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6156" w14:textId="707AAA5F" w:rsidR="002B5FD4" w:rsidRPr="00C60492" w:rsidRDefault="00552DC6" w:rsidP="00DD10B1">
      <w:pPr>
        <w:tabs>
          <w:tab w:val="left" w:pos="2160"/>
        </w:tabs>
        <w:ind w:left="-90" w:right="-180"/>
        <w:jc w:val="center"/>
        <w:rPr>
          <w:rFonts w:ascii="Garamond" w:hAnsi="Garamond" w:cs="Arial"/>
          <w:b/>
          <w:sz w:val="40"/>
          <w:szCs w:val="40"/>
        </w:rPr>
      </w:pPr>
      <w:r>
        <w:rPr>
          <w:rFonts w:ascii="Garamond" w:hAnsi="Garamond" w:cs="Arial"/>
          <w:b/>
          <w:noProof/>
          <w:sz w:val="40"/>
          <w:szCs w:val="40"/>
        </w:rPr>
        <w:drawing>
          <wp:anchor distT="0" distB="0" distL="114300" distR="114300" simplePos="0" relativeHeight="251658240" behindDoc="0" locked="0" layoutInCell="1" allowOverlap="1" wp14:anchorId="473D09F5" wp14:editId="0A23C215">
            <wp:simplePos x="0" y="0"/>
            <wp:positionH relativeFrom="margin">
              <wp:posOffset>-90805</wp:posOffset>
            </wp:positionH>
            <wp:positionV relativeFrom="margin">
              <wp:posOffset>121285</wp:posOffset>
            </wp:positionV>
            <wp:extent cx="1953895" cy="7550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a:fillRect/>
                    </a:stretch>
                  </pic:blipFill>
                  <pic:spPr>
                    <a:xfrm>
                      <a:off x="0" y="0"/>
                      <a:ext cx="1953895" cy="755015"/>
                    </a:xfrm>
                    <a:prstGeom prst="rect">
                      <a:avLst/>
                    </a:prstGeom>
                  </pic:spPr>
                </pic:pic>
              </a:graphicData>
            </a:graphic>
            <wp14:sizeRelH relativeFrom="margin">
              <wp14:pctWidth>0</wp14:pctWidth>
            </wp14:sizeRelH>
            <wp14:sizeRelV relativeFrom="margin">
              <wp14:pctHeight>0</wp14:pctHeight>
            </wp14:sizeRelV>
          </wp:anchor>
        </w:drawing>
      </w:r>
    </w:p>
    <w:p w14:paraId="5D0DE6E1" w14:textId="2EEA603C" w:rsidR="00003A90" w:rsidRDefault="00003A90" w:rsidP="00DD10B1">
      <w:pPr>
        <w:tabs>
          <w:tab w:val="left" w:pos="2160"/>
        </w:tabs>
        <w:spacing w:before="40" w:after="40" w:line="300" w:lineRule="exact"/>
        <w:ind w:left="-360"/>
        <w:jc w:val="right"/>
        <w:rPr>
          <w:rFonts w:ascii="Franklin Gothic Book" w:hAnsi="Franklin Gothic Book" w:cs="Arial"/>
          <w:b/>
          <w:bCs/>
          <w:sz w:val="44"/>
          <w:szCs w:val="44"/>
        </w:rPr>
      </w:pPr>
    </w:p>
    <w:p w14:paraId="4273F031" w14:textId="00B14575" w:rsidR="00C60492" w:rsidRPr="00DD10B1" w:rsidRDefault="002D121A" w:rsidP="00552DC6">
      <w:pPr>
        <w:tabs>
          <w:tab w:val="left" w:pos="2160"/>
        </w:tabs>
        <w:spacing w:before="40" w:after="40" w:line="440" w:lineRule="exact"/>
        <w:ind w:left="-450"/>
        <w:jc w:val="right"/>
        <w:rPr>
          <w:rFonts w:ascii="News Gothic MT" w:hAnsi="News Gothic MT" w:cs="Arial"/>
          <w:b/>
          <w:bCs/>
          <w:sz w:val="44"/>
          <w:szCs w:val="44"/>
        </w:rPr>
      </w:pPr>
      <w:r w:rsidRPr="00DD10B1">
        <w:rPr>
          <w:rFonts w:ascii="News Gothic MT" w:hAnsi="News Gothic MT" w:cs="Arial"/>
          <w:b/>
          <w:bCs/>
          <w:sz w:val="44"/>
          <w:szCs w:val="44"/>
        </w:rPr>
        <w:t xml:space="preserve">Project </w:t>
      </w:r>
      <w:r w:rsidR="00DF4E81" w:rsidRPr="00DD10B1">
        <w:rPr>
          <w:rFonts w:ascii="News Gothic MT" w:hAnsi="News Gothic MT" w:cs="Arial"/>
          <w:b/>
          <w:bCs/>
          <w:sz w:val="44"/>
          <w:szCs w:val="44"/>
        </w:rPr>
        <w:t>Planning Template</w:t>
      </w:r>
    </w:p>
    <w:p w14:paraId="33FA8686" w14:textId="76F16F07" w:rsidR="00AF1E6A" w:rsidRDefault="006B47FD" w:rsidP="00552DC6">
      <w:pPr>
        <w:tabs>
          <w:tab w:val="left" w:pos="2160"/>
        </w:tabs>
        <w:spacing w:before="60" w:after="60" w:line="400" w:lineRule="exact"/>
        <w:ind w:left="720" w:right="180" w:hanging="720"/>
        <w:jc w:val="right"/>
        <w:rPr>
          <w:rFonts w:ascii="News Gothic MT" w:hAnsi="News Gothic MT" w:cs="Arial"/>
          <w:b/>
          <w:bCs/>
          <w:sz w:val="36"/>
          <w:szCs w:val="36"/>
        </w:rPr>
      </w:pPr>
      <w:r>
        <w:rPr>
          <w:rFonts w:ascii="News Gothic MT" w:hAnsi="News Gothic MT" w:cs="Arial"/>
          <w:b/>
          <w:bCs/>
          <w:sz w:val="36"/>
          <w:szCs w:val="36"/>
        </w:rPr>
        <w:t>Solar Phone Charger</w:t>
      </w:r>
    </w:p>
    <w:p w14:paraId="2D078BF6" w14:textId="77777777" w:rsidR="00AF1E6A" w:rsidRPr="00552DC6"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tbl>
      <w:tblPr>
        <w:tblpPr w:leftFromText="180" w:rightFromText="180" w:vertAnchor="text" w:horzAnchor="page" w:tblpX="1420" w:tblpY="187"/>
        <w:tblW w:w="5098" w:type="pc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1E0" w:firstRow="1" w:lastRow="1" w:firstColumn="1" w:lastColumn="1" w:noHBand="0" w:noVBand="0"/>
      </w:tblPr>
      <w:tblGrid>
        <w:gridCol w:w="2446"/>
        <w:gridCol w:w="2197"/>
        <w:gridCol w:w="1052"/>
        <w:gridCol w:w="379"/>
        <w:gridCol w:w="2870"/>
        <w:gridCol w:w="493"/>
        <w:gridCol w:w="3814"/>
      </w:tblGrid>
      <w:tr w:rsidR="0031339D" w:rsidRPr="007F59FC" w14:paraId="19D9C01D" w14:textId="77777777" w:rsidTr="0031339D">
        <w:tc>
          <w:tcPr>
            <w:tcW w:w="923" w:type="pct"/>
          </w:tcPr>
          <w:p w14:paraId="44E1CECB" w14:textId="273D6837" w:rsidR="00BE7E71" w:rsidRPr="00C60492" w:rsidRDefault="00393D1B" w:rsidP="00AF1E6A">
            <w:pPr>
              <w:spacing w:before="60" w:after="60"/>
              <w:rPr>
                <w:rFonts w:ascii="News Gothic MT" w:hAnsi="News Gothic MT" w:cs="Tahoma"/>
                <w:b/>
                <w:sz w:val="20"/>
              </w:rPr>
            </w:pPr>
            <w:r w:rsidRPr="00C60492">
              <w:rPr>
                <w:rFonts w:ascii="News Gothic MT" w:hAnsi="News Gothic MT" w:cs="Tahoma"/>
                <w:b/>
                <w:sz w:val="20"/>
              </w:rPr>
              <w:t xml:space="preserve">COURSE: </w:t>
            </w:r>
            <w:r w:rsidR="006B47FD">
              <w:rPr>
                <w:rFonts w:ascii="News Gothic MT" w:hAnsi="News Gothic MT" w:cs="Tahoma"/>
                <w:b/>
                <w:sz w:val="20"/>
              </w:rPr>
              <w:br/>
              <w:t>Advanced Manufacturing</w:t>
            </w:r>
          </w:p>
        </w:tc>
        <w:tc>
          <w:tcPr>
            <w:tcW w:w="1226" w:type="pct"/>
            <w:gridSpan w:val="2"/>
          </w:tcPr>
          <w:p w14:paraId="25C72B52" w14:textId="79D3C571" w:rsidR="00BE7E71" w:rsidRPr="00C60492" w:rsidRDefault="00393D1B" w:rsidP="00AF1E6A">
            <w:pPr>
              <w:spacing w:before="60" w:after="60"/>
              <w:rPr>
                <w:rFonts w:ascii="News Gothic MT" w:hAnsi="News Gothic MT" w:cs="Tahoma"/>
                <w:b/>
                <w:sz w:val="20"/>
              </w:rPr>
            </w:pPr>
            <w:r w:rsidRPr="00C60492">
              <w:rPr>
                <w:rFonts w:ascii="News Gothic MT" w:hAnsi="News Gothic MT" w:cs="Tahoma"/>
                <w:b/>
                <w:sz w:val="20"/>
              </w:rPr>
              <w:t xml:space="preserve">DURATION: </w:t>
            </w:r>
            <w:r w:rsidR="006B47FD">
              <w:rPr>
                <w:rFonts w:ascii="News Gothic MT" w:hAnsi="News Gothic MT" w:cs="Tahoma"/>
                <w:b/>
                <w:sz w:val="20"/>
              </w:rPr>
              <w:br/>
              <w:t>4 weeks</w:t>
            </w:r>
          </w:p>
        </w:tc>
        <w:tc>
          <w:tcPr>
            <w:tcW w:w="1226" w:type="pct"/>
            <w:gridSpan w:val="2"/>
          </w:tcPr>
          <w:p w14:paraId="64D5C001" w14:textId="4DFA8859" w:rsidR="00BE7E71" w:rsidRPr="00C60492" w:rsidRDefault="00393D1B" w:rsidP="00AF1E6A">
            <w:pPr>
              <w:spacing w:before="60" w:after="60"/>
              <w:rPr>
                <w:rFonts w:ascii="News Gothic MT" w:hAnsi="News Gothic MT" w:cs="Tahoma"/>
                <w:b/>
                <w:sz w:val="20"/>
              </w:rPr>
            </w:pPr>
            <w:r w:rsidRPr="00C60492">
              <w:rPr>
                <w:rFonts w:ascii="News Gothic MT" w:hAnsi="News Gothic MT" w:cs="Tahoma"/>
                <w:b/>
                <w:sz w:val="20"/>
              </w:rPr>
              <w:t xml:space="preserve">TEACHER: </w:t>
            </w:r>
          </w:p>
        </w:tc>
        <w:tc>
          <w:tcPr>
            <w:tcW w:w="1625" w:type="pct"/>
            <w:gridSpan w:val="2"/>
          </w:tcPr>
          <w:p w14:paraId="7733D0AF" w14:textId="5D8ECD51" w:rsidR="00BE7E71" w:rsidRPr="00C60492" w:rsidRDefault="00BE7E71" w:rsidP="0031339D">
            <w:pPr>
              <w:spacing w:before="60" w:after="60"/>
              <w:rPr>
                <w:rFonts w:ascii="News Gothic MT" w:hAnsi="News Gothic MT" w:cs="Tahoma"/>
                <w:b/>
                <w:sz w:val="20"/>
              </w:rPr>
            </w:pPr>
          </w:p>
        </w:tc>
      </w:tr>
      <w:tr w:rsidR="0031339D" w:rsidRPr="007F59FC" w14:paraId="48CF48F7" w14:textId="77777777" w:rsidTr="0031339D">
        <w:trPr>
          <w:trHeight w:val="404"/>
        </w:trPr>
        <w:tc>
          <w:tcPr>
            <w:tcW w:w="5000" w:type="pct"/>
            <w:gridSpan w:val="7"/>
            <w:shd w:val="clear" w:color="auto" w:fill="412288"/>
          </w:tcPr>
          <w:p w14:paraId="51ABD9CC" w14:textId="77777777" w:rsidR="00C60492" w:rsidRPr="00C60492" w:rsidRDefault="00C60492" w:rsidP="0031339D">
            <w:pPr>
              <w:spacing w:before="60" w:after="60"/>
              <w:jc w:val="center"/>
              <w:rPr>
                <w:rFonts w:ascii="News Gothic MT" w:hAnsi="News Gothic MT" w:cs="Tahoma"/>
                <w:b/>
                <w:bCs/>
                <w:caps/>
                <w:color w:val="FFFFFF" w:themeColor="background1"/>
                <w:szCs w:val="22"/>
              </w:rPr>
            </w:pPr>
            <w:r w:rsidRPr="00C60492">
              <w:rPr>
                <w:rFonts w:ascii="News Gothic MT" w:hAnsi="News Gothic MT" w:cs="Tahoma"/>
                <w:b/>
                <w:bCs/>
                <w:caps/>
                <w:color w:val="FFFFFF" w:themeColor="background1"/>
                <w:szCs w:val="22"/>
              </w:rPr>
              <w:t>Global Issue Overview</w:t>
            </w:r>
          </w:p>
        </w:tc>
      </w:tr>
      <w:tr w:rsidR="0031339D" w:rsidRPr="007F59FC" w14:paraId="13D5811D" w14:textId="77777777" w:rsidTr="0031339D">
        <w:trPr>
          <w:trHeight w:val="404"/>
        </w:trPr>
        <w:tc>
          <w:tcPr>
            <w:tcW w:w="5000" w:type="pct"/>
            <w:gridSpan w:val="7"/>
            <w:shd w:val="clear" w:color="auto" w:fill="auto"/>
          </w:tcPr>
          <w:p w14:paraId="765A74B6" w14:textId="77777777" w:rsidR="00CC7613" w:rsidRPr="00CC7613" w:rsidRDefault="00CC7613" w:rsidP="00CC7613">
            <w:pPr>
              <w:keepNext/>
              <w:spacing w:before="60" w:after="60" w:line="240" w:lineRule="auto"/>
              <w:rPr>
                <w:rFonts w:ascii="Garamond" w:hAnsi="Garamond" w:cs="Tahoma"/>
                <w:b/>
                <w:sz w:val="24"/>
                <w:szCs w:val="24"/>
              </w:rPr>
            </w:pPr>
            <w:r w:rsidRPr="00CC7613">
              <w:rPr>
                <w:rFonts w:ascii="Garamond" w:hAnsi="Garamond" w:cs="Tahoma"/>
                <w:sz w:val="24"/>
                <w:szCs w:val="24"/>
              </w:rPr>
              <w:t>In the U.S., electricity to run equipment and recharge tools is available and relatively inexpensive. This is not the case worldwide. In many regions of the world, access to electrical power is sporadic at best and non-existent at the worst. This lack of reliable power impacts everything from the potential for industry and economic development to agricultural production to family life to the ability to communicate over long distances. From a design and manufacturing perspective, this scenario provides the opportunity for designing and manufacturing tools and equipment to help people address power needs on both the large and small scale.</w:t>
            </w:r>
          </w:p>
          <w:p w14:paraId="211E4CC0" w14:textId="77777777" w:rsidR="00C60492" w:rsidRDefault="00C60492" w:rsidP="00AF1E6A">
            <w:pPr>
              <w:spacing w:before="40" w:after="40" w:line="276" w:lineRule="auto"/>
              <w:rPr>
                <w:rFonts w:cs="Tahoma"/>
                <w:b/>
                <w:sz w:val="20"/>
              </w:rPr>
            </w:pPr>
          </w:p>
          <w:p w14:paraId="0E58F564" w14:textId="77777777" w:rsidR="00AF1E6A" w:rsidRDefault="00AF1E6A" w:rsidP="00AF1E6A">
            <w:pPr>
              <w:spacing w:before="40" w:after="40" w:line="276" w:lineRule="auto"/>
              <w:rPr>
                <w:rFonts w:cs="Tahoma"/>
                <w:b/>
                <w:sz w:val="20"/>
              </w:rPr>
            </w:pPr>
          </w:p>
          <w:p w14:paraId="19C41E92" w14:textId="77777777" w:rsidR="00AF1E6A" w:rsidRDefault="00AF1E6A" w:rsidP="00AF1E6A">
            <w:pPr>
              <w:spacing w:before="40" w:after="40" w:line="276" w:lineRule="auto"/>
              <w:rPr>
                <w:rFonts w:cs="Tahoma"/>
                <w:b/>
                <w:sz w:val="20"/>
              </w:rPr>
            </w:pPr>
          </w:p>
        </w:tc>
      </w:tr>
      <w:tr w:rsidR="0031339D" w:rsidRPr="007F59FC" w14:paraId="689598E4" w14:textId="77777777" w:rsidTr="0031339D">
        <w:trPr>
          <w:trHeight w:val="404"/>
        </w:trPr>
        <w:tc>
          <w:tcPr>
            <w:tcW w:w="5000" w:type="pct"/>
            <w:gridSpan w:val="7"/>
            <w:shd w:val="clear" w:color="auto" w:fill="412288"/>
          </w:tcPr>
          <w:p w14:paraId="00C6E040" w14:textId="77777777" w:rsidR="00C60492" w:rsidRPr="00C60492" w:rsidRDefault="00C60492" w:rsidP="0031339D">
            <w:pPr>
              <w:spacing w:before="60" w:after="60"/>
              <w:jc w:val="center"/>
              <w:rPr>
                <w:rFonts w:ascii="News Gothic MT" w:hAnsi="News Gothic MT" w:cs="Tahoma"/>
                <w:b/>
                <w:sz w:val="20"/>
              </w:rPr>
            </w:pPr>
            <w:r w:rsidRPr="00C60492">
              <w:rPr>
                <w:rFonts w:ascii="News Gothic MT" w:hAnsi="News Gothic MT" w:cs="Tahoma"/>
                <w:b/>
                <w:color w:val="FFFFFF"/>
                <w:szCs w:val="24"/>
              </w:rPr>
              <w:t>STANDARDS ADDRESSED</w:t>
            </w:r>
          </w:p>
        </w:tc>
      </w:tr>
      <w:tr w:rsidR="0031339D" w:rsidRPr="007F59FC" w14:paraId="1D029614" w14:textId="77777777" w:rsidTr="0031339D">
        <w:trPr>
          <w:trHeight w:val="404"/>
        </w:trPr>
        <w:tc>
          <w:tcPr>
            <w:tcW w:w="1752" w:type="pct"/>
            <w:gridSpan w:val="2"/>
            <w:shd w:val="clear" w:color="auto" w:fill="763DFF"/>
          </w:tcPr>
          <w:p w14:paraId="4E175206" w14:textId="77777777" w:rsidR="00BE7E71" w:rsidRPr="00EC7F4A" w:rsidRDefault="00BE7E71" w:rsidP="0031339D">
            <w:pPr>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Career/Technical Knowledge and Skills</w:t>
            </w:r>
          </w:p>
        </w:tc>
        <w:tc>
          <w:tcPr>
            <w:tcW w:w="1809" w:type="pct"/>
            <w:gridSpan w:val="4"/>
            <w:shd w:val="clear" w:color="auto" w:fill="763DFF"/>
          </w:tcPr>
          <w:p w14:paraId="6FB28466" w14:textId="77777777" w:rsidR="00BE7E71" w:rsidRPr="00EC7F4A" w:rsidRDefault="00BE7E71" w:rsidP="0031339D">
            <w:pPr>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Academic Knowledge and Skills</w:t>
            </w:r>
          </w:p>
        </w:tc>
        <w:tc>
          <w:tcPr>
            <w:tcW w:w="1439" w:type="pct"/>
            <w:shd w:val="clear" w:color="auto" w:fill="763DFF"/>
          </w:tcPr>
          <w:p w14:paraId="2E8E1D30" w14:textId="77777777" w:rsidR="00BE7E71" w:rsidRPr="00EC7F4A" w:rsidRDefault="00BE7E71" w:rsidP="0031339D">
            <w:pPr>
              <w:spacing w:before="60" w:after="60"/>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21</w:t>
            </w:r>
            <w:r w:rsidRPr="00EC7F4A">
              <w:rPr>
                <w:rFonts w:ascii="News Gothic MT" w:hAnsi="News Gothic MT" w:cs="Tahoma"/>
                <w:b/>
                <w:color w:val="FFFFFF" w:themeColor="background1"/>
                <w:sz w:val="20"/>
                <w:vertAlign w:val="superscript"/>
              </w:rPr>
              <w:t>st</w:t>
            </w:r>
            <w:r w:rsidRPr="00EC7F4A">
              <w:rPr>
                <w:rFonts w:ascii="News Gothic MT" w:hAnsi="News Gothic MT" w:cs="Tahoma"/>
                <w:b/>
                <w:color w:val="FFFFFF" w:themeColor="background1"/>
                <w:sz w:val="20"/>
              </w:rPr>
              <w:t xml:space="preserve"> Century Skills</w:t>
            </w:r>
          </w:p>
        </w:tc>
      </w:tr>
      <w:tr w:rsidR="0031339D" w:rsidRPr="007F59FC" w14:paraId="79564882" w14:textId="77777777" w:rsidTr="0031339D">
        <w:tc>
          <w:tcPr>
            <w:tcW w:w="1752" w:type="pct"/>
            <w:gridSpan w:val="2"/>
            <w:tcBorders>
              <w:bottom w:val="single" w:sz="4" w:space="0" w:color="auto"/>
            </w:tcBorders>
            <w:shd w:val="clear" w:color="auto" w:fill="auto"/>
          </w:tcPr>
          <w:p w14:paraId="12E07663" w14:textId="77777777" w:rsidR="00BE7E71" w:rsidRPr="002F1201" w:rsidRDefault="00BE7E71" w:rsidP="00CC7613">
            <w:pPr>
              <w:spacing w:before="60" w:after="60" w:line="240" w:lineRule="auto"/>
              <w:rPr>
                <w:rFonts w:ascii="Garamond" w:hAnsi="Garamond" w:cs="Tahoma"/>
                <w:b/>
                <w:sz w:val="24"/>
                <w:szCs w:val="24"/>
              </w:rPr>
            </w:pPr>
          </w:p>
          <w:p w14:paraId="1C8B1B1A" w14:textId="77777777" w:rsidR="00CC7613" w:rsidRPr="00CC7613" w:rsidRDefault="00CC7613" w:rsidP="00CC7613">
            <w:pPr>
              <w:spacing w:line="240" w:lineRule="auto"/>
              <w:rPr>
                <w:rFonts w:ascii="Garamond" w:hAnsi="Garamond" w:cs="Arial"/>
                <w:color w:val="000000"/>
                <w:sz w:val="24"/>
                <w:szCs w:val="24"/>
              </w:rPr>
            </w:pPr>
            <w:r w:rsidRPr="00CC7613">
              <w:rPr>
                <w:rFonts w:ascii="Garamond" w:hAnsi="Garamond" w:cs="Arial"/>
                <w:color w:val="000000"/>
                <w:sz w:val="24"/>
                <w:szCs w:val="24"/>
              </w:rPr>
              <w:t xml:space="preserve">STCO.04.05.a – Identify changes in society and the creation of new needs and wants to the </w:t>
            </w:r>
          </w:p>
          <w:p w14:paraId="1F9B87D8" w14:textId="77777777" w:rsidR="00CC7613" w:rsidRPr="00CC7613" w:rsidRDefault="00CC7613" w:rsidP="00CC7613">
            <w:pPr>
              <w:spacing w:before="60" w:after="60" w:line="240" w:lineRule="auto"/>
              <w:rPr>
                <w:rFonts w:ascii="Garamond" w:hAnsi="Garamond" w:cs="Arial"/>
                <w:color w:val="000000"/>
                <w:sz w:val="24"/>
                <w:szCs w:val="24"/>
              </w:rPr>
            </w:pPr>
            <w:r w:rsidRPr="00CC7613">
              <w:rPr>
                <w:rFonts w:ascii="Garamond" w:hAnsi="Garamond" w:cs="Arial"/>
                <w:color w:val="000000"/>
                <w:sz w:val="24"/>
                <w:szCs w:val="24"/>
              </w:rPr>
              <w:t>process of invention and innovation.</w:t>
            </w:r>
          </w:p>
          <w:p w14:paraId="2CB72351" w14:textId="77777777" w:rsidR="00CC7613" w:rsidRPr="00CC7613" w:rsidRDefault="00CC7613" w:rsidP="00CC7613">
            <w:pPr>
              <w:spacing w:before="60" w:after="60" w:line="240" w:lineRule="auto"/>
              <w:rPr>
                <w:rFonts w:ascii="Garamond" w:hAnsi="Garamond" w:cs="Arial"/>
                <w:color w:val="000000"/>
                <w:sz w:val="24"/>
                <w:szCs w:val="24"/>
              </w:rPr>
            </w:pPr>
          </w:p>
          <w:p w14:paraId="08D29699" w14:textId="77777777" w:rsidR="00CC7613" w:rsidRPr="00CC7613" w:rsidRDefault="00CC7613" w:rsidP="00CC7613">
            <w:pPr>
              <w:spacing w:line="240" w:lineRule="auto"/>
              <w:rPr>
                <w:rFonts w:ascii="Garamond" w:hAnsi="Garamond" w:cs="Arial"/>
                <w:color w:val="000000"/>
                <w:sz w:val="24"/>
                <w:szCs w:val="24"/>
              </w:rPr>
            </w:pPr>
            <w:r w:rsidRPr="00CC7613">
              <w:rPr>
                <w:rFonts w:ascii="Garamond" w:hAnsi="Garamond" w:cs="Arial"/>
                <w:color w:val="000000"/>
                <w:sz w:val="24"/>
                <w:szCs w:val="24"/>
              </w:rPr>
              <w:t>STCO.06.03.a – Demonstrate the design process by defining a problem, brainstorming, researching and generating ideas, identifying criteria and specifying constraints, and exploring possibilities.</w:t>
            </w:r>
          </w:p>
          <w:p w14:paraId="11E81997" w14:textId="77777777" w:rsidR="00CC7613" w:rsidRPr="00CC7613" w:rsidRDefault="00CC7613" w:rsidP="00CC7613">
            <w:pPr>
              <w:spacing w:line="240" w:lineRule="auto"/>
              <w:rPr>
                <w:rFonts w:ascii="Garamond" w:hAnsi="Garamond" w:cs="Arial"/>
                <w:color w:val="000000"/>
                <w:sz w:val="24"/>
                <w:szCs w:val="24"/>
              </w:rPr>
            </w:pPr>
          </w:p>
          <w:p w14:paraId="102A7D91" w14:textId="77777777" w:rsidR="00CC7613" w:rsidRPr="00CC7613" w:rsidRDefault="00CC7613" w:rsidP="00CC7613">
            <w:pPr>
              <w:spacing w:line="240" w:lineRule="auto"/>
              <w:rPr>
                <w:rFonts w:ascii="Garamond" w:hAnsi="Garamond" w:cs="Arial"/>
                <w:color w:val="000000"/>
                <w:sz w:val="24"/>
                <w:szCs w:val="24"/>
              </w:rPr>
            </w:pPr>
            <w:r w:rsidRPr="00CC7613">
              <w:rPr>
                <w:rFonts w:ascii="Garamond" w:hAnsi="Garamond" w:cs="Arial"/>
                <w:color w:val="000000"/>
                <w:sz w:val="24"/>
                <w:szCs w:val="24"/>
              </w:rPr>
              <w:t xml:space="preserve">STCO.06.03.b – Select an approach, develop a </w:t>
            </w:r>
            <w:r w:rsidRPr="00CC7613">
              <w:rPr>
                <w:rFonts w:ascii="Garamond" w:hAnsi="Garamond" w:cs="Arial"/>
                <w:color w:val="000000"/>
                <w:sz w:val="24"/>
                <w:szCs w:val="24"/>
              </w:rPr>
              <w:lastRenderedPageBreak/>
              <w:t>design proposal, make a model or prototype, test and evaluate the design using specifications, refine the design, create or make it, and communicate processes and results.</w:t>
            </w:r>
          </w:p>
          <w:p w14:paraId="491FD0A2" w14:textId="77777777" w:rsidR="00CC7613" w:rsidRPr="00CC7613" w:rsidRDefault="00CC7613" w:rsidP="00CC7613">
            <w:pPr>
              <w:spacing w:line="240" w:lineRule="auto"/>
              <w:rPr>
                <w:rFonts w:ascii="Garamond" w:hAnsi="Garamond" w:cs="Arial"/>
                <w:color w:val="000000"/>
                <w:sz w:val="24"/>
                <w:szCs w:val="24"/>
              </w:rPr>
            </w:pPr>
          </w:p>
          <w:p w14:paraId="6493B017" w14:textId="77777777" w:rsidR="00CC7613" w:rsidRPr="00CC7613" w:rsidRDefault="00CC7613" w:rsidP="00CC7613">
            <w:pPr>
              <w:spacing w:line="240" w:lineRule="auto"/>
              <w:rPr>
                <w:rFonts w:ascii="Garamond" w:hAnsi="Garamond" w:cs="Arial"/>
                <w:color w:val="000000"/>
                <w:sz w:val="24"/>
                <w:szCs w:val="24"/>
              </w:rPr>
            </w:pPr>
            <w:r w:rsidRPr="00CC7613">
              <w:rPr>
                <w:rFonts w:ascii="Garamond" w:hAnsi="Garamond" w:cs="Arial"/>
                <w:color w:val="000000"/>
                <w:sz w:val="24"/>
                <w:szCs w:val="24"/>
              </w:rPr>
              <w:t>STCO.06.03.c – Understand that the design needs to be continually checked and critiqued, and the ideas of the design must be redefined and improved.</w:t>
            </w:r>
          </w:p>
          <w:p w14:paraId="10D74903" w14:textId="77777777" w:rsidR="00CC7613" w:rsidRPr="00CC7613" w:rsidRDefault="00CC7613" w:rsidP="00CC7613">
            <w:pPr>
              <w:spacing w:line="240" w:lineRule="auto"/>
              <w:rPr>
                <w:rFonts w:ascii="Garamond" w:hAnsi="Garamond" w:cs="Arial"/>
                <w:color w:val="000000"/>
                <w:sz w:val="24"/>
                <w:szCs w:val="24"/>
              </w:rPr>
            </w:pPr>
          </w:p>
          <w:tbl>
            <w:tblPr>
              <w:tblW w:w="0" w:type="auto"/>
              <w:tblCellMar>
                <w:left w:w="0" w:type="dxa"/>
                <w:right w:w="0" w:type="dxa"/>
              </w:tblCellMar>
              <w:tblLook w:val="04A0" w:firstRow="1" w:lastRow="0" w:firstColumn="1" w:lastColumn="0" w:noHBand="0" w:noVBand="1"/>
            </w:tblPr>
            <w:tblGrid>
              <w:gridCol w:w="1468"/>
              <w:gridCol w:w="2959"/>
            </w:tblGrid>
            <w:tr w:rsidR="00CC7613" w:rsidRPr="00CC7613" w14:paraId="35F46D9F" w14:textId="77777777" w:rsidTr="008F6344">
              <w:tc>
                <w:tcPr>
                  <w:tcW w:w="0" w:type="auto"/>
                  <w:tcBorders>
                    <w:top w:val="nil"/>
                    <w:left w:val="nil"/>
                    <w:bottom w:val="nil"/>
                    <w:right w:val="nil"/>
                  </w:tcBorders>
                  <w:shd w:val="clear" w:color="auto" w:fill="FFFFFF"/>
                  <w:tcMar>
                    <w:top w:w="75" w:type="dxa"/>
                    <w:left w:w="75" w:type="dxa"/>
                    <w:bottom w:w="75" w:type="dxa"/>
                    <w:right w:w="300" w:type="dxa"/>
                  </w:tcMar>
                  <w:hideMark/>
                </w:tcPr>
                <w:p w14:paraId="2E18A5B9" w14:textId="77777777" w:rsidR="00CC7613" w:rsidRPr="00CC7613" w:rsidRDefault="00CC7613" w:rsidP="00F87B2E">
                  <w:pPr>
                    <w:framePr w:hSpace="180" w:wrap="around" w:vAnchor="text" w:hAnchor="page" w:x="1420" w:y="187"/>
                    <w:spacing w:line="240" w:lineRule="auto"/>
                    <w:rPr>
                      <w:rFonts w:ascii="Garamond" w:hAnsi="Garamond" w:cs="Arial"/>
                      <w:sz w:val="24"/>
                      <w:szCs w:val="24"/>
                    </w:rPr>
                  </w:pPr>
                  <w:r w:rsidRPr="00CC7613">
                    <w:rPr>
                      <w:rFonts w:ascii="Garamond" w:hAnsi="Garamond" w:cs="Arial"/>
                      <w:sz w:val="24"/>
                      <w:szCs w:val="24"/>
                    </w:rPr>
                    <w:t>MPRP</w:t>
                  </w:r>
                  <w:r w:rsidRPr="00CC7613">
                    <w:rPr>
                      <w:rFonts w:ascii="Garamond" w:hAnsi="Garamond" w:cs="Arial"/>
                      <w:bCs/>
                      <w:sz w:val="24"/>
                      <w:szCs w:val="24"/>
                    </w:rPr>
                    <w:t>.02</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029A7570" w14:textId="77777777" w:rsidR="00CC7613" w:rsidRPr="00CC7613" w:rsidRDefault="00CC7613" w:rsidP="00F87B2E">
                  <w:pPr>
                    <w:framePr w:hSpace="180" w:wrap="around" w:vAnchor="text" w:hAnchor="page" w:x="1420" w:y="187"/>
                    <w:spacing w:line="240" w:lineRule="auto"/>
                    <w:rPr>
                      <w:rFonts w:ascii="Garamond" w:hAnsi="Garamond" w:cs="Arial"/>
                      <w:sz w:val="24"/>
                      <w:szCs w:val="24"/>
                    </w:rPr>
                  </w:pPr>
                  <w:r w:rsidRPr="00CC7613">
                    <w:rPr>
                      <w:rFonts w:ascii="Garamond" w:hAnsi="Garamond" w:cs="Arial"/>
                      <w:sz w:val="24"/>
                      <w:szCs w:val="24"/>
                    </w:rPr>
                    <w:t>Understand the manufacturing process and systems common to the machine tools and materials forming industries.</w:t>
                  </w:r>
                </w:p>
                <w:p w14:paraId="7A980B3F" w14:textId="77777777" w:rsidR="00CC7613" w:rsidRPr="00CC7613" w:rsidRDefault="00CC7613" w:rsidP="00F87B2E">
                  <w:pPr>
                    <w:framePr w:hSpace="180" w:wrap="around" w:vAnchor="text" w:hAnchor="page" w:x="1420" w:y="187"/>
                    <w:spacing w:line="240" w:lineRule="auto"/>
                    <w:rPr>
                      <w:rFonts w:ascii="Garamond" w:hAnsi="Garamond" w:cs="Arial"/>
                      <w:sz w:val="24"/>
                      <w:szCs w:val="24"/>
                    </w:rPr>
                  </w:pPr>
                </w:p>
              </w:tc>
            </w:tr>
            <w:tr w:rsidR="00CC7613" w:rsidRPr="00CC7613" w14:paraId="5971CDC0" w14:textId="77777777" w:rsidTr="008F6344">
              <w:tc>
                <w:tcPr>
                  <w:tcW w:w="0" w:type="auto"/>
                  <w:tcBorders>
                    <w:top w:val="nil"/>
                    <w:left w:val="nil"/>
                    <w:bottom w:val="nil"/>
                    <w:right w:val="nil"/>
                  </w:tcBorders>
                  <w:shd w:val="clear" w:color="auto" w:fill="FFFFFF"/>
                  <w:tcMar>
                    <w:top w:w="75" w:type="dxa"/>
                    <w:left w:w="300" w:type="dxa"/>
                    <w:bottom w:w="75" w:type="dxa"/>
                    <w:right w:w="300" w:type="dxa"/>
                  </w:tcMar>
                  <w:hideMark/>
                </w:tcPr>
                <w:p w14:paraId="7D1E2F5F" w14:textId="77777777" w:rsidR="00CC7613" w:rsidRPr="00CC7613" w:rsidRDefault="00CC7613" w:rsidP="00F87B2E">
                  <w:pPr>
                    <w:framePr w:hSpace="180" w:wrap="around" w:vAnchor="text" w:hAnchor="page" w:x="1420" w:y="187"/>
                    <w:spacing w:line="240" w:lineRule="auto"/>
                    <w:ind w:left="-210"/>
                    <w:rPr>
                      <w:rFonts w:ascii="Garamond" w:hAnsi="Garamond" w:cs="Arial"/>
                      <w:sz w:val="24"/>
                      <w:szCs w:val="24"/>
                    </w:rPr>
                  </w:pPr>
                  <w:r w:rsidRPr="00CC7613">
                    <w:rPr>
                      <w:rFonts w:ascii="Garamond" w:hAnsi="Garamond" w:cs="Arial"/>
                      <w:sz w:val="24"/>
                      <w:szCs w:val="24"/>
                    </w:rPr>
                    <w:t>PSTS</w:t>
                  </w:r>
                  <w:r w:rsidRPr="00CC7613">
                    <w:rPr>
                      <w:rFonts w:ascii="Garamond" w:hAnsi="Garamond" w:cs="Arial"/>
                      <w:b/>
                      <w:bCs/>
                      <w:sz w:val="24"/>
                      <w:szCs w:val="24"/>
                    </w:rPr>
                    <w:t>.</w:t>
                  </w:r>
                  <w:r w:rsidRPr="00CC7613">
                    <w:rPr>
                      <w:rFonts w:ascii="Garamond" w:hAnsi="Garamond" w:cs="Arial"/>
                      <w:bCs/>
                      <w:sz w:val="24"/>
                      <w:szCs w:val="24"/>
                    </w:rPr>
                    <w:t>04.03</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0A0C3BB6" w14:textId="77777777" w:rsidR="00CC7613" w:rsidRPr="00CC7613" w:rsidRDefault="00CC7613" w:rsidP="00F87B2E">
                  <w:pPr>
                    <w:framePr w:hSpace="180" w:wrap="around" w:vAnchor="text" w:hAnchor="page" w:x="1420" w:y="187"/>
                    <w:spacing w:line="240" w:lineRule="auto"/>
                    <w:rPr>
                      <w:rFonts w:ascii="Garamond" w:hAnsi="Garamond" w:cs="Arial"/>
                      <w:sz w:val="24"/>
                      <w:szCs w:val="24"/>
                    </w:rPr>
                  </w:pPr>
                  <w:r w:rsidRPr="00CC7613">
                    <w:rPr>
                      <w:rFonts w:ascii="Garamond" w:hAnsi="Garamond" w:cs="Arial"/>
                      <w:sz w:val="24"/>
                      <w:szCs w:val="24"/>
                    </w:rPr>
                    <w:t>Utilize computer aided design programs in designing a project.</w:t>
                  </w:r>
                </w:p>
                <w:p w14:paraId="125B73AF" w14:textId="77777777" w:rsidR="00CC7613" w:rsidRPr="00CC7613" w:rsidRDefault="00CC7613" w:rsidP="00F87B2E">
                  <w:pPr>
                    <w:framePr w:hSpace="180" w:wrap="around" w:vAnchor="text" w:hAnchor="page" w:x="1420" w:y="187"/>
                    <w:spacing w:line="240" w:lineRule="auto"/>
                    <w:rPr>
                      <w:rFonts w:ascii="Garamond" w:hAnsi="Garamond" w:cs="Arial"/>
                      <w:sz w:val="24"/>
                      <w:szCs w:val="24"/>
                    </w:rPr>
                  </w:pPr>
                </w:p>
              </w:tc>
            </w:tr>
            <w:tr w:rsidR="00CC7613" w:rsidRPr="00CC7613" w14:paraId="073A17E1" w14:textId="77777777" w:rsidTr="008F6344">
              <w:tc>
                <w:tcPr>
                  <w:tcW w:w="0" w:type="auto"/>
                  <w:tcBorders>
                    <w:top w:val="nil"/>
                    <w:left w:val="nil"/>
                    <w:bottom w:val="nil"/>
                    <w:right w:val="nil"/>
                  </w:tcBorders>
                  <w:shd w:val="clear" w:color="auto" w:fill="FFFFFF"/>
                  <w:tcMar>
                    <w:top w:w="75" w:type="dxa"/>
                    <w:left w:w="75" w:type="dxa"/>
                    <w:bottom w:w="75" w:type="dxa"/>
                    <w:right w:w="300" w:type="dxa"/>
                  </w:tcMar>
                  <w:hideMark/>
                </w:tcPr>
                <w:p w14:paraId="7DEF1C08" w14:textId="77777777" w:rsidR="00CC7613" w:rsidRPr="00CC7613" w:rsidRDefault="00CC7613" w:rsidP="00F87B2E">
                  <w:pPr>
                    <w:framePr w:hSpace="180" w:wrap="around" w:vAnchor="text" w:hAnchor="page" w:x="1420" w:y="187"/>
                    <w:spacing w:line="240" w:lineRule="auto"/>
                    <w:rPr>
                      <w:rFonts w:ascii="Garamond" w:hAnsi="Garamond"/>
                      <w:sz w:val="24"/>
                      <w:szCs w:val="24"/>
                    </w:rPr>
                  </w:pPr>
                  <w:r w:rsidRPr="00CC7613">
                    <w:rPr>
                      <w:rFonts w:ascii="Garamond" w:hAnsi="Garamond"/>
                      <w:sz w:val="24"/>
                      <w:szCs w:val="24"/>
                    </w:rPr>
                    <w:t>PSTS</w:t>
                  </w:r>
                  <w:r w:rsidRPr="00CC7613">
                    <w:rPr>
                      <w:rFonts w:ascii="Garamond" w:hAnsi="Garamond"/>
                      <w:bCs/>
                      <w:sz w:val="24"/>
                      <w:szCs w:val="24"/>
                    </w:rPr>
                    <w:t>.06</w:t>
                  </w:r>
                </w:p>
              </w:tc>
              <w:tc>
                <w:tcPr>
                  <w:tcW w:w="0" w:type="auto"/>
                  <w:tcBorders>
                    <w:top w:val="nil"/>
                    <w:left w:val="nil"/>
                    <w:bottom w:val="nil"/>
                    <w:right w:val="nil"/>
                  </w:tcBorders>
                  <w:shd w:val="clear" w:color="auto" w:fill="FFFFFF"/>
                  <w:tcMar>
                    <w:top w:w="75" w:type="dxa"/>
                    <w:left w:w="75" w:type="dxa"/>
                    <w:bottom w:w="75" w:type="dxa"/>
                    <w:right w:w="75" w:type="dxa"/>
                  </w:tcMar>
                  <w:hideMark/>
                </w:tcPr>
                <w:p w14:paraId="59136494" w14:textId="77777777" w:rsidR="00CC7613" w:rsidRPr="00CC7613" w:rsidRDefault="00CC7613" w:rsidP="00F87B2E">
                  <w:pPr>
                    <w:framePr w:hSpace="180" w:wrap="around" w:vAnchor="text" w:hAnchor="page" w:x="1420" w:y="187"/>
                    <w:spacing w:line="240" w:lineRule="auto"/>
                    <w:rPr>
                      <w:rFonts w:ascii="Garamond" w:hAnsi="Garamond"/>
                      <w:sz w:val="24"/>
                      <w:szCs w:val="24"/>
                    </w:rPr>
                  </w:pPr>
                  <w:r w:rsidRPr="00CC7613">
                    <w:rPr>
                      <w:rFonts w:ascii="Garamond" w:hAnsi="Garamond"/>
                      <w:sz w:val="24"/>
                      <w:szCs w:val="24"/>
                    </w:rPr>
                    <w:t xml:space="preserve">Understand electrical principles, circuit theory, and apply them in practical </w:t>
                  </w:r>
                </w:p>
                <w:p w14:paraId="58065D67" w14:textId="77777777" w:rsidR="00CC7613" w:rsidRPr="00CC7613" w:rsidRDefault="00CC7613" w:rsidP="00F87B2E">
                  <w:pPr>
                    <w:framePr w:hSpace="180" w:wrap="around" w:vAnchor="text" w:hAnchor="page" w:x="1420" w:y="187"/>
                    <w:spacing w:line="240" w:lineRule="auto"/>
                    <w:rPr>
                      <w:rFonts w:ascii="Garamond" w:hAnsi="Garamond"/>
                      <w:sz w:val="24"/>
                      <w:szCs w:val="24"/>
                    </w:rPr>
                  </w:pPr>
                  <w:r w:rsidRPr="00CC7613">
                    <w:rPr>
                      <w:rFonts w:ascii="Garamond" w:hAnsi="Garamond"/>
                      <w:sz w:val="24"/>
                      <w:szCs w:val="24"/>
                    </w:rPr>
                    <w:t>settings.</w:t>
                  </w:r>
                </w:p>
              </w:tc>
            </w:tr>
          </w:tbl>
          <w:p w14:paraId="5A8DD773" w14:textId="77777777" w:rsidR="00BE7E71" w:rsidRPr="002F1201" w:rsidRDefault="00BE7E71" w:rsidP="00CC7613">
            <w:pPr>
              <w:spacing w:before="60" w:after="60" w:line="240" w:lineRule="auto"/>
              <w:rPr>
                <w:rFonts w:ascii="Garamond" w:hAnsi="Garamond" w:cs="Tahoma"/>
                <w:b/>
                <w:sz w:val="24"/>
                <w:szCs w:val="24"/>
              </w:rPr>
            </w:pPr>
          </w:p>
          <w:p w14:paraId="0E8F3D35" w14:textId="77777777" w:rsidR="00BE7E71" w:rsidRPr="002F1201" w:rsidRDefault="00BE7E71" w:rsidP="00CC7613">
            <w:pPr>
              <w:spacing w:before="60" w:after="60" w:line="240" w:lineRule="auto"/>
              <w:rPr>
                <w:rFonts w:ascii="Garamond" w:hAnsi="Garamond" w:cs="Tahoma"/>
                <w:b/>
                <w:sz w:val="24"/>
                <w:szCs w:val="24"/>
              </w:rPr>
            </w:pPr>
          </w:p>
        </w:tc>
        <w:tc>
          <w:tcPr>
            <w:tcW w:w="1809" w:type="pct"/>
            <w:gridSpan w:val="4"/>
            <w:tcBorders>
              <w:bottom w:val="single" w:sz="4" w:space="0" w:color="auto"/>
            </w:tcBorders>
            <w:shd w:val="clear" w:color="auto" w:fill="auto"/>
          </w:tcPr>
          <w:p w14:paraId="68004D10" w14:textId="77777777" w:rsidR="009E2407" w:rsidRPr="00CC7613" w:rsidRDefault="009E2407" w:rsidP="00CC7613">
            <w:pPr>
              <w:pStyle w:val="ListParagraph"/>
              <w:spacing w:before="60" w:after="60" w:line="240" w:lineRule="auto"/>
              <w:rPr>
                <w:rFonts w:ascii="Garamond" w:hAnsi="Garamond" w:cs="Tahoma"/>
                <w:sz w:val="24"/>
                <w:szCs w:val="24"/>
              </w:rPr>
            </w:pPr>
          </w:p>
          <w:bookmarkStart w:id="0" w:name="CCSS.ELA-Literacy.RI.9-10.4"/>
          <w:p w14:paraId="6E99557F" w14:textId="77777777" w:rsidR="00CC7613" w:rsidRPr="00CC7613" w:rsidRDefault="00CC7613" w:rsidP="00CC7613">
            <w:pPr>
              <w:pStyle w:val="Default"/>
              <w:rPr>
                <w:rFonts w:ascii="Garamond" w:hAnsi="Garamond"/>
                <w:color w:val="202020"/>
              </w:rPr>
            </w:pPr>
            <w:r w:rsidRPr="00CC7613">
              <w:rPr>
                <w:rFonts w:ascii="Garamond" w:hAnsi="Garamond"/>
              </w:rPr>
              <w:fldChar w:fldCharType="begin"/>
            </w:r>
            <w:r w:rsidRPr="00CC7613">
              <w:rPr>
                <w:rFonts w:ascii="Garamond" w:hAnsi="Garamond"/>
              </w:rPr>
              <w:instrText xml:space="preserve"> HYPERLINK "http://www.corestandards.org/ELA-Literacy/RI/9-10/4/" </w:instrText>
            </w:r>
            <w:r w:rsidRPr="00CC7613">
              <w:rPr>
                <w:rFonts w:ascii="Garamond" w:hAnsi="Garamond"/>
              </w:rPr>
            </w:r>
            <w:r w:rsidRPr="00CC7613">
              <w:rPr>
                <w:rFonts w:ascii="Garamond" w:hAnsi="Garamond"/>
              </w:rPr>
              <w:fldChar w:fldCharType="separate"/>
            </w:r>
            <w:r w:rsidRPr="00CC7613">
              <w:rPr>
                <w:rStyle w:val="Hyperlink"/>
                <w:rFonts w:ascii="Garamond" w:hAnsi="Garamond"/>
                <w:caps/>
                <w:color w:val="373737"/>
                <w:u w:val="none"/>
              </w:rPr>
              <w:t>CCSS.ELA-LITERACY.RI.9-10.4</w:t>
            </w:r>
            <w:r w:rsidRPr="00CC7613">
              <w:rPr>
                <w:rFonts w:ascii="Garamond" w:hAnsi="Garamond"/>
              </w:rPr>
              <w:fldChar w:fldCharType="end"/>
            </w:r>
            <w:bookmarkEnd w:id="0"/>
            <w:r w:rsidRPr="00CC7613">
              <w:rPr>
                <w:rFonts w:ascii="Garamond" w:hAnsi="Garamond" w:cs="Arial"/>
              </w:rPr>
              <w:t xml:space="preserve"> – </w:t>
            </w:r>
            <w:r w:rsidRPr="00CC7613">
              <w:rPr>
                <w:rFonts w:ascii="Garamond" w:hAnsi="Garamond"/>
                <w:color w:val="202020"/>
              </w:rPr>
              <w:t>Determine the meaning of words and phrases as they are used in a text, including figurative, connotative, and technical meanings; analyze the cumulative impact of specific word choices on meaning and tone (e.g., how the language of a court opinion differs from that of a newspaper).</w:t>
            </w:r>
          </w:p>
          <w:p w14:paraId="0B71DE8E" w14:textId="77777777" w:rsidR="00CC7613" w:rsidRPr="00CC7613" w:rsidRDefault="00CC7613" w:rsidP="00CC7613">
            <w:pPr>
              <w:pStyle w:val="Default"/>
              <w:rPr>
                <w:rFonts w:ascii="Garamond" w:hAnsi="Garamond"/>
                <w:color w:val="202020"/>
              </w:rPr>
            </w:pPr>
          </w:p>
          <w:bookmarkStart w:id="1" w:name="CCSS.ELA-Literacy.W.9-10.1"/>
          <w:p w14:paraId="2A7392FA" w14:textId="77777777" w:rsidR="00CC7613" w:rsidRPr="00CC7613" w:rsidRDefault="00CC7613" w:rsidP="00CC7613">
            <w:pPr>
              <w:pStyle w:val="Default"/>
              <w:rPr>
                <w:rFonts w:ascii="Garamond" w:hAnsi="Garamond"/>
                <w:color w:val="202020"/>
              </w:rPr>
            </w:pPr>
            <w:r w:rsidRPr="00CC7613">
              <w:rPr>
                <w:rFonts w:ascii="Garamond" w:hAnsi="Garamond"/>
              </w:rPr>
              <w:fldChar w:fldCharType="begin"/>
            </w:r>
            <w:r w:rsidRPr="00CC7613">
              <w:rPr>
                <w:rFonts w:ascii="Garamond" w:hAnsi="Garamond"/>
              </w:rPr>
              <w:instrText xml:space="preserve"> HYPERLINK "http://www.corestandards.org/ELA-Literacy/W/9-10/1/" </w:instrText>
            </w:r>
            <w:r w:rsidRPr="00CC7613">
              <w:rPr>
                <w:rFonts w:ascii="Garamond" w:hAnsi="Garamond"/>
              </w:rPr>
            </w:r>
            <w:r w:rsidRPr="00CC7613">
              <w:rPr>
                <w:rFonts w:ascii="Garamond" w:hAnsi="Garamond"/>
              </w:rPr>
              <w:fldChar w:fldCharType="separate"/>
            </w:r>
            <w:r w:rsidRPr="00CC7613">
              <w:rPr>
                <w:rStyle w:val="Hyperlink"/>
                <w:rFonts w:ascii="Garamond" w:hAnsi="Garamond"/>
                <w:caps/>
                <w:color w:val="373737"/>
                <w:u w:val="none"/>
              </w:rPr>
              <w:t>CCSS.ELA-LITERACY.W.9-10.1</w:t>
            </w:r>
            <w:r w:rsidRPr="00CC7613">
              <w:rPr>
                <w:rFonts w:ascii="Garamond" w:hAnsi="Garamond"/>
              </w:rPr>
              <w:fldChar w:fldCharType="end"/>
            </w:r>
            <w:bookmarkEnd w:id="1"/>
            <w:r w:rsidRPr="00CC7613">
              <w:rPr>
                <w:rFonts w:ascii="Garamond" w:hAnsi="Garamond" w:cs="Arial"/>
              </w:rPr>
              <w:t xml:space="preserve"> – </w:t>
            </w:r>
            <w:r w:rsidRPr="00CC7613">
              <w:rPr>
                <w:rFonts w:ascii="Garamond" w:hAnsi="Garamond"/>
                <w:color w:val="202020"/>
              </w:rPr>
              <w:t>Write arguments to support claims in an analysis of substantive topics or texts, using valid reasoning and relevant and sufficient evidence.</w:t>
            </w:r>
          </w:p>
          <w:p w14:paraId="2EDA4CCD" w14:textId="77777777" w:rsidR="00CC7613" w:rsidRPr="00CC7613" w:rsidRDefault="00CC7613" w:rsidP="00CC7613">
            <w:pPr>
              <w:pStyle w:val="Default"/>
              <w:rPr>
                <w:rFonts w:ascii="Garamond" w:hAnsi="Garamond"/>
                <w:color w:val="202020"/>
              </w:rPr>
            </w:pPr>
          </w:p>
          <w:bookmarkStart w:id="2" w:name="CCSS.ELA-Literacy.SL.9-10.1"/>
          <w:p w14:paraId="07C10EFF" w14:textId="77777777" w:rsidR="00CC7613" w:rsidRPr="00CC7613" w:rsidRDefault="00CC7613" w:rsidP="00CC7613">
            <w:pPr>
              <w:pStyle w:val="Default"/>
              <w:rPr>
                <w:rFonts w:ascii="Garamond" w:hAnsi="Garamond"/>
                <w:color w:val="202020"/>
              </w:rPr>
            </w:pPr>
            <w:r w:rsidRPr="00CC7613">
              <w:rPr>
                <w:rFonts w:ascii="Garamond" w:hAnsi="Garamond"/>
              </w:rPr>
              <w:fldChar w:fldCharType="begin"/>
            </w:r>
            <w:r w:rsidRPr="00CC7613">
              <w:rPr>
                <w:rFonts w:ascii="Garamond" w:hAnsi="Garamond"/>
              </w:rPr>
              <w:instrText xml:space="preserve"> HYPERLINK "http://www.corestandards.org/ELA-Literacy/SL/9-10/1/" </w:instrText>
            </w:r>
            <w:r w:rsidRPr="00CC7613">
              <w:rPr>
                <w:rFonts w:ascii="Garamond" w:hAnsi="Garamond"/>
              </w:rPr>
            </w:r>
            <w:r w:rsidRPr="00CC7613">
              <w:rPr>
                <w:rFonts w:ascii="Garamond" w:hAnsi="Garamond"/>
              </w:rPr>
              <w:fldChar w:fldCharType="separate"/>
            </w:r>
            <w:r w:rsidRPr="00CC7613">
              <w:rPr>
                <w:rStyle w:val="Hyperlink"/>
                <w:rFonts w:ascii="Garamond" w:hAnsi="Garamond"/>
                <w:caps/>
                <w:color w:val="373737"/>
                <w:u w:val="none"/>
              </w:rPr>
              <w:t>CCSS.ELA-LITERACY.SL.9-10.1</w:t>
            </w:r>
            <w:r w:rsidRPr="00CC7613">
              <w:rPr>
                <w:rFonts w:ascii="Garamond" w:hAnsi="Garamond"/>
              </w:rPr>
              <w:fldChar w:fldCharType="end"/>
            </w:r>
            <w:bookmarkEnd w:id="2"/>
            <w:r w:rsidRPr="00CC7613">
              <w:rPr>
                <w:rFonts w:ascii="Garamond" w:hAnsi="Garamond" w:cs="Arial"/>
              </w:rPr>
              <w:t xml:space="preserve"> – </w:t>
            </w:r>
            <w:r w:rsidRPr="00CC7613">
              <w:rPr>
                <w:rFonts w:ascii="Garamond" w:hAnsi="Garamond"/>
                <w:color w:val="202020"/>
              </w:rPr>
              <w:t>Initiate and participate effectively in a range of collaborative discussions (one-on-one, in groups, and teacher-led) with diverse partners on grades 9-10 topics, texts, and issues, building on others’ ideas and expressing their own clearly and persuasively.</w:t>
            </w:r>
          </w:p>
          <w:bookmarkStart w:id="3" w:name="CCSS.Math.Practice.MP6"/>
          <w:p w14:paraId="1468FACC" w14:textId="77777777" w:rsidR="00CC7613" w:rsidRPr="00CC7613" w:rsidRDefault="00CC7613" w:rsidP="00CC7613">
            <w:pPr>
              <w:pStyle w:val="Heading4"/>
              <w:spacing w:after="0" w:afterAutospacing="0"/>
              <w:rPr>
                <w:rFonts w:ascii="Garamond" w:hAnsi="Garamond"/>
                <w:b w:val="0"/>
                <w:bCs w:val="0"/>
                <w:color w:val="202020"/>
              </w:rPr>
            </w:pPr>
            <w:r w:rsidRPr="00CC7613">
              <w:rPr>
                <w:rFonts w:ascii="Garamond" w:hAnsi="Garamond"/>
                <w:b w:val="0"/>
                <w:bCs w:val="0"/>
                <w:color w:val="202020"/>
              </w:rPr>
              <w:fldChar w:fldCharType="begin"/>
            </w:r>
            <w:r w:rsidRPr="00CC7613">
              <w:rPr>
                <w:rFonts w:ascii="Garamond" w:hAnsi="Garamond"/>
                <w:b w:val="0"/>
                <w:bCs w:val="0"/>
                <w:color w:val="202020"/>
              </w:rPr>
              <w:instrText xml:space="preserve"> HYPERLINK "http://www.corestandards.org/Math/Practice/MP6/" </w:instrText>
            </w:r>
            <w:r w:rsidRPr="00CC7613">
              <w:rPr>
                <w:rFonts w:ascii="Garamond" w:hAnsi="Garamond"/>
                <w:b w:val="0"/>
                <w:bCs w:val="0"/>
                <w:color w:val="202020"/>
              </w:rPr>
            </w:r>
            <w:r w:rsidRPr="00CC7613">
              <w:rPr>
                <w:rFonts w:ascii="Garamond" w:hAnsi="Garamond"/>
                <w:b w:val="0"/>
                <w:bCs w:val="0"/>
                <w:color w:val="202020"/>
              </w:rPr>
              <w:fldChar w:fldCharType="separate"/>
            </w:r>
            <w:r w:rsidRPr="00CC7613">
              <w:rPr>
                <w:rStyle w:val="Hyperlink"/>
                <w:rFonts w:ascii="Garamond" w:hAnsi="Garamond"/>
                <w:b w:val="0"/>
                <w:bCs w:val="0"/>
                <w:caps/>
                <w:color w:val="373737"/>
                <w:u w:val="none"/>
              </w:rPr>
              <w:t>CCSS.MATH.PRACTICE.MP6</w:t>
            </w:r>
            <w:r w:rsidRPr="00CC7613">
              <w:rPr>
                <w:rFonts w:ascii="Garamond" w:hAnsi="Garamond"/>
                <w:b w:val="0"/>
                <w:bCs w:val="0"/>
                <w:color w:val="202020"/>
              </w:rPr>
              <w:fldChar w:fldCharType="end"/>
            </w:r>
            <w:bookmarkEnd w:id="3"/>
            <w:r w:rsidRPr="00CC7613">
              <w:rPr>
                <w:rStyle w:val="apple-converted-space"/>
                <w:rFonts w:ascii="Garamond" w:hAnsi="Garamond"/>
                <w:b w:val="0"/>
                <w:bCs w:val="0"/>
                <w:color w:val="202020"/>
              </w:rPr>
              <w:t xml:space="preserve"> – </w:t>
            </w:r>
            <w:r w:rsidRPr="00CC7613">
              <w:rPr>
                <w:rFonts w:ascii="Garamond" w:hAnsi="Garamond"/>
                <w:b w:val="0"/>
                <w:bCs w:val="0"/>
                <w:color w:val="202020"/>
              </w:rPr>
              <w:t>Attend to precision.</w:t>
            </w:r>
          </w:p>
          <w:p w14:paraId="62C8378E" w14:textId="53097D72" w:rsidR="00CC7613" w:rsidRPr="00CC7613" w:rsidRDefault="00CC7613" w:rsidP="00CC7613">
            <w:pPr>
              <w:spacing w:before="60" w:after="60" w:line="240" w:lineRule="auto"/>
              <w:rPr>
                <w:rFonts w:ascii="Garamond" w:hAnsi="Garamond" w:cs="Tahoma"/>
                <w:sz w:val="24"/>
                <w:szCs w:val="24"/>
              </w:rPr>
            </w:pPr>
            <w:bookmarkStart w:id="4" w:name="CCSS.Math.Practice.MP5"/>
            <w:r w:rsidRPr="00CC7613">
              <w:rPr>
                <w:rFonts w:ascii="Garamond" w:hAnsi="Garamond"/>
                <w:b/>
                <w:bCs/>
                <w:color w:val="202020"/>
                <w:sz w:val="24"/>
                <w:szCs w:val="24"/>
              </w:rPr>
              <w:br/>
            </w:r>
            <w:hyperlink r:id="rId9" w:history="1">
              <w:r w:rsidRPr="00CC7613">
                <w:rPr>
                  <w:rStyle w:val="Hyperlink"/>
                  <w:rFonts w:ascii="Garamond" w:hAnsi="Garamond"/>
                  <w:caps/>
                  <w:color w:val="373737"/>
                  <w:sz w:val="24"/>
                  <w:szCs w:val="24"/>
                  <w:u w:val="none"/>
                </w:rPr>
                <w:t>CCSS.MATH.PRACTICE.MP5</w:t>
              </w:r>
            </w:hyperlink>
            <w:bookmarkEnd w:id="4"/>
            <w:r w:rsidRPr="00CC7613">
              <w:rPr>
                <w:rFonts w:ascii="Garamond" w:hAnsi="Garamond"/>
                <w:color w:val="202020"/>
                <w:sz w:val="24"/>
                <w:szCs w:val="24"/>
              </w:rPr>
              <w:t xml:space="preserve"> –</w:t>
            </w:r>
            <w:r w:rsidRPr="00CC7613">
              <w:rPr>
                <w:rStyle w:val="apple-converted-space"/>
                <w:rFonts w:ascii="Garamond" w:hAnsi="Garamond"/>
                <w:color w:val="202020"/>
                <w:sz w:val="24"/>
                <w:szCs w:val="24"/>
              </w:rPr>
              <w:t> </w:t>
            </w:r>
            <w:r w:rsidRPr="00CC7613">
              <w:rPr>
                <w:rFonts w:ascii="Garamond" w:hAnsi="Garamond"/>
                <w:color w:val="202020"/>
                <w:sz w:val="24"/>
                <w:szCs w:val="24"/>
              </w:rPr>
              <w:t>Use appropriate tools strategically.</w:t>
            </w:r>
          </w:p>
        </w:tc>
        <w:tc>
          <w:tcPr>
            <w:tcW w:w="1439" w:type="pct"/>
            <w:tcBorders>
              <w:bottom w:val="single" w:sz="4" w:space="0" w:color="auto"/>
            </w:tcBorders>
            <w:shd w:val="clear" w:color="auto" w:fill="auto"/>
          </w:tcPr>
          <w:p w14:paraId="2C103D8F" w14:textId="77777777" w:rsidR="00BE7E71" w:rsidRPr="00CC7613" w:rsidRDefault="00BE7E71" w:rsidP="00CC7613">
            <w:pPr>
              <w:tabs>
                <w:tab w:val="left" w:pos="1035"/>
              </w:tabs>
              <w:spacing w:line="240" w:lineRule="auto"/>
              <w:rPr>
                <w:rFonts w:ascii="Garamond" w:hAnsi="Garamond" w:cs="Tahoma"/>
                <w:sz w:val="24"/>
                <w:szCs w:val="24"/>
              </w:rPr>
            </w:pPr>
          </w:p>
          <w:p w14:paraId="06166973" w14:textId="77777777" w:rsidR="00CC7613" w:rsidRPr="00CC7613" w:rsidRDefault="00CC7613" w:rsidP="00CC7613">
            <w:pPr>
              <w:spacing w:before="60" w:after="60" w:line="240" w:lineRule="auto"/>
              <w:rPr>
                <w:rFonts w:ascii="Garamond" w:hAnsi="Garamond" w:cs="Tahoma"/>
                <w:b/>
                <w:sz w:val="24"/>
                <w:szCs w:val="24"/>
              </w:rPr>
            </w:pPr>
            <w:r w:rsidRPr="00CC7613">
              <w:rPr>
                <w:rFonts w:ascii="Garamond" w:hAnsi="Garamond" w:cs="Tahoma"/>
                <w:b/>
                <w:sz w:val="24"/>
                <w:szCs w:val="24"/>
              </w:rPr>
              <w:t>Learning and Innovation Skills:</w:t>
            </w:r>
          </w:p>
          <w:p w14:paraId="24D813BB" w14:textId="77777777" w:rsidR="00CC7613" w:rsidRPr="00CC7613" w:rsidRDefault="00CC7613" w:rsidP="00CC7613">
            <w:pPr>
              <w:pStyle w:val="ListParagraph"/>
              <w:numPr>
                <w:ilvl w:val="0"/>
                <w:numId w:val="18"/>
              </w:numPr>
              <w:spacing w:before="60" w:after="60" w:line="240" w:lineRule="auto"/>
              <w:rPr>
                <w:rFonts w:ascii="Garamond" w:hAnsi="Garamond" w:cs="Tahoma"/>
                <w:sz w:val="24"/>
                <w:szCs w:val="24"/>
              </w:rPr>
            </w:pPr>
            <w:r w:rsidRPr="00CC7613">
              <w:rPr>
                <w:rFonts w:ascii="Garamond" w:hAnsi="Garamond" w:cs="Tahoma"/>
                <w:sz w:val="24"/>
                <w:szCs w:val="24"/>
              </w:rPr>
              <w:t>Critical Thinking and Problem Solving</w:t>
            </w:r>
          </w:p>
          <w:p w14:paraId="1079B432" w14:textId="77777777" w:rsidR="00CC7613" w:rsidRPr="00CC7613" w:rsidRDefault="00CC7613" w:rsidP="00CC7613">
            <w:pPr>
              <w:pStyle w:val="ListParagraph"/>
              <w:numPr>
                <w:ilvl w:val="0"/>
                <w:numId w:val="18"/>
              </w:numPr>
              <w:spacing w:before="60" w:after="60" w:line="240" w:lineRule="auto"/>
              <w:rPr>
                <w:rFonts w:ascii="Garamond" w:hAnsi="Garamond" w:cs="Tahoma"/>
                <w:sz w:val="24"/>
                <w:szCs w:val="24"/>
              </w:rPr>
            </w:pPr>
            <w:r w:rsidRPr="00CC7613">
              <w:rPr>
                <w:rFonts w:ascii="Garamond" w:hAnsi="Garamond" w:cs="Tahoma"/>
                <w:sz w:val="24"/>
                <w:szCs w:val="24"/>
              </w:rPr>
              <w:t>Communication and Collaboration</w:t>
            </w:r>
          </w:p>
          <w:p w14:paraId="28028BAD" w14:textId="77777777" w:rsidR="00CC7613" w:rsidRPr="00CC7613" w:rsidRDefault="00CC7613" w:rsidP="00CC7613">
            <w:pPr>
              <w:spacing w:before="60" w:after="60" w:line="240" w:lineRule="auto"/>
              <w:rPr>
                <w:rFonts w:ascii="Garamond" w:hAnsi="Garamond" w:cs="Tahoma"/>
                <w:b/>
                <w:sz w:val="24"/>
                <w:szCs w:val="24"/>
              </w:rPr>
            </w:pPr>
            <w:r w:rsidRPr="00CC7613">
              <w:rPr>
                <w:rFonts w:ascii="Garamond" w:hAnsi="Garamond" w:cs="Tahoma"/>
                <w:b/>
                <w:sz w:val="24"/>
                <w:szCs w:val="24"/>
              </w:rPr>
              <w:br/>
              <w:t>Life and Career Skills:</w:t>
            </w:r>
          </w:p>
          <w:p w14:paraId="04B53774" w14:textId="77777777" w:rsidR="00CC7613" w:rsidRPr="00CC7613" w:rsidRDefault="00CC7613" w:rsidP="00CC7613">
            <w:pPr>
              <w:pStyle w:val="ListParagraph"/>
              <w:numPr>
                <w:ilvl w:val="0"/>
                <w:numId w:val="19"/>
              </w:numPr>
              <w:spacing w:before="60" w:after="60" w:line="240" w:lineRule="auto"/>
              <w:rPr>
                <w:rFonts w:ascii="Garamond" w:hAnsi="Garamond" w:cs="Tahoma"/>
                <w:sz w:val="24"/>
                <w:szCs w:val="24"/>
              </w:rPr>
            </w:pPr>
            <w:r w:rsidRPr="00CC7613">
              <w:rPr>
                <w:rFonts w:ascii="Garamond" w:hAnsi="Garamond" w:cs="Tahoma"/>
                <w:sz w:val="24"/>
                <w:szCs w:val="24"/>
              </w:rPr>
              <w:t>Flexibility and Adaptability</w:t>
            </w:r>
          </w:p>
          <w:p w14:paraId="371D1B2F" w14:textId="77777777" w:rsidR="00CC7613" w:rsidRPr="00CC7613" w:rsidRDefault="00CC7613" w:rsidP="00CC7613">
            <w:pPr>
              <w:pStyle w:val="ListParagraph"/>
              <w:numPr>
                <w:ilvl w:val="0"/>
                <w:numId w:val="19"/>
              </w:numPr>
              <w:spacing w:before="60" w:after="60" w:line="240" w:lineRule="auto"/>
              <w:rPr>
                <w:rFonts w:ascii="Garamond" w:hAnsi="Garamond" w:cs="Tahoma"/>
                <w:sz w:val="24"/>
                <w:szCs w:val="24"/>
              </w:rPr>
            </w:pPr>
            <w:r w:rsidRPr="00CC7613">
              <w:rPr>
                <w:rFonts w:ascii="Garamond" w:hAnsi="Garamond" w:cs="Tahoma"/>
                <w:sz w:val="24"/>
                <w:szCs w:val="24"/>
              </w:rPr>
              <w:t>Initiative and Self-Direction</w:t>
            </w:r>
          </w:p>
          <w:p w14:paraId="72A89CD5" w14:textId="77777777" w:rsidR="00CC7613" w:rsidRPr="00CC7613" w:rsidRDefault="00CC7613" w:rsidP="00CC7613">
            <w:pPr>
              <w:pStyle w:val="ListParagraph"/>
              <w:numPr>
                <w:ilvl w:val="0"/>
                <w:numId w:val="19"/>
              </w:numPr>
              <w:spacing w:before="60" w:after="60" w:line="240" w:lineRule="auto"/>
              <w:rPr>
                <w:rFonts w:ascii="Garamond" w:hAnsi="Garamond" w:cs="Tahoma"/>
                <w:sz w:val="24"/>
                <w:szCs w:val="24"/>
              </w:rPr>
            </w:pPr>
            <w:r w:rsidRPr="00CC7613">
              <w:rPr>
                <w:rFonts w:ascii="Garamond" w:hAnsi="Garamond" w:cs="Tahoma"/>
                <w:sz w:val="24"/>
                <w:szCs w:val="24"/>
              </w:rPr>
              <w:t>Productivity and Accountability</w:t>
            </w:r>
          </w:p>
          <w:p w14:paraId="49959183" w14:textId="77777777" w:rsidR="00CC7613" w:rsidRPr="00CC7613" w:rsidRDefault="00CC7613" w:rsidP="00CC7613">
            <w:pPr>
              <w:pStyle w:val="ListParagraph"/>
              <w:numPr>
                <w:ilvl w:val="0"/>
                <w:numId w:val="19"/>
              </w:numPr>
              <w:spacing w:before="60" w:after="60" w:line="240" w:lineRule="auto"/>
              <w:rPr>
                <w:rFonts w:ascii="Garamond" w:hAnsi="Garamond" w:cs="Tahoma"/>
                <w:sz w:val="24"/>
                <w:szCs w:val="24"/>
              </w:rPr>
            </w:pPr>
            <w:r w:rsidRPr="00CC7613">
              <w:rPr>
                <w:rFonts w:ascii="Garamond" w:hAnsi="Garamond" w:cs="Tahoma"/>
                <w:sz w:val="24"/>
                <w:szCs w:val="24"/>
              </w:rPr>
              <w:lastRenderedPageBreak/>
              <w:t>Leadership and Responsibility</w:t>
            </w:r>
          </w:p>
          <w:p w14:paraId="09FC2B6E" w14:textId="77777777" w:rsidR="00CC7613" w:rsidRPr="00CC7613" w:rsidRDefault="00CC7613" w:rsidP="00CC7613">
            <w:pPr>
              <w:spacing w:before="60" w:after="60" w:line="240" w:lineRule="auto"/>
              <w:rPr>
                <w:rFonts w:ascii="Garamond" w:hAnsi="Garamond" w:cs="Tahoma"/>
                <w:b/>
                <w:sz w:val="24"/>
                <w:szCs w:val="24"/>
              </w:rPr>
            </w:pPr>
          </w:p>
          <w:p w14:paraId="2A1AD076" w14:textId="77777777" w:rsidR="00CC7613" w:rsidRPr="00CC7613" w:rsidRDefault="00CC7613" w:rsidP="00CC7613">
            <w:pPr>
              <w:spacing w:before="60" w:after="60" w:line="240" w:lineRule="auto"/>
              <w:rPr>
                <w:rFonts w:ascii="Garamond" w:hAnsi="Garamond" w:cs="Tahoma"/>
                <w:b/>
                <w:sz w:val="24"/>
                <w:szCs w:val="24"/>
              </w:rPr>
            </w:pPr>
            <w:r w:rsidRPr="00CC7613">
              <w:rPr>
                <w:rFonts w:ascii="Garamond" w:hAnsi="Garamond" w:cs="Tahoma"/>
                <w:b/>
                <w:sz w:val="24"/>
                <w:szCs w:val="24"/>
              </w:rPr>
              <w:t xml:space="preserve">Sample State Standards: </w:t>
            </w:r>
          </w:p>
          <w:p w14:paraId="61BC0CDE" w14:textId="77777777" w:rsidR="00CC7613" w:rsidRPr="00CC7613" w:rsidRDefault="00CC7613" w:rsidP="00CC7613">
            <w:pPr>
              <w:spacing w:line="240" w:lineRule="auto"/>
              <w:rPr>
                <w:rFonts w:ascii="Garamond" w:hAnsi="Garamond" w:cs="Tahoma"/>
                <w:b/>
                <w:sz w:val="24"/>
                <w:szCs w:val="24"/>
              </w:rPr>
            </w:pPr>
            <w:r w:rsidRPr="00CC7613">
              <w:rPr>
                <w:rFonts w:ascii="Garamond" w:hAnsi="Garamond" w:cs="Tahoma"/>
                <w:b/>
                <w:sz w:val="24"/>
                <w:szCs w:val="24"/>
              </w:rPr>
              <w:t>Colorado Postsecondary and Workforce Readiness</w:t>
            </w:r>
          </w:p>
          <w:p w14:paraId="06467DDD" w14:textId="77777777" w:rsidR="00CC7613" w:rsidRPr="00CC7613" w:rsidRDefault="00CC7613" w:rsidP="00CC7613">
            <w:pPr>
              <w:spacing w:line="240" w:lineRule="auto"/>
              <w:rPr>
                <w:rFonts w:ascii="Garamond" w:hAnsi="Garamond"/>
                <w:sz w:val="24"/>
                <w:szCs w:val="24"/>
              </w:rPr>
            </w:pPr>
            <w:r w:rsidRPr="00CC7613">
              <w:rPr>
                <w:rFonts w:ascii="Garamond" w:hAnsi="Garamond"/>
                <w:sz w:val="24"/>
                <w:szCs w:val="24"/>
              </w:rPr>
              <w:t>PWR.02.01.a</w:t>
            </w:r>
            <w:r w:rsidRPr="00CC7613">
              <w:rPr>
                <w:rFonts w:ascii="Garamond" w:hAnsi="Garamond" w:cs="Arial"/>
                <w:color w:val="000000"/>
                <w:sz w:val="24"/>
                <w:szCs w:val="24"/>
              </w:rPr>
              <w:t xml:space="preserve"> – </w:t>
            </w:r>
            <w:r w:rsidRPr="00CC7613">
              <w:rPr>
                <w:rFonts w:ascii="Garamond" w:hAnsi="Garamond"/>
                <w:sz w:val="24"/>
                <w:szCs w:val="24"/>
              </w:rPr>
              <w:t>Apply logical reasoning and analytical skills.</w:t>
            </w:r>
          </w:p>
          <w:p w14:paraId="59573943" w14:textId="77777777" w:rsidR="00CC7613" w:rsidRPr="00CC7613" w:rsidRDefault="00CC7613" w:rsidP="00CC7613">
            <w:pPr>
              <w:spacing w:line="240" w:lineRule="auto"/>
              <w:ind w:firstLine="720"/>
              <w:rPr>
                <w:rFonts w:ascii="Garamond" w:hAnsi="Garamond"/>
                <w:sz w:val="24"/>
                <w:szCs w:val="24"/>
              </w:rPr>
            </w:pPr>
          </w:p>
          <w:p w14:paraId="023C9F1A" w14:textId="77777777" w:rsidR="00CC7613" w:rsidRPr="00CC7613" w:rsidRDefault="00CC7613" w:rsidP="00CC7613">
            <w:pPr>
              <w:spacing w:line="240" w:lineRule="auto"/>
              <w:rPr>
                <w:rFonts w:ascii="Garamond" w:hAnsi="Garamond"/>
                <w:sz w:val="24"/>
                <w:szCs w:val="24"/>
              </w:rPr>
            </w:pPr>
            <w:r w:rsidRPr="00CC7613">
              <w:rPr>
                <w:rFonts w:ascii="Garamond" w:hAnsi="Garamond"/>
                <w:sz w:val="24"/>
                <w:szCs w:val="24"/>
              </w:rPr>
              <w:t>PWR.02.07.d</w:t>
            </w:r>
            <w:r w:rsidRPr="00CC7613">
              <w:rPr>
                <w:rFonts w:ascii="Garamond" w:hAnsi="Garamond" w:cs="Arial"/>
                <w:color w:val="000000"/>
                <w:sz w:val="24"/>
                <w:szCs w:val="24"/>
              </w:rPr>
              <w:t xml:space="preserve"> – </w:t>
            </w:r>
            <w:r w:rsidRPr="00CC7613">
              <w:rPr>
                <w:rFonts w:ascii="Garamond" w:hAnsi="Garamond"/>
                <w:sz w:val="24"/>
                <w:szCs w:val="24"/>
              </w:rPr>
              <w:t>Take responsibility for actions.</w:t>
            </w:r>
          </w:p>
          <w:p w14:paraId="6AB0612A" w14:textId="77777777" w:rsidR="00CC7613" w:rsidRPr="00CC7613" w:rsidRDefault="00CC7613" w:rsidP="00CC7613">
            <w:pPr>
              <w:spacing w:line="240" w:lineRule="auto"/>
              <w:rPr>
                <w:rFonts w:ascii="Garamond" w:hAnsi="Garamond"/>
                <w:sz w:val="24"/>
                <w:szCs w:val="24"/>
              </w:rPr>
            </w:pPr>
          </w:p>
          <w:p w14:paraId="0B8C755C" w14:textId="77777777" w:rsidR="00CC7613" w:rsidRPr="00CC7613" w:rsidRDefault="00CC7613" w:rsidP="00CC7613">
            <w:pPr>
              <w:spacing w:line="240" w:lineRule="auto"/>
              <w:rPr>
                <w:rFonts w:ascii="Garamond" w:hAnsi="Garamond"/>
                <w:sz w:val="24"/>
                <w:szCs w:val="24"/>
              </w:rPr>
            </w:pPr>
            <w:r w:rsidRPr="00CC7613">
              <w:rPr>
                <w:rFonts w:ascii="Garamond" w:hAnsi="Garamond"/>
                <w:sz w:val="24"/>
                <w:szCs w:val="24"/>
              </w:rPr>
              <w:t>PWR.02.06.a</w:t>
            </w:r>
            <w:r w:rsidRPr="00CC7613">
              <w:rPr>
                <w:rFonts w:ascii="Garamond" w:hAnsi="Garamond" w:cs="Arial"/>
                <w:color w:val="000000"/>
                <w:sz w:val="24"/>
                <w:szCs w:val="24"/>
              </w:rPr>
              <w:t xml:space="preserve"> – </w:t>
            </w:r>
            <w:r w:rsidRPr="00CC7613">
              <w:rPr>
                <w:rFonts w:ascii="Garamond" w:hAnsi="Garamond"/>
                <w:sz w:val="24"/>
                <w:szCs w:val="24"/>
              </w:rPr>
              <w:t>Plan and prioritize goals.</w:t>
            </w:r>
          </w:p>
          <w:p w14:paraId="267F0086" w14:textId="77777777" w:rsidR="00CC7613" w:rsidRPr="00CC7613" w:rsidRDefault="00CC7613" w:rsidP="00CC7613">
            <w:pPr>
              <w:spacing w:line="240" w:lineRule="auto"/>
              <w:rPr>
                <w:rFonts w:ascii="Garamond" w:hAnsi="Garamond"/>
                <w:sz w:val="24"/>
                <w:szCs w:val="24"/>
              </w:rPr>
            </w:pPr>
          </w:p>
          <w:p w14:paraId="7143CDB3" w14:textId="77777777" w:rsidR="00CC7613" w:rsidRPr="00CC7613" w:rsidRDefault="00CC7613" w:rsidP="00CC7613">
            <w:pPr>
              <w:spacing w:line="240" w:lineRule="auto"/>
              <w:rPr>
                <w:rFonts w:ascii="Garamond" w:hAnsi="Garamond"/>
                <w:sz w:val="24"/>
                <w:szCs w:val="24"/>
              </w:rPr>
            </w:pPr>
            <w:r w:rsidRPr="00CC7613">
              <w:rPr>
                <w:rFonts w:ascii="Garamond" w:hAnsi="Garamond"/>
                <w:sz w:val="24"/>
                <w:szCs w:val="24"/>
              </w:rPr>
              <w:t>PWR.02.06.b</w:t>
            </w:r>
            <w:r w:rsidRPr="00CC7613">
              <w:rPr>
                <w:rFonts w:ascii="Garamond" w:hAnsi="Garamond" w:cs="Arial"/>
                <w:color w:val="000000"/>
                <w:sz w:val="24"/>
                <w:szCs w:val="24"/>
              </w:rPr>
              <w:t xml:space="preserve"> – </w:t>
            </w:r>
            <w:r w:rsidRPr="00CC7613">
              <w:rPr>
                <w:rFonts w:ascii="Garamond" w:hAnsi="Garamond"/>
                <w:sz w:val="24"/>
                <w:szCs w:val="24"/>
              </w:rPr>
              <w:t>Manage time effectively.</w:t>
            </w:r>
          </w:p>
          <w:p w14:paraId="51372EA2" w14:textId="77777777" w:rsidR="00CC7613" w:rsidRPr="00CC7613" w:rsidRDefault="00CC7613" w:rsidP="00CC7613">
            <w:pPr>
              <w:spacing w:line="240" w:lineRule="auto"/>
              <w:rPr>
                <w:rFonts w:ascii="Garamond" w:hAnsi="Garamond"/>
                <w:sz w:val="24"/>
                <w:szCs w:val="24"/>
              </w:rPr>
            </w:pPr>
          </w:p>
          <w:p w14:paraId="4D04D830" w14:textId="77777777" w:rsidR="00CC7613" w:rsidRPr="00CC7613" w:rsidRDefault="00CC7613" w:rsidP="00CC7613">
            <w:pPr>
              <w:spacing w:line="240" w:lineRule="auto"/>
              <w:rPr>
                <w:rFonts w:ascii="Garamond" w:hAnsi="Garamond"/>
                <w:sz w:val="24"/>
                <w:szCs w:val="24"/>
              </w:rPr>
            </w:pPr>
            <w:r w:rsidRPr="00CC7613">
              <w:rPr>
                <w:rFonts w:ascii="Garamond" w:hAnsi="Garamond"/>
                <w:sz w:val="24"/>
                <w:szCs w:val="24"/>
              </w:rPr>
              <w:t>PWR.02.06.d</w:t>
            </w:r>
            <w:r w:rsidRPr="00CC7613">
              <w:rPr>
                <w:rFonts w:ascii="Garamond" w:hAnsi="Garamond" w:cs="Arial"/>
                <w:color w:val="000000"/>
                <w:sz w:val="24"/>
                <w:szCs w:val="24"/>
              </w:rPr>
              <w:t xml:space="preserve"> – </w:t>
            </w:r>
            <w:r w:rsidRPr="00CC7613">
              <w:rPr>
                <w:rFonts w:ascii="Garamond" w:hAnsi="Garamond"/>
                <w:sz w:val="24"/>
                <w:szCs w:val="24"/>
              </w:rPr>
              <w:t>Learn from instruction and criticism.</w:t>
            </w:r>
          </w:p>
          <w:p w14:paraId="4DE69363" w14:textId="77777777" w:rsidR="00CC7613" w:rsidRPr="00CC7613" w:rsidRDefault="00CC7613" w:rsidP="00CC7613">
            <w:pPr>
              <w:spacing w:line="240" w:lineRule="auto"/>
              <w:rPr>
                <w:rFonts w:ascii="Garamond" w:hAnsi="Garamond"/>
                <w:sz w:val="24"/>
                <w:szCs w:val="24"/>
              </w:rPr>
            </w:pPr>
          </w:p>
          <w:p w14:paraId="21B110A9" w14:textId="77777777" w:rsidR="00CC7613" w:rsidRPr="00CC7613" w:rsidRDefault="00CC7613" w:rsidP="00CC7613">
            <w:pPr>
              <w:spacing w:line="240" w:lineRule="auto"/>
              <w:rPr>
                <w:rFonts w:ascii="Garamond" w:hAnsi="Garamond"/>
                <w:sz w:val="24"/>
                <w:szCs w:val="24"/>
              </w:rPr>
            </w:pPr>
            <w:r w:rsidRPr="00CC7613">
              <w:rPr>
                <w:rFonts w:ascii="Garamond" w:hAnsi="Garamond"/>
                <w:sz w:val="24"/>
                <w:szCs w:val="24"/>
              </w:rPr>
              <w:t>PWR.02.06.e</w:t>
            </w:r>
            <w:r w:rsidRPr="00CC7613">
              <w:rPr>
                <w:rFonts w:ascii="Garamond" w:hAnsi="Garamond" w:cs="Arial"/>
                <w:color w:val="000000"/>
                <w:sz w:val="24"/>
                <w:szCs w:val="24"/>
              </w:rPr>
              <w:t xml:space="preserve"> – </w:t>
            </w:r>
            <w:r w:rsidRPr="00CC7613">
              <w:rPr>
                <w:rFonts w:ascii="Garamond" w:hAnsi="Garamond"/>
                <w:sz w:val="24"/>
                <w:szCs w:val="24"/>
              </w:rPr>
              <w:t>Take responsibility for completion of work.</w:t>
            </w:r>
          </w:p>
          <w:p w14:paraId="30DBBFB5" w14:textId="704F37C0" w:rsidR="00CC7613" w:rsidRPr="00CC7613" w:rsidRDefault="00CC7613" w:rsidP="00CC7613">
            <w:pPr>
              <w:tabs>
                <w:tab w:val="left" w:pos="1035"/>
              </w:tabs>
              <w:spacing w:line="240" w:lineRule="auto"/>
              <w:rPr>
                <w:rFonts w:ascii="Garamond" w:hAnsi="Garamond" w:cs="Tahoma"/>
                <w:sz w:val="24"/>
                <w:szCs w:val="24"/>
              </w:rPr>
            </w:pPr>
          </w:p>
        </w:tc>
      </w:tr>
      <w:tr w:rsidR="0031339D" w:rsidRPr="006B398D" w14:paraId="78B09DAB" w14:textId="77777777" w:rsidTr="0031339D">
        <w:tc>
          <w:tcPr>
            <w:tcW w:w="5000" w:type="pct"/>
            <w:gridSpan w:val="7"/>
            <w:shd w:val="clear" w:color="auto" w:fill="412288"/>
          </w:tcPr>
          <w:p w14:paraId="7E28A78C" w14:textId="77777777" w:rsidR="002D121A" w:rsidRPr="00C60492" w:rsidRDefault="002D121A" w:rsidP="0031339D">
            <w:pPr>
              <w:keepNext/>
              <w:spacing w:before="60" w:after="60"/>
              <w:jc w:val="center"/>
              <w:rPr>
                <w:rFonts w:ascii="News Gothic MT" w:hAnsi="News Gothic MT" w:cs="Tahoma"/>
                <w:b/>
                <w:color w:val="FFFFFF" w:themeColor="background1"/>
              </w:rPr>
            </w:pPr>
            <w:r w:rsidRPr="00C60492">
              <w:rPr>
                <w:rFonts w:ascii="News Gothic MT" w:hAnsi="News Gothic MT" w:cs="Tahoma"/>
                <w:b/>
                <w:color w:val="FFFFFF" w:themeColor="background1"/>
              </w:rPr>
              <w:lastRenderedPageBreak/>
              <w:t>PROJECT DEFINITION &amp; GOALS</w:t>
            </w:r>
            <w:r w:rsidR="004B5694" w:rsidRPr="00C60492">
              <w:rPr>
                <w:rFonts w:ascii="News Gothic MT" w:hAnsi="News Gothic MT" w:cs="Tahoma"/>
                <w:b/>
                <w:color w:val="FFFFFF" w:themeColor="background1"/>
              </w:rPr>
              <w:t>/OBJECTIVES</w:t>
            </w:r>
          </w:p>
        </w:tc>
      </w:tr>
      <w:tr w:rsidR="0031339D" w:rsidRPr="007F59FC" w14:paraId="21164AD9" w14:textId="77777777" w:rsidTr="0031339D">
        <w:tc>
          <w:tcPr>
            <w:tcW w:w="5000" w:type="pct"/>
            <w:gridSpan w:val="7"/>
            <w:shd w:val="clear" w:color="auto" w:fill="auto"/>
          </w:tcPr>
          <w:p w14:paraId="435D12BD" w14:textId="5308E1A5" w:rsidR="00CC7613" w:rsidRPr="00CC7613" w:rsidRDefault="00CC7613" w:rsidP="00CC7613">
            <w:pPr>
              <w:spacing w:before="60" w:after="60" w:line="240" w:lineRule="auto"/>
              <w:rPr>
                <w:rFonts w:ascii="Garamond" w:hAnsi="Garamond" w:cs="Tahoma"/>
                <w:sz w:val="24"/>
                <w:szCs w:val="24"/>
              </w:rPr>
            </w:pPr>
            <w:r>
              <w:rPr>
                <w:rFonts w:ascii="Garamond" w:hAnsi="Garamond" w:cs="Tahoma"/>
                <w:sz w:val="24"/>
                <w:szCs w:val="24"/>
              </w:rPr>
              <w:br/>
            </w:r>
            <w:r w:rsidRPr="00CC7613">
              <w:rPr>
                <w:rFonts w:ascii="Garamond" w:hAnsi="Garamond" w:cs="Tahoma"/>
                <w:sz w:val="24"/>
                <w:szCs w:val="24"/>
              </w:rPr>
              <w:t>In the U.S., we have come to rely on cell phones as a staple of daily life for work, school, and everyday living. Your phone is often either in your pocket or in your hands. This is true in many regions of the world: cell phones can be found pretty much everywhere. You also know this: the more your phone is in use, the sooner you will need to plug it in to recharge. If you lived in other areas of the world, for example areas of West Africa or Central Asia, finding a way to charge a phone often becomes a bigger issue than obtaining a phone. One resource that is in abundance, however, is sunshine. Adding that to the fact that solar panel costs are dropping rapidly and readily available in sizes that are appropriate for recharging cell phones, you may have a potential solution waiting to be developed.</w:t>
            </w:r>
            <w:r>
              <w:rPr>
                <w:rFonts w:ascii="Garamond" w:hAnsi="Garamond" w:cs="Tahoma"/>
                <w:sz w:val="24"/>
                <w:szCs w:val="24"/>
              </w:rPr>
              <w:br/>
            </w:r>
          </w:p>
          <w:p w14:paraId="64A4AE1B" w14:textId="77777777" w:rsidR="00CC7613" w:rsidRPr="00CC7613" w:rsidRDefault="00CC7613" w:rsidP="00CC7613">
            <w:pPr>
              <w:spacing w:line="240" w:lineRule="auto"/>
              <w:rPr>
                <w:rFonts w:ascii="Garamond" w:hAnsi="Garamond" w:cs="Tahoma"/>
                <w:i/>
                <w:color w:val="000000"/>
                <w:sz w:val="24"/>
                <w:szCs w:val="24"/>
              </w:rPr>
            </w:pPr>
            <w:r w:rsidRPr="00CC7613">
              <w:rPr>
                <w:rFonts w:ascii="Garamond" w:hAnsi="Garamond" w:cs="Tahoma"/>
                <w:i/>
                <w:color w:val="000000"/>
                <w:sz w:val="24"/>
                <w:szCs w:val="24"/>
              </w:rPr>
              <w:t>Students will ...</w:t>
            </w:r>
          </w:p>
          <w:p w14:paraId="1CB8381F" w14:textId="77777777" w:rsidR="00CC7613" w:rsidRPr="00CC7613" w:rsidRDefault="00CC7613" w:rsidP="00CC7613">
            <w:pPr>
              <w:pStyle w:val="ListParagraph"/>
              <w:numPr>
                <w:ilvl w:val="0"/>
                <w:numId w:val="7"/>
              </w:numPr>
              <w:spacing w:line="240" w:lineRule="auto"/>
              <w:rPr>
                <w:rFonts w:ascii="Garamond" w:hAnsi="Garamond" w:cs="Tahoma"/>
                <w:sz w:val="24"/>
                <w:szCs w:val="24"/>
              </w:rPr>
            </w:pPr>
            <w:r w:rsidRPr="00CC7613">
              <w:rPr>
                <w:rFonts w:ascii="Garamond" w:hAnsi="Garamond" w:cs="Tahoma"/>
                <w:sz w:val="24"/>
                <w:szCs w:val="24"/>
              </w:rPr>
              <w:t>Research regions of the world to identify areas with limited electrical power availability and high minutes of sunshine</w:t>
            </w:r>
          </w:p>
          <w:p w14:paraId="624DCFD5" w14:textId="77777777" w:rsidR="00CC7613" w:rsidRPr="00CC7613" w:rsidRDefault="00CC7613" w:rsidP="00CC7613">
            <w:pPr>
              <w:pStyle w:val="ListParagraph"/>
              <w:numPr>
                <w:ilvl w:val="0"/>
                <w:numId w:val="7"/>
              </w:numPr>
              <w:spacing w:line="240" w:lineRule="auto"/>
              <w:rPr>
                <w:rFonts w:ascii="Garamond" w:hAnsi="Garamond" w:cs="Tahoma"/>
                <w:sz w:val="24"/>
                <w:szCs w:val="24"/>
              </w:rPr>
            </w:pPr>
            <w:r w:rsidRPr="00CC7613">
              <w:rPr>
                <w:rFonts w:ascii="Garamond" w:hAnsi="Garamond" w:cs="Tahoma"/>
                <w:sz w:val="24"/>
                <w:szCs w:val="24"/>
              </w:rPr>
              <w:t>Discover how solar panels convert light energy into electrical energy</w:t>
            </w:r>
          </w:p>
          <w:p w14:paraId="5E2AFEA9" w14:textId="77777777" w:rsidR="00CC7613" w:rsidRPr="00CC7613" w:rsidRDefault="00CC7613" w:rsidP="00CC7613">
            <w:pPr>
              <w:pStyle w:val="ListParagraph"/>
              <w:numPr>
                <w:ilvl w:val="0"/>
                <w:numId w:val="7"/>
              </w:numPr>
              <w:spacing w:line="240" w:lineRule="auto"/>
              <w:rPr>
                <w:rFonts w:ascii="Garamond" w:hAnsi="Garamond" w:cs="Tahoma"/>
                <w:sz w:val="24"/>
                <w:szCs w:val="24"/>
              </w:rPr>
            </w:pPr>
            <w:r w:rsidRPr="00CC7613">
              <w:rPr>
                <w:rFonts w:ascii="Garamond" w:hAnsi="Garamond" w:cs="Tahoma"/>
                <w:sz w:val="24"/>
                <w:szCs w:val="24"/>
              </w:rPr>
              <w:lastRenderedPageBreak/>
              <w:t>Learn how electrical circuits work</w:t>
            </w:r>
          </w:p>
          <w:p w14:paraId="327882E5" w14:textId="77777777" w:rsidR="00CC7613" w:rsidRPr="00CC7613" w:rsidRDefault="00CC7613" w:rsidP="00CC7613">
            <w:pPr>
              <w:pStyle w:val="ListParagraph"/>
              <w:numPr>
                <w:ilvl w:val="0"/>
                <w:numId w:val="7"/>
              </w:numPr>
              <w:spacing w:line="240" w:lineRule="auto"/>
              <w:rPr>
                <w:rFonts w:ascii="Garamond" w:hAnsi="Garamond" w:cs="Tahoma"/>
                <w:sz w:val="24"/>
                <w:szCs w:val="24"/>
              </w:rPr>
            </w:pPr>
            <w:r w:rsidRPr="00CC7613">
              <w:rPr>
                <w:rFonts w:ascii="Garamond" w:hAnsi="Garamond" w:cs="Tahoma"/>
                <w:sz w:val="24"/>
                <w:szCs w:val="24"/>
              </w:rPr>
              <w:t>Use a CAD program to model an electrical circuit for the solar panel</w:t>
            </w:r>
          </w:p>
          <w:p w14:paraId="54425B70" w14:textId="77777777" w:rsidR="00CC7613" w:rsidRPr="00CC7613" w:rsidRDefault="00CC7613" w:rsidP="00CC7613">
            <w:pPr>
              <w:pStyle w:val="ListParagraph"/>
              <w:numPr>
                <w:ilvl w:val="0"/>
                <w:numId w:val="7"/>
              </w:numPr>
              <w:spacing w:line="240" w:lineRule="auto"/>
              <w:rPr>
                <w:rFonts w:ascii="Garamond" w:hAnsi="Garamond" w:cs="Tahoma"/>
                <w:sz w:val="24"/>
                <w:szCs w:val="24"/>
              </w:rPr>
            </w:pPr>
            <w:r w:rsidRPr="00CC7613">
              <w:rPr>
                <w:rFonts w:ascii="Garamond" w:hAnsi="Garamond" w:cs="Tahoma"/>
                <w:sz w:val="24"/>
                <w:szCs w:val="24"/>
              </w:rPr>
              <w:t>Research the correct size solar panel needed for this application</w:t>
            </w:r>
          </w:p>
          <w:p w14:paraId="10BAC623" w14:textId="77777777" w:rsidR="00CC7613" w:rsidRPr="00CC7613" w:rsidRDefault="00CC7613" w:rsidP="00CC7613">
            <w:pPr>
              <w:pStyle w:val="ListParagraph"/>
              <w:numPr>
                <w:ilvl w:val="0"/>
                <w:numId w:val="7"/>
              </w:numPr>
              <w:spacing w:line="240" w:lineRule="auto"/>
              <w:rPr>
                <w:rFonts w:ascii="Garamond" w:hAnsi="Garamond" w:cs="Tahoma"/>
                <w:sz w:val="24"/>
                <w:szCs w:val="24"/>
              </w:rPr>
            </w:pPr>
            <w:r w:rsidRPr="00CC7613">
              <w:rPr>
                <w:rFonts w:ascii="Garamond" w:hAnsi="Garamond" w:cs="Tahoma"/>
                <w:sz w:val="24"/>
                <w:szCs w:val="24"/>
              </w:rPr>
              <w:t>Use CAD to design an enclosure for the wires and the panel appropriate for a given region of the world</w:t>
            </w:r>
          </w:p>
          <w:p w14:paraId="684FD626" w14:textId="77777777" w:rsidR="00CC7613" w:rsidRPr="00CC7613" w:rsidRDefault="00CC7613" w:rsidP="00CC7613">
            <w:pPr>
              <w:pStyle w:val="ListParagraph"/>
              <w:numPr>
                <w:ilvl w:val="0"/>
                <w:numId w:val="7"/>
              </w:numPr>
              <w:spacing w:line="240" w:lineRule="auto"/>
              <w:rPr>
                <w:rFonts w:ascii="Garamond" w:hAnsi="Garamond" w:cs="Tahoma"/>
                <w:sz w:val="24"/>
                <w:szCs w:val="24"/>
              </w:rPr>
            </w:pPr>
            <w:r w:rsidRPr="00CC7613">
              <w:rPr>
                <w:rFonts w:ascii="Garamond" w:hAnsi="Garamond" w:cs="Tahoma"/>
                <w:sz w:val="24"/>
                <w:szCs w:val="24"/>
              </w:rPr>
              <w:t>Construct a prototype of the product to test for feasibility for a given region of the world</w:t>
            </w:r>
          </w:p>
          <w:p w14:paraId="15912892" w14:textId="006156ED" w:rsidR="00AF1E6A" w:rsidRPr="00CC7613" w:rsidRDefault="00CC7613" w:rsidP="00CC7613">
            <w:pPr>
              <w:pStyle w:val="ListParagraph"/>
              <w:numPr>
                <w:ilvl w:val="0"/>
                <w:numId w:val="7"/>
              </w:numPr>
              <w:spacing w:line="240" w:lineRule="auto"/>
              <w:rPr>
                <w:rFonts w:ascii="Garamond" w:hAnsi="Garamond" w:cs="Tahoma"/>
                <w:sz w:val="24"/>
                <w:szCs w:val="24"/>
              </w:rPr>
            </w:pPr>
            <w:r w:rsidRPr="00CC7613">
              <w:rPr>
                <w:rFonts w:ascii="Garamond" w:hAnsi="Garamond" w:cs="Tahoma"/>
                <w:sz w:val="24"/>
                <w:szCs w:val="24"/>
              </w:rPr>
              <w:t>Build final product</w:t>
            </w:r>
          </w:p>
          <w:p w14:paraId="7CCE3876" w14:textId="77777777" w:rsidR="00AF1E6A" w:rsidRDefault="00AF1E6A" w:rsidP="00AF1E6A">
            <w:pPr>
              <w:spacing w:before="40" w:after="40" w:line="240" w:lineRule="auto"/>
              <w:ind w:left="720"/>
              <w:rPr>
                <w:rFonts w:cs="Tahoma"/>
                <w:b/>
                <w:sz w:val="20"/>
              </w:rPr>
            </w:pPr>
          </w:p>
          <w:p w14:paraId="1A53EF76" w14:textId="77777777" w:rsidR="00AF1E6A" w:rsidRPr="007F59FC" w:rsidRDefault="00AF1E6A" w:rsidP="00AF1E6A">
            <w:pPr>
              <w:spacing w:before="40" w:after="40" w:line="240" w:lineRule="auto"/>
              <w:ind w:left="720"/>
              <w:rPr>
                <w:rFonts w:cs="Tahoma"/>
                <w:b/>
                <w:sz w:val="20"/>
              </w:rPr>
            </w:pPr>
          </w:p>
        </w:tc>
      </w:tr>
      <w:tr w:rsidR="0031339D" w:rsidRPr="00CC3A2F" w14:paraId="5B3F1D96" w14:textId="77777777" w:rsidTr="0031339D">
        <w:tc>
          <w:tcPr>
            <w:tcW w:w="5000" w:type="pct"/>
            <w:gridSpan w:val="7"/>
            <w:shd w:val="clear" w:color="auto" w:fill="763DFF"/>
          </w:tcPr>
          <w:p w14:paraId="6F423D86" w14:textId="77777777" w:rsidR="002D121A" w:rsidRPr="00856DCD" w:rsidRDefault="002D121A" w:rsidP="0031339D">
            <w:pPr>
              <w:keepNext/>
              <w:spacing w:before="60" w:after="60"/>
              <w:rPr>
                <w:rFonts w:ascii="News Gothic MT" w:hAnsi="News Gothic MT" w:cs="Tahoma"/>
                <w:b/>
                <w:color w:val="FFFFFF"/>
              </w:rPr>
            </w:pPr>
            <w:r w:rsidRPr="00856DCD">
              <w:rPr>
                <w:rFonts w:ascii="News Gothic MT" w:hAnsi="News Gothic MT" w:cs="Tahoma"/>
                <w:b/>
                <w:color w:val="FFFFFF"/>
              </w:rPr>
              <w:lastRenderedPageBreak/>
              <w:t>SCENARIO OR PROBLEM</w:t>
            </w:r>
            <w:r w:rsidR="00856DCD">
              <w:rPr>
                <w:rFonts w:ascii="News Gothic MT" w:hAnsi="News Gothic MT" w:cs="Tahoma"/>
                <w:b/>
                <w:color w:val="FFFFFF"/>
              </w:rPr>
              <w:t>:</w:t>
            </w:r>
            <w:r w:rsidRPr="00856DCD">
              <w:rPr>
                <w:rFonts w:ascii="News Gothic MT" w:hAnsi="News Gothic MT" w:cs="Tahoma"/>
                <w:b/>
                <w:color w:val="FFFFFF" w:themeColor="background1"/>
              </w:rPr>
              <w:t xml:space="preserve"> What scenario or problem will you use to engage students in this project?</w:t>
            </w:r>
          </w:p>
        </w:tc>
      </w:tr>
      <w:tr w:rsidR="0031339D" w:rsidRPr="00CC3A2F" w14:paraId="66469C86" w14:textId="77777777" w:rsidTr="0031339D">
        <w:tc>
          <w:tcPr>
            <w:tcW w:w="5000" w:type="pct"/>
            <w:gridSpan w:val="7"/>
            <w:tcBorders>
              <w:bottom w:val="single" w:sz="4" w:space="0" w:color="215868"/>
            </w:tcBorders>
          </w:tcPr>
          <w:p w14:paraId="71351ED4" w14:textId="77777777" w:rsidR="002D121A" w:rsidRDefault="002D121A" w:rsidP="00AF1E6A">
            <w:pPr>
              <w:spacing w:line="276" w:lineRule="auto"/>
              <w:rPr>
                <w:rFonts w:cs="Tahoma"/>
                <w:b/>
                <w:color w:val="FFFFFF"/>
              </w:rPr>
            </w:pPr>
          </w:p>
          <w:p w14:paraId="31507CEB" w14:textId="77777777" w:rsidR="00CC7613" w:rsidRPr="00CC7613" w:rsidRDefault="00CC7613" w:rsidP="00CC7613">
            <w:pPr>
              <w:spacing w:line="240" w:lineRule="auto"/>
              <w:rPr>
                <w:rFonts w:ascii="Garamond" w:eastAsiaTheme="minorEastAsia" w:hAnsi="Garamond" w:cs="Tahoma"/>
                <w:sz w:val="24"/>
                <w:szCs w:val="24"/>
                <w:lang w:eastAsia="zh-CN"/>
              </w:rPr>
            </w:pPr>
            <w:r w:rsidRPr="00CC7613">
              <w:rPr>
                <w:rFonts w:ascii="Garamond" w:hAnsi="Garamond" w:cs="Tahoma"/>
                <w:sz w:val="24"/>
                <w:szCs w:val="24"/>
              </w:rPr>
              <w:t xml:space="preserve">You have a cell phone, your friends have cell phones, your teammates on the soccer team have cell phones, even the exchange student from (Kenya) on the team has a cell phone. </w:t>
            </w:r>
            <w:r w:rsidRPr="00CC7613">
              <w:rPr>
                <w:rFonts w:ascii="Garamond" w:eastAsiaTheme="minorEastAsia" w:hAnsi="Garamond" w:cs="Tahoma"/>
                <w:sz w:val="24"/>
                <w:szCs w:val="24"/>
                <w:lang w:eastAsia="zh-CN"/>
              </w:rPr>
              <w:t>When you left practice, which ran late today, you realize that you forgot to plug in your phone last night; now it is completely dead.</w:t>
            </w:r>
          </w:p>
          <w:p w14:paraId="77D50D66" w14:textId="77777777" w:rsidR="00CC7613" w:rsidRPr="00CC7613" w:rsidRDefault="00CC7613" w:rsidP="00CC7613">
            <w:pPr>
              <w:spacing w:line="240" w:lineRule="auto"/>
              <w:rPr>
                <w:rFonts w:ascii="Garamond" w:hAnsi="Garamond" w:cs="Tahoma"/>
                <w:sz w:val="24"/>
                <w:szCs w:val="24"/>
              </w:rPr>
            </w:pPr>
          </w:p>
          <w:p w14:paraId="436FFBF7" w14:textId="77777777" w:rsidR="00CC7613" w:rsidRPr="00CC7613" w:rsidRDefault="00CC7613" w:rsidP="00CC7613">
            <w:pPr>
              <w:spacing w:line="240" w:lineRule="auto"/>
              <w:rPr>
                <w:rFonts w:ascii="Garamond" w:eastAsiaTheme="minorEastAsia" w:hAnsi="Garamond" w:cs="Tahoma"/>
                <w:sz w:val="24"/>
                <w:szCs w:val="24"/>
                <w:lang w:eastAsia="zh-CN"/>
              </w:rPr>
            </w:pPr>
            <w:r w:rsidRPr="00CC7613">
              <w:rPr>
                <w:rFonts w:ascii="Garamond" w:hAnsi="Garamond" w:cs="Tahoma"/>
                <w:sz w:val="24"/>
                <w:szCs w:val="24"/>
              </w:rPr>
              <w:t xml:space="preserve">Now you can hear your mom’s warning when she gave you the phone: “If you are going to be late, call me or you will be grounded. That’s why we are giving you a phone.” </w:t>
            </w:r>
            <w:r w:rsidRPr="00CC7613">
              <w:rPr>
                <w:rFonts w:ascii="Garamond" w:eastAsiaTheme="minorEastAsia" w:hAnsi="Garamond" w:cs="Tahoma"/>
                <w:sz w:val="24"/>
                <w:szCs w:val="24"/>
                <w:lang w:eastAsia="zh-CN"/>
              </w:rPr>
              <w:t>Y</w:t>
            </w:r>
            <w:r w:rsidRPr="00CC7613">
              <w:rPr>
                <w:rFonts w:ascii="Garamond" w:hAnsi="Garamond" w:cs="Tahoma"/>
                <w:sz w:val="24"/>
                <w:szCs w:val="24"/>
              </w:rPr>
              <w:t xml:space="preserve">ou </w:t>
            </w:r>
            <w:r w:rsidRPr="00CC7613">
              <w:rPr>
                <w:rFonts w:ascii="Garamond" w:eastAsiaTheme="minorEastAsia" w:hAnsi="Garamond" w:cs="Tahoma"/>
                <w:sz w:val="24"/>
                <w:szCs w:val="24"/>
                <w:lang w:eastAsia="zh-CN"/>
              </w:rPr>
              <w:t xml:space="preserve">know if you </w:t>
            </w:r>
            <w:r w:rsidRPr="00CC7613">
              <w:rPr>
                <w:rFonts w:ascii="Garamond" w:hAnsi="Garamond" w:cs="Tahoma"/>
                <w:sz w:val="24"/>
                <w:szCs w:val="24"/>
              </w:rPr>
              <w:t>don’t reach them, your parents will be furious. Fortunately for you, your teammate has</w:t>
            </w:r>
            <w:r w:rsidRPr="00CC7613">
              <w:rPr>
                <w:rFonts w:ascii="Garamond" w:eastAsiaTheme="minorEastAsia" w:hAnsi="Garamond" w:cs="Tahoma"/>
                <w:sz w:val="24"/>
                <w:szCs w:val="24"/>
                <w:lang w:eastAsia="zh-CN"/>
              </w:rPr>
              <w:t xml:space="preserve"> a fully charged phone,</w:t>
            </w:r>
            <w:r w:rsidRPr="00CC7613">
              <w:rPr>
                <w:rFonts w:ascii="Garamond" w:hAnsi="Garamond" w:cs="Tahoma"/>
                <w:sz w:val="24"/>
                <w:szCs w:val="24"/>
              </w:rPr>
              <w:t xml:space="preserve"> so you can call home. You reach your mom (whew!), and as you drive your friends home, they give you a hard time about having a dead phone. The exchange student says that running out of power happens all the time back in (Kenya); they don’t even have power all the time if they do remember to plug the phone in.</w:t>
            </w:r>
          </w:p>
          <w:p w14:paraId="3A21FA96" w14:textId="77777777" w:rsidR="00CC7613" w:rsidRPr="00CC7613" w:rsidRDefault="00CC7613" w:rsidP="00CC7613">
            <w:pPr>
              <w:spacing w:line="240" w:lineRule="auto"/>
              <w:rPr>
                <w:rFonts w:ascii="Garamond" w:eastAsiaTheme="minorEastAsia" w:hAnsi="Garamond" w:cs="Tahoma"/>
                <w:sz w:val="24"/>
                <w:szCs w:val="24"/>
                <w:lang w:eastAsia="zh-CN"/>
              </w:rPr>
            </w:pPr>
          </w:p>
          <w:p w14:paraId="44972DC0" w14:textId="77777777" w:rsidR="00CC7613" w:rsidRPr="00CC7613" w:rsidRDefault="00CC7613" w:rsidP="00CC7613">
            <w:pPr>
              <w:spacing w:line="240" w:lineRule="auto"/>
              <w:rPr>
                <w:rFonts w:ascii="Garamond" w:hAnsi="Garamond" w:cs="Tahoma"/>
                <w:sz w:val="24"/>
                <w:szCs w:val="24"/>
              </w:rPr>
            </w:pPr>
            <w:r w:rsidRPr="00CC7613">
              <w:rPr>
                <w:rFonts w:ascii="Garamond" w:hAnsi="Garamond" w:cs="Tahoma"/>
                <w:sz w:val="24"/>
                <w:szCs w:val="24"/>
              </w:rPr>
              <w:t xml:space="preserve">Wouldn’t it be great if we didn’t have to rely on electricity to charge cell phones? </w:t>
            </w:r>
            <w:r w:rsidRPr="00CC7613">
              <w:rPr>
                <w:rFonts w:ascii="Garamond" w:eastAsiaTheme="minorEastAsia" w:hAnsi="Garamond" w:cs="Tahoma"/>
                <w:sz w:val="24"/>
                <w:szCs w:val="24"/>
                <w:lang w:eastAsia="zh-CN"/>
              </w:rPr>
              <w:t>Most places,</w:t>
            </w:r>
            <w:r w:rsidRPr="00CC7613">
              <w:rPr>
                <w:rFonts w:ascii="Garamond" w:hAnsi="Garamond" w:cs="Tahoma"/>
                <w:sz w:val="24"/>
                <w:szCs w:val="24"/>
              </w:rPr>
              <w:t xml:space="preserve"> you have access to another free and widely available energy source, namely sunshine. How can this energy source be harnessed to charge cell phones, especially in areas of the world </w:t>
            </w:r>
            <w:r w:rsidRPr="00CC7613">
              <w:rPr>
                <w:rFonts w:ascii="Garamond" w:eastAsiaTheme="minorEastAsia" w:hAnsi="Garamond" w:cs="Tahoma"/>
                <w:sz w:val="24"/>
                <w:szCs w:val="24"/>
                <w:lang w:eastAsia="zh-CN"/>
              </w:rPr>
              <w:t xml:space="preserve">like (Kenya), where your teammate comes from, </w:t>
            </w:r>
            <w:r w:rsidRPr="00CC7613">
              <w:rPr>
                <w:rFonts w:ascii="Garamond" w:hAnsi="Garamond" w:cs="Tahoma"/>
                <w:sz w:val="24"/>
                <w:szCs w:val="24"/>
              </w:rPr>
              <w:t xml:space="preserve">that don’t have reliable electricity? </w:t>
            </w:r>
          </w:p>
          <w:p w14:paraId="4B7AA5AE" w14:textId="77777777" w:rsidR="00AF1E6A" w:rsidRDefault="00AF1E6A" w:rsidP="00AF1E6A">
            <w:pPr>
              <w:spacing w:line="276" w:lineRule="auto"/>
              <w:rPr>
                <w:rFonts w:cs="Tahoma"/>
                <w:b/>
                <w:color w:val="FFFFFF"/>
              </w:rPr>
            </w:pPr>
          </w:p>
          <w:p w14:paraId="32579D9F" w14:textId="77777777" w:rsidR="00AF1E6A" w:rsidRPr="00AF1E6A" w:rsidRDefault="00AF1E6A" w:rsidP="00AF1E6A">
            <w:pPr>
              <w:spacing w:line="276" w:lineRule="auto"/>
              <w:rPr>
                <w:rFonts w:cs="Tahoma"/>
                <w:b/>
                <w:color w:val="FFFFFF"/>
              </w:rPr>
            </w:pPr>
          </w:p>
        </w:tc>
      </w:tr>
      <w:tr w:rsidR="0031339D" w:rsidRPr="00CC3A2F" w14:paraId="5168160B" w14:textId="77777777" w:rsidTr="0031339D">
        <w:tc>
          <w:tcPr>
            <w:tcW w:w="2292" w:type="pct"/>
            <w:gridSpan w:val="4"/>
            <w:tcBorders>
              <w:right w:val="single" w:sz="4" w:space="0" w:color="auto"/>
            </w:tcBorders>
            <w:shd w:val="clear" w:color="auto" w:fill="412288"/>
          </w:tcPr>
          <w:p w14:paraId="3DEFB09F" w14:textId="77777777" w:rsidR="00C470A1" w:rsidRPr="00856DCD" w:rsidRDefault="00C470A1" w:rsidP="0031339D">
            <w:pPr>
              <w:spacing w:before="60" w:after="60"/>
              <w:rPr>
                <w:rFonts w:ascii="News Gothic MT" w:hAnsi="News Gothic MT" w:cs="Tahoma"/>
                <w:b/>
                <w:color w:val="FFFFFF"/>
              </w:rPr>
            </w:pPr>
            <w:r w:rsidRPr="00856DCD">
              <w:rPr>
                <w:rFonts w:ascii="News Gothic MT" w:hAnsi="News Gothic MT" w:cs="Tahoma"/>
                <w:b/>
                <w:color w:val="FFFFFF"/>
              </w:rPr>
              <w:t>Essential Questions</w:t>
            </w:r>
          </w:p>
        </w:tc>
        <w:tc>
          <w:tcPr>
            <w:tcW w:w="2708" w:type="pct"/>
            <w:gridSpan w:val="3"/>
            <w:tcBorders>
              <w:left w:val="single" w:sz="4" w:space="0" w:color="auto"/>
            </w:tcBorders>
            <w:shd w:val="clear" w:color="auto" w:fill="412288"/>
          </w:tcPr>
          <w:p w14:paraId="2F57ABD7" w14:textId="77777777" w:rsidR="00C470A1" w:rsidRPr="00856DCD" w:rsidRDefault="00C470A1" w:rsidP="0031339D">
            <w:pPr>
              <w:spacing w:before="60" w:after="60"/>
              <w:rPr>
                <w:rFonts w:ascii="News Gothic MT" w:hAnsi="News Gothic MT" w:cs="Tahoma"/>
                <w:b/>
                <w:color w:val="FFFFFF"/>
              </w:rPr>
            </w:pPr>
            <w:r w:rsidRPr="00856DCD">
              <w:rPr>
                <w:rFonts w:ascii="News Gothic MT" w:hAnsi="News Gothic MT" w:cs="Tahoma"/>
                <w:b/>
                <w:color w:val="FFFFFF"/>
              </w:rPr>
              <w:t>Grade Level Adaptations</w:t>
            </w:r>
          </w:p>
        </w:tc>
      </w:tr>
      <w:tr w:rsidR="0031339D" w:rsidRPr="00CC3A2F" w14:paraId="6DD729A1" w14:textId="77777777" w:rsidTr="0031339D">
        <w:tc>
          <w:tcPr>
            <w:tcW w:w="2292" w:type="pct"/>
            <w:gridSpan w:val="4"/>
            <w:tcBorders>
              <w:right w:val="single" w:sz="4" w:space="0" w:color="auto"/>
            </w:tcBorders>
          </w:tcPr>
          <w:p w14:paraId="1234BFB5" w14:textId="77777777" w:rsidR="00CC7613" w:rsidRPr="00622F38" w:rsidRDefault="00CC7613" w:rsidP="00622F38">
            <w:pPr>
              <w:keepNext/>
              <w:spacing w:before="60" w:after="60" w:line="240" w:lineRule="auto"/>
              <w:rPr>
                <w:rFonts w:ascii="Garamond" w:hAnsi="Garamond" w:cs="Tahoma"/>
                <w:sz w:val="24"/>
                <w:szCs w:val="24"/>
              </w:rPr>
            </w:pPr>
            <w:r w:rsidRPr="00622F38">
              <w:rPr>
                <w:rFonts w:ascii="Garamond" w:hAnsi="Garamond" w:cs="Tahoma"/>
                <w:sz w:val="24"/>
                <w:szCs w:val="24"/>
              </w:rPr>
              <w:t>What are all the possible solutions to this problem?</w:t>
            </w:r>
          </w:p>
          <w:p w14:paraId="0CAB314A" w14:textId="77777777" w:rsidR="00CC7613" w:rsidRPr="00622F38" w:rsidRDefault="00CC7613" w:rsidP="00622F38">
            <w:pPr>
              <w:keepNext/>
              <w:spacing w:before="60" w:after="60" w:line="240" w:lineRule="auto"/>
              <w:rPr>
                <w:rFonts w:ascii="Garamond" w:hAnsi="Garamond" w:cs="Tahoma"/>
                <w:sz w:val="24"/>
                <w:szCs w:val="24"/>
              </w:rPr>
            </w:pPr>
            <w:r w:rsidRPr="00622F38">
              <w:rPr>
                <w:rFonts w:ascii="Garamond" w:hAnsi="Garamond" w:cs="Tahoma"/>
                <w:sz w:val="24"/>
                <w:szCs w:val="24"/>
              </w:rPr>
              <w:t>How can solar energy meet our energy demands?</w:t>
            </w:r>
          </w:p>
          <w:p w14:paraId="2B211784" w14:textId="5E29636A" w:rsidR="00AF1E6A" w:rsidRPr="00622F38" w:rsidRDefault="00CC7613" w:rsidP="00622F38">
            <w:pPr>
              <w:keepNext/>
              <w:spacing w:before="60" w:after="60" w:line="240" w:lineRule="auto"/>
              <w:rPr>
                <w:rFonts w:ascii="Garamond" w:hAnsi="Garamond" w:cs="Tahoma"/>
                <w:sz w:val="24"/>
                <w:szCs w:val="24"/>
              </w:rPr>
            </w:pPr>
            <w:r w:rsidRPr="00622F38">
              <w:rPr>
                <w:rFonts w:ascii="Garamond" w:hAnsi="Garamond" w:cs="Tahoma"/>
                <w:sz w:val="24"/>
                <w:szCs w:val="24"/>
              </w:rPr>
              <w:t>Could we create a small solar charger for a cell phone that can be made available in different regions of the world?</w:t>
            </w:r>
          </w:p>
          <w:p w14:paraId="2F8FE21E" w14:textId="77777777" w:rsidR="00AF1E6A" w:rsidRPr="00CC7613" w:rsidRDefault="00AF1E6A" w:rsidP="00CC7613">
            <w:pPr>
              <w:pStyle w:val="NormalWeb"/>
              <w:ind w:left="720"/>
              <w:rPr>
                <w:rFonts w:ascii="Garamond" w:hAnsi="Garamond" w:cs="Tahoma"/>
              </w:rPr>
            </w:pPr>
          </w:p>
          <w:p w14:paraId="62E4C788" w14:textId="189FD57B" w:rsidR="00AF1E6A" w:rsidRPr="00CC7613" w:rsidRDefault="00AF1E6A" w:rsidP="00CC7613">
            <w:pPr>
              <w:pStyle w:val="NormalWeb"/>
              <w:ind w:left="720"/>
              <w:rPr>
                <w:rFonts w:ascii="Garamond" w:hAnsi="Garamond" w:cs="Tahoma"/>
              </w:rPr>
            </w:pPr>
          </w:p>
        </w:tc>
        <w:tc>
          <w:tcPr>
            <w:tcW w:w="2708" w:type="pct"/>
            <w:gridSpan w:val="3"/>
            <w:tcBorders>
              <w:left w:val="single" w:sz="4" w:space="0" w:color="auto"/>
            </w:tcBorders>
          </w:tcPr>
          <w:p w14:paraId="7DC79CCC" w14:textId="1255CB84" w:rsidR="00C470A1" w:rsidRPr="00CC7613" w:rsidRDefault="00CC7613" w:rsidP="00CC7613">
            <w:pPr>
              <w:spacing w:before="60" w:after="60" w:line="240" w:lineRule="auto"/>
              <w:rPr>
                <w:rFonts w:ascii="Garamond" w:hAnsi="Garamond" w:cs="Tahoma"/>
                <w:sz w:val="24"/>
                <w:szCs w:val="24"/>
              </w:rPr>
            </w:pPr>
            <w:r w:rsidRPr="00CC7613">
              <w:rPr>
                <w:rFonts w:ascii="Garamond" w:hAnsi="Garamond" w:cs="Tahoma"/>
                <w:sz w:val="24"/>
                <w:szCs w:val="24"/>
              </w:rPr>
              <w:t>Size and scope of project can be modified to suit various grade levels. For example, younger grade levels might not actually build the final product. Older students might add a cost sheet to their final product.</w:t>
            </w:r>
          </w:p>
        </w:tc>
      </w:tr>
    </w:tbl>
    <w:tbl>
      <w:tblPr>
        <w:tblW w:w="522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1E0" w:firstRow="1" w:lastRow="1" w:firstColumn="1" w:lastColumn="1" w:noHBand="0" w:noVBand="0"/>
      </w:tblPr>
      <w:tblGrid>
        <w:gridCol w:w="329"/>
        <w:gridCol w:w="2143"/>
        <w:gridCol w:w="2518"/>
        <w:gridCol w:w="543"/>
        <w:gridCol w:w="839"/>
        <w:gridCol w:w="1472"/>
        <w:gridCol w:w="2814"/>
        <w:gridCol w:w="1684"/>
        <w:gridCol w:w="891"/>
        <w:gridCol w:w="348"/>
      </w:tblGrid>
      <w:tr w:rsidR="00D44CF4" w:rsidRPr="00CC3A2F" w14:paraId="269E3FD0" w14:textId="77777777" w:rsidTr="00743535">
        <w:trPr>
          <w:gridBefore w:val="1"/>
          <w:wBefore w:w="121" w:type="pct"/>
          <w:jc w:val="center"/>
        </w:trPr>
        <w:tc>
          <w:tcPr>
            <w:tcW w:w="4879" w:type="pct"/>
            <w:gridSpan w:val="9"/>
            <w:tcBorders>
              <w:top w:val="single" w:sz="4" w:space="0" w:color="auto"/>
              <w:left w:val="single" w:sz="4" w:space="0" w:color="auto"/>
              <w:bottom w:val="single" w:sz="4" w:space="0" w:color="auto"/>
              <w:right w:val="single" w:sz="4" w:space="0" w:color="auto"/>
            </w:tcBorders>
            <w:shd w:val="clear" w:color="auto" w:fill="412288"/>
          </w:tcPr>
          <w:p w14:paraId="7264F880" w14:textId="77777777" w:rsidR="00856DCD" w:rsidRPr="00856DCD" w:rsidRDefault="00856DCD" w:rsidP="00393D1B">
            <w:pPr>
              <w:pageBreakBefore/>
              <w:spacing w:before="40" w:after="40"/>
              <w:rPr>
                <w:rFonts w:ascii="News Gothic MT" w:hAnsi="News Gothic MT" w:cs="Tahoma"/>
                <w:b/>
              </w:rPr>
            </w:pPr>
            <w:r w:rsidRPr="00856DCD">
              <w:rPr>
                <w:rFonts w:ascii="News Gothic MT" w:hAnsi="News Gothic MT" w:cs="Tahoma"/>
                <w:b/>
              </w:rPr>
              <w:lastRenderedPageBreak/>
              <w:t>ASSESSMENT</w:t>
            </w:r>
            <w:r>
              <w:rPr>
                <w:rFonts w:ascii="News Gothic MT" w:hAnsi="News Gothic MT" w:cs="Tahoma"/>
                <w:b/>
              </w:rPr>
              <w:t xml:space="preserve">: </w:t>
            </w:r>
            <w:r w:rsidRPr="00856DCD">
              <w:rPr>
                <w:rFonts w:ascii="News Gothic MT" w:hAnsi="News Gothic MT" w:cs="Tahoma"/>
                <w:b/>
              </w:rPr>
              <w:t>How will you determine what students have learned?  (Check all that apply)</w:t>
            </w:r>
          </w:p>
        </w:tc>
      </w:tr>
      <w:tr w:rsidR="00D44CF4" w:rsidRPr="007F59FC" w14:paraId="33B6D45A" w14:textId="77777777" w:rsidTr="00D44CF4">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8" w:type="pct"/>
        </w:trPr>
        <w:tc>
          <w:tcPr>
            <w:tcW w:w="2346" w:type="pct"/>
            <w:gridSpan w:val="5"/>
          </w:tcPr>
          <w:p w14:paraId="2002C50A" w14:textId="77777777" w:rsidR="00856DCD" w:rsidRPr="00856DCD" w:rsidRDefault="00856DCD" w:rsidP="00393D1B">
            <w:pPr>
              <w:spacing w:before="40" w:after="40"/>
              <w:rPr>
                <w:rFonts w:ascii="Garamond" w:hAnsi="Garamond"/>
                <w:b/>
                <w:sz w:val="24"/>
                <w:szCs w:val="24"/>
              </w:rPr>
            </w:pPr>
            <w:r w:rsidRPr="00856DCD">
              <w:rPr>
                <w:rFonts w:ascii="Garamond" w:hAnsi="Garamond"/>
                <w:b/>
                <w:sz w:val="24"/>
                <w:szCs w:val="24"/>
              </w:rPr>
              <w:t>FORMATIVE</w:t>
            </w:r>
          </w:p>
        </w:tc>
        <w:tc>
          <w:tcPr>
            <w:tcW w:w="2526" w:type="pct"/>
            <w:gridSpan w:val="4"/>
          </w:tcPr>
          <w:p w14:paraId="254DC622" w14:textId="77777777" w:rsidR="00856DCD" w:rsidRPr="00856DCD" w:rsidRDefault="00856DCD" w:rsidP="00393D1B">
            <w:pPr>
              <w:spacing w:before="40" w:after="40"/>
              <w:rPr>
                <w:rFonts w:ascii="Garamond" w:hAnsi="Garamond" w:cs="Tahoma"/>
                <w:b/>
                <w:sz w:val="24"/>
                <w:szCs w:val="24"/>
              </w:rPr>
            </w:pPr>
            <w:r w:rsidRPr="00856DCD">
              <w:rPr>
                <w:rFonts w:ascii="Garamond" w:hAnsi="Garamond" w:cs="Tahoma"/>
                <w:b/>
                <w:sz w:val="24"/>
                <w:szCs w:val="24"/>
              </w:rPr>
              <w:t>SUMMATIVE</w:t>
            </w:r>
          </w:p>
        </w:tc>
      </w:tr>
      <w:tr w:rsidR="00D44CF4" w:rsidRPr="007F59FC" w14:paraId="2D7E3327" w14:textId="77777777" w:rsidTr="00AB2B13">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8" w:type="pct"/>
        </w:trPr>
        <w:tc>
          <w:tcPr>
            <w:tcW w:w="2037" w:type="pct"/>
            <w:gridSpan w:val="4"/>
          </w:tcPr>
          <w:p w14:paraId="07FD5DE9"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Quizzes/Tests</w:t>
            </w:r>
          </w:p>
        </w:tc>
        <w:tc>
          <w:tcPr>
            <w:tcW w:w="309" w:type="pct"/>
          </w:tcPr>
          <w:p w14:paraId="1E0865A0" w14:textId="77777777" w:rsidR="00856DCD" w:rsidRPr="00856DCD" w:rsidRDefault="00856DCD" w:rsidP="00393D1B">
            <w:pPr>
              <w:spacing w:before="40" w:after="40"/>
              <w:rPr>
                <w:rFonts w:ascii="Garamond" w:hAnsi="Garamond"/>
                <w:sz w:val="24"/>
                <w:szCs w:val="24"/>
              </w:rPr>
            </w:pPr>
          </w:p>
        </w:tc>
        <w:tc>
          <w:tcPr>
            <w:tcW w:w="2198" w:type="pct"/>
            <w:gridSpan w:val="3"/>
          </w:tcPr>
          <w:p w14:paraId="432F6485"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Multiple Choice/Short Answer Test</w:t>
            </w:r>
          </w:p>
        </w:tc>
        <w:tc>
          <w:tcPr>
            <w:tcW w:w="328" w:type="pct"/>
          </w:tcPr>
          <w:p w14:paraId="0C302167" w14:textId="77777777" w:rsidR="00856DCD" w:rsidRPr="00856DCD" w:rsidRDefault="00856DCD" w:rsidP="00393D1B">
            <w:pPr>
              <w:spacing w:before="40" w:after="40"/>
              <w:rPr>
                <w:rFonts w:ascii="Garamond" w:hAnsi="Garamond" w:cs="Tahoma"/>
                <w:b/>
                <w:sz w:val="24"/>
                <w:szCs w:val="24"/>
              </w:rPr>
            </w:pPr>
          </w:p>
        </w:tc>
      </w:tr>
      <w:tr w:rsidR="00D44CF4" w:rsidRPr="007F59FC" w14:paraId="1BDAD2F7" w14:textId="77777777" w:rsidTr="00AB2B13">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8" w:type="pct"/>
        </w:trPr>
        <w:tc>
          <w:tcPr>
            <w:tcW w:w="2037" w:type="pct"/>
            <w:gridSpan w:val="4"/>
          </w:tcPr>
          <w:p w14:paraId="5D7D24A0"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Notes/Graphic Representations</w:t>
            </w:r>
          </w:p>
        </w:tc>
        <w:tc>
          <w:tcPr>
            <w:tcW w:w="309" w:type="pct"/>
          </w:tcPr>
          <w:p w14:paraId="24F2F694" w14:textId="53B37337" w:rsidR="00856DCD" w:rsidRPr="00856DCD" w:rsidRDefault="006C702A" w:rsidP="006C702A">
            <w:pPr>
              <w:spacing w:before="40" w:after="40"/>
              <w:jc w:val="center"/>
              <w:rPr>
                <w:rFonts w:ascii="Garamond" w:hAnsi="Garamond"/>
                <w:b/>
                <w:sz w:val="24"/>
                <w:szCs w:val="24"/>
              </w:rPr>
            </w:pPr>
            <w:r>
              <w:rPr>
                <w:rFonts w:ascii="Garamond" w:hAnsi="Garamond"/>
                <w:b/>
                <w:sz w:val="24"/>
                <w:szCs w:val="24"/>
              </w:rPr>
              <w:t>X</w:t>
            </w:r>
          </w:p>
        </w:tc>
        <w:tc>
          <w:tcPr>
            <w:tcW w:w="2198" w:type="pct"/>
            <w:gridSpan w:val="3"/>
          </w:tcPr>
          <w:p w14:paraId="17EA4730"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Essay Test</w:t>
            </w:r>
          </w:p>
        </w:tc>
        <w:tc>
          <w:tcPr>
            <w:tcW w:w="328" w:type="pct"/>
          </w:tcPr>
          <w:p w14:paraId="11B9B17D" w14:textId="77777777" w:rsidR="00856DCD" w:rsidRPr="00856DCD" w:rsidRDefault="00856DCD" w:rsidP="00393D1B">
            <w:pPr>
              <w:spacing w:before="40" w:after="40"/>
              <w:rPr>
                <w:rFonts w:ascii="Garamond" w:hAnsi="Garamond" w:cs="Tahoma"/>
                <w:b/>
                <w:sz w:val="24"/>
                <w:szCs w:val="24"/>
              </w:rPr>
            </w:pPr>
          </w:p>
        </w:tc>
      </w:tr>
      <w:tr w:rsidR="00D44CF4" w:rsidRPr="007F59FC" w14:paraId="3B291957" w14:textId="77777777" w:rsidTr="00AB2B13">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8" w:type="pct"/>
        </w:trPr>
        <w:tc>
          <w:tcPr>
            <w:tcW w:w="2037" w:type="pct"/>
            <w:gridSpan w:val="4"/>
          </w:tcPr>
          <w:p w14:paraId="34DC1D4E"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Rough Draft</w:t>
            </w:r>
          </w:p>
        </w:tc>
        <w:tc>
          <w:tcPr>
            <w:tcW w:w="309" w:type="pct"/>
          </w:tcPr>
          <w:p w14:paraId="7B5D0F6D" w14:textId="77777777" w:rsidR="00856DCD" w:rsidRPr="00856DCD" w:rsidRDefault="00856DCD" w:rsidP="006C702A">
            <w:pPr>
              <w:spacing w:before="40" w:after="40"/>
              <w:jc w:val="center"/>
              <w:rPr>
                <w:rFonts w:ascii="Garamond" w:hAnsi="Garamond"/>
                <w:sz w:val="24"/>
                <w:szCs w:val="24"/>
              </w:rPr>
            </w:pPr>
          </w:p>
        </w:tc>
        <w:tc>
          <w:tcPr>
            <w:tcW w:w="2198" w:type="pct"/>
            <w:gridSpan w:val="3"/>
          </w:tcPr>
          <w:p w14:paraId="3C25BD7D"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Written Product with Rubric</w:t>
            </w:r>
          </w:p>
        </w:tc>
        <w:tc>
          <w:tcPr>
            <w:tcW w:w="328" w:type="pct"/>
          </w:tcPr>
          <w:p w14:paraId="0EE325AD" w14:textId="77777777" w:rsidR="00856DCD" w:rsidRPr="00856DCD" w:rsidRDefault="00856DCD" w:rsidP="00393D1B">
            <w:pPr>
              <w:spacing w:before="40" w:after="40"/>
              <w:rPr>
                <w:rFonts w:ascii="Garamond" w:hAnsi="Garamond" w:cs="Tahoma"/>
                <w:b/>
                <w:sz w:val="24"/>
                <w:szCs w:val="24"/>
              </w:rPr>
            </w:pPr>
          </w:p>
        </w:tc>
      </w:tr>
      <w:tr w:rsidR="00D44CF4" w:rsidRPr="007F59FC" w14:paraId="6741E9D5" w14:textId="77777777" w:rsidTr="00AB2B13">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8" w:type="pct"/>
        </w:trPr>
        <w:tc>
          <w:tcPr>
            <w:tcW w:w="2037" w:type="pct"/>
            <w:gridSpan w:val="4"/>
          </w:tcPr>
          <w:p w14:paraId="32BE00FD"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Practice Presentation</w:t>
            </w:r>
          </w:p>
        </w:tc>
        <w:tc>
          <w:tcPr>
            <w:tcW w:w="309" w:type="pct"/>
          </w:tcPr>
          <w:p w14:paraId="3E38B058" w14:textId="2657D814" w:rsidR="00856DCD" w:rsidRPr="00856DCD" w:rsidRDefault="006C702A" w:rsidP="006C702A">
            <w:pPr>
              <w:spacing w:before="40" w:after="40"/>
              <w:jc w:val="center"/>
              <w:rPr>
                <w:rFonts w:ascii="Garamond" w:hAnsi="Garamond"/>
                <w:b/>
                <w:sz w:val="24"/>
                <w:szCs w:val="24"/>
              </w:rPr>
            </w:pPr>
            <w:r>
              <w:rPr>
                <w:rFonts w:ascii="Garamond" w:hAnsi="Garamond"/>
                <w:b/>
                <w:sz w:val="24"/>
                <w:szCs w:val="24"/>
              </w:rPr>
              <w:t>X</w:t>
            </w:r>
          </w:p>
        </w:tc>
        <w:tc>
          <w:tcPr>
            <w:tcW w:w="2198" w:type="pct"/>
            <w:gridSpan w:val="3"/>
          </w:tcPr>
          <w:p w14:paraId="1FD1EFEB"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Oral Presentation with Rubric</w:t>
            </w:r>
          </w:p>
        </w:tc>
        <w:tc>
          <w:tcPr>
            <w:tcW w:w="328" w:type="pct"/>
          </w:tcPr>
          <w:p w14:paraId="53EDDCF1" w14:textId="49CCD9F2" w:rsidR="00856DCD" w:rsidRPr="00856DCD" w:rsidRDefault="00856DCD" w:rsidP="00393D1B">
            <w:pPr>
              <w:spacing w:before="40" w:after="40"/>
              <w:rPr>
                <w:rFonts w:ascii="Garamond" w:hAnsi="Garamond" w:cs="Tahoma"/>
                <w:b/>
                <w:sz w:val="24"/>
                <w:szCs w:val="24"/>
              </w:rPr>
            </w:pPr>
          </w:p>
        </w:tc>
      </w:tr>
      <w:tr w:rsidR="00D44CF4" w:rsidRPr="007F59FC" w14:paraId="1CAB628A" w14:textId="77777777" w:rsidTr="00AB2B13">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8" w:type="pct"/>
        </w:trPr>
        <w:tc>
          <w:tcPr>
            <w:tcW w:w="2037" w:type="pct"/>
            <w:gridSpan w:val="4"/>
          </w:tcPr>
          <w:p w14:paraId="66B479E0"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Preliminary Plans/Goals/Checklists of Progress</w:t>
            </w:r>
          </w:p>
        </w:tc>
        <w:tc>
          <w:tcPr>
            <w:tcW w:w="309" w:type="pct"/>
          </w:tcPr>
          <w:p w14:paraId="34B47CFD" w14:textId="0ABC75CD" w:rsidR="00856DCD" w:rsidRPr="00856DCD" w:rsidRDefault="00856DCD" w:rsidP="006C702A">
            <w:pPr>
              <w:spacing w:before="40" w:after="40"/>
              <w:jc w:val="center"/>
              <w:rPr>
                <w:rFonts w:ascii="Garamond" w:hAnsi="Garamond"/>
                <w:b/>
                <w:sz w:val="24"/>
                <w:szCs w:val="24"/>
              </w:rPr>
            </w:pPr>
          </w:p>
        </w:tc>
        <w:tc>
          <w:tcPr>
            <w:tcW w:w="2198" w:type="pct"/>
            <w:gridSpan w:val="3"/>
          </w:tcPr>
          <w:p w14:paraId="0B2BBDFF"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Other Product or Performance with Rubric</w:t>
            </w:r>
          </w:p>
        </w:tc>
        <w:tc>
          <w:tcPr>
            <w:tcW w:w="328" w:type="pct"/>
          </w:tcPr>
          <w:p w14:paraId="28248913" w14:textId="64404F98" w:rsidR="00856DCD" w:rsidRPr="00856DCD" w:rsidRDefault="006C702A" w:rsidP="006C702A">
            <w:pPr>
              <w:spacing w:before="40" w:after="40"/>
              <w:jc w:val="center"/>
              <w:rPr>
                <w:rFonts w:ascii="Garamond" w:hAnsi="Garamond" w:cs="Tahoma"/>
                <w:b/>
                <w:sz w:val="24"/>
                <w:szCs w:val="24"/>
              </w:rPr>
            </w:pPr>
            <w:r>
              <w:rPr>
                <w:rFonts w:ascii="Garamond" w:hAnsi="Garamond" w:cs="Tahoma"/>
                <w:b/>
                <w:sz w:val="24"/>
                <w:szCs w:val="24"/>
              </w:rPr>
              <w:t>X</w:t>
            </w:r>
          </w:p>
        </w:tc>
      </w:tr>
      <w:tr w:rsidR="00D44CF4" w:rsidRPr="007F59FC" w14:paraId="48AE3529" w14:textId="77777777" w:rsidTr="00AB2B13">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8" w:type="pct"/>
        </w:trPr>
        <w:tc>
          <w:tcPr>
            <w:tcW w:w="2037" w:type="pct"/>
            <w:gridSpan w:val="4"/>
          </w:tcPr>
          <w:p w14:paraId="75F00A4B"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Journal/Learning Log</w:t>
            </w:r>
          </w:p>
        </w:tc>
        <w:tc>
          <w:tcPr>
            <w:tcW w:w="309" w:type="pct"/>
          </w:tcPr>
          <w:p w14:paraId="14C7C800" w14:textId="13093B9A" w:rsidR="00856DCD" w:rsidRPr="00856DCD" w:rsidRDefault="006C702A" w:rsidP="006C702A">
            <w:pPr>
              <w:spacing w:before="40" w:after="40"/>
              <w:jc w:val="center"/>
              <w:rPr>
                <w:rFonts w:ascii="Garamond" w:hAnsi="Garamond"/>
                <w:b/>
                <w:sz w:val="24"/>
                <w:szCs w:val="24"/>
              </w:rPr>
            </w:pPr>
            <w:r>
              <w:rPr>
                <w:rFonts w:ascii="Garamond" w:hAnsi="Garamond"/>
                <w:b/>
                <w:sz w:val="24"/>
                <w:szCs w:val="24"/>
              </w:rPr>
              <w:t>X</w:t>
            </w:r>
          </w:p>
        </w:tc>
        <w:tc>
          <w:tcPr>
            <w:tcW w:w="2198" w:type="pct"/>
            <w:gridSpan w:val="3"/>
          </w:tcPr>
          <w:p w14:paraId="4F505914"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 xml:space="preserve">Self-Evaluation or Reflection </w:t>
            </w:r>
          </w:p>
        </w:tc>
        <w:tc>
          <w:tcPr>
            <w:tcW w:w="328" w:type="pct"/>
          </w:tcPr>
          <w:p w14:paraId="58762D21" w14:textId="123A7375" w:rsidR="00856DCD" w:rsidRPr="00856DCD" w:rsidRDefault="006C702A" w:rsidP="006C702A">
            <w:pPr>
              <w:spacing w:before="40" w:after="40"/>
              <w:jc w:val="center"/>
              <w:rPr>
                <w:rFonts w:ascii="Garamond" w:hAnsi="Garamond" w:cs="Tahoma"/>
                <w:b/>
                <w:sz w:val="24"/>
                <w:szCs w:val="24"/>
              </w:rPr>
            </w:pPr>
            <w:r>
              <w:rPr>
                <w:rFonts w:ascii="Garamond" w:hAnsi="Garamond" w:cs="Tahoma"/>
                <w:b/>
                <w:sz w:val="24"/>
                <w:szCs w:val="24"/>
              </w:rPr>
              <w:t>X</w:t>
            </w:r>
          </w:p>
        </w:tc>
      </w:tr>
      <w:tr w:rsidR="00D44CF4" w:rsidRPr="007F59FC" w14:paraId="0CD2769E" w14:textId="77777777" w:rsidTr="00AB2B13">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8" w:type="pct"/>
        </w:trPr>
        <w:tc>
          <w:tcPr>
            <w:tcW w:w="2037" w:type="pct"/>
            <w:gridSpan w:val="4"/>
          </w:tcPr>
          <w:p w14:paraId="5E3A4E7E"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 xml:space="preserve">Other: </w:t>
            </w:r>
          </w:p>
        </w:tc>
        <w:tc>
          <w:tcPr>
            <w:tcW w:w="309" w:type="pct"/>
          </w:tcPr>
          <w:p w14:paraId="7DE2277D" w14:textId="77777777" w:rsidR="00856DCD" w:rsidRPr="00856DCD" w:rsidRDefault="00856DCD" w:rsidP="00393D1B">
            <w:pPr>
              <w:spacing w:before="40" w:after="40"/>
              <w:rPr>
                <w:rFonts w:ascii="Garamond" w:hAnsi="Garamond"/>
                <w:sz w:val="24"/>
                <w:szCs w:val="24"/>
              </w:rPr>
            </w:pPr>
          </w:p>
        </w:tc>
        <w:tc>
          <w:tcPr>
            <w:tcW w:w="2198" w:type="pct"/>
            <w:gridSpan w:val="3"/>
          </w:tcPr>
          <w:p w14:paraId="6811DFF1"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Evaluation by Authentic Audience</w:t>
            </w:r>
          </w:p>
        </w:tc>
        <w:tc>
          <w:tcPr>
            <w:tcW w:w="328" w:type="pct"/>
          </w:tcPr>
          <w:p w14:paraId="10C9125F" w14:textId="676BFEEE" w:rsidR="00856DCD" w:rsidRPr="00856DCD" w:rsidRDefault="006C702A" w:rsidP="006C702A">
            <w:pPr>
              <w:spacing w:before="40" w:after="40"/>
              <w:jc w:val="center"/>
              <w:rPr>
                <w:rFonts w:ascii="Garamond" w:hAnsi="Garamond" w:cs="Tahoma"/>
                <w:b/>
                <w:sz w:val="24"/>
                <w:szCs w:val="24"/>
              </w:rPr>
            </w:pPr>
            <w:r>
              <w:rPr>
                <w:rFonts w:ascii="Garamond" w:hAnsi="Garamond" w:cs="Tahoma"/>
                <w:b/>
                <w:sz w:val="24"/>
                <w:szCs w:val="24"/>
              </w:rPr>
              <w:t>X</w:t>
            </w:r>
          </w:p>
        </w:tc>
      </w:tr>
      <w:tr w:rsidR="00D44CF4" w:rsidRPr="007F59FC" w14:paraId="3C80B9A7" w14:textId="77777777" w:rsidTr="00AB2B13">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8" w:type="pct"/>
        </w:trPr>
        <w:tc>
          <w:tcPr>
            <w:tcW w:w="2037" w:type="pct"/>
            <w:gridSpan w:val="4"/>
          </w:tcPr>
          <w:p w14:paraId="011D5668" w14:textId="77777777" w:rsidR="00856DCD" w:rsidRPr="00856DCD" w:rsidRDefault="00856DCD" w:rsidP="00393D1B">
            <w:pPr>
              <w:spacing w:before="40" w:after="40"/>
              <w:rPr>
                <w:rFonts w:ascii="Garamond" w:hAnsi="Garamond"/>
                <w:sz w:val="24"/>
                <w:szCs w:val="24"/>
              </w:rPr>
            </w:pPr>
          </w:p>
        </w:tc>
        <w:tc>
          <w:tcPr>
            <w:tcW w:w="309" w:type="pct"/>
          </w:tcPr>
          <w:p w14:paraId="5D888070" w14:textId="77777777" w:rsidR="00856DCD" w:rsidRPr="00856DCD" w:rsidRDefault="00856DCD" w:rsidP="00393D1B">
            <w:pPr>
              <w:spacing w:before="40" w:after="40"/>
              <w:rPr>
                <w:rFonts w:ascii="Garamond" w:hAnsi="Garamond"/>
                <w:sz w:val="24"/>
                <w:szCs w:val="24"/>
              </w:rPr>
            </w:pPr>
          </w:p>
        </w:tc>
        <w:tc>
          <w:tcPr>
            <w:tcW w:w="2198" w:type="pct"/>
            <w:gridSpan w:val="3"/>
          </w:tcPr>
          <w:p w14:paraId="58B42C6B"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Other: 3D model</w:t>
            </w:r>
          </w:p>
        </w:tc>
        <w:tc>
          <w:tcPr>
            <w:tcW w:w="328" w:type="pct"/>
          </w:tcPr>
          <w:p w14:paraId="1318E11C" w14:textId="5BC22321" w:rsidR="00856DCD" w:rsidRPr="00856DCD" w:rsidRDefault="00856DCD" w:rsidP="006C702A">
            <w:pPr>
              <w:spacing w:before="40" w:after="40"/>
              <w:jc w:val="center"/>
              <w:rPr>
                <w:rFonts w:ascii="Garamond" w:hAnsi="Garamond" w:cs="Tahoma"/>
                <w:b/>
                <w:sz w:val="24"/>
                <w:szCs w:val="24"/>
              </w:rPr>
            </w:pPr>
          </w:p>
        </w:tc>
      </w:tr>
      <w:tr w:rsidR="00D44CF4" w:rsidRPr="00CC3A2F" w14:paraId="2533CBA5" w14:textId="77777777" w:rsidTr="00D44CF4">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8" w:type="pct"/>
        </w:trPr>
        <w:tc>
          <w:tcPr>
            <w:tcW w:w="4872" w:type="pct"/>
            <w:gridSpan w:val="9"/>
            <w:shd w:val="clear" w:color="auto" w:fill="412288"/>
          </w:tcPr>
          <w:p w14:paraId="315F0446" w14:textId="77777777" w:rsidR="00856DCD" w:rsidRPr="00856DCD" w:rsidRDefault="00856DCD" w:rsidP="00393D1B">
            <w:pPr>
              <w:spacing w:before="40" w:after="40"/>
              <w:rPr>
                <w:rFonts w:ascii="News Gothic MT" w:hAnsi="News Gothic MT" w:cs="Tahoma"/>
                <w:b/>
                <w:color w:val="FFFFFF"/>
                <w:sz w:val="20"/>
              </w:rPr>
            </w:pPr>
            <w:r w:rsidRPr="00856DCD">
              <w:rPr>
                <w:rFonts w:ascii="News Gothic MT" w:hAnsi="News Gothic MT" w:cs="Tahoma"/>
                <w:b/>
                <w:color w:val="FFFFFF"/>
              </w:rPr>
              <w:t>MATERIALS, RESOURCES, or CONSTRAINTS</w:t>
            </w:r>
            <w:r>
              <w:rPr>
                <w:rFonts w:ascii="News Gothic MT" w:hAnsi="News Gothic MT" w:cs="Tahoma"/>
                <w:b/>
                <w:color w:val="FFFFFF"/>
              </w:rPr>
              <w:t xml:space="preserve">: </w:t>
            </w:r>
            <w:r w:rsidRPr="00856DCD">
              <w:rPr>
                <w:rFonts w:ascii="News Gothic MT" w:hAnsi="News Gothic MT" w:cs="Tahoma"/>
                <w:b/>
                <w:color w:val="FFFFFF"/>
              </w:rPr>
              <w:t xml:space="preserve">What </w:t>
            </w:r>
            <w:r w:rsidRPr="00856DCD">
              <w:rPr>
                <w:rFonts w:ascii="News Gothic MT" w:hAnsi="News Gothic MT" w:cs="Tahoma"/>
                <w:b/>
              </w:rPr>
              <w:t>materials and resources will be needed?  Are there any perceived challenges?</w:t>
            </w:r>
          </w:p>
        </w:tc>
      </w:tr>
      <w:tr w:rsidR="00D44CF4" w:rsidRPr="007F59FC" w14:paraId="0C56A926" w14:textId="77777777" w:rsidTr="00D44CF4">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8" w:type="pct"/>
        </w:trPr>
        <w:tc>
          <w:tcPr>
            <w:tcW w:w="4872" w:type="pct"/>
            <w:gridSpan w:val="9"/>
          </w:tcPr>
          <w:p w14:paraId="6201E559" w14:textId="77777777" w:rsidR="009221D1" w:rsidRPr="009221D1" w:rsidRDefault="009221D1" w:rsidP="009221D1">
            <w:pPr>
              <w:spacing w:before="40" w:after="40"/>
              <w:rPr>
                <w:rFonts w:ascii="Garamond" w:hAnsi="Garamond" w:cs="Tahoma"/>
                <w:b/>
                <w:sz w:val="24"/>
                <w:szCs w:val="24"/>
              </w:rPr>
            </w:pPr>
            <w:r w:rsidRPr="009221D1">
              <w:rPr>
                <w:rFonts w:ascii="Garamond" w:hAnsi="Garamond" w:cs="Tahoma"/>
                <w:b/>
                <w:sz w:val="24"/>
                <w:szCs w:val="24"/>
              </w:rPr>
              <w:t>MATERIALS</w:t>
            </w:r>
          </w:p>
          <w:p w14:paraId="7DC87327" w14:textId="77777777" w:rsidR="009221D1" w:rsidRPr="009221D1" w:rsidRDefault="009221D1" w:rsidP="009221D1">
            <w:pPr>
              <w:spacing w:before="40" w:after="40"/>
              <w:rPr>
                <w:rFonts w:ascii="Garamond" w:hAnsi="Garamond" w:cs="Tahoma"/>
                <w:sz w:val="24"/>
                <w:szCs w:val="24"/>
              </w:rPr>
            </w:pPr>
            <w:r w:rsidRPr="009221D1">
              <w:rPr>
                <w:rFonts w:ascii="Garamond" w:hAnsi="Garamond" w:cs="Tahoma"/>
                <w:sz w:val="24"/>
                <w:szCs w:val="24"/>
              </w:rPr>
              <w:t>Plastic for 3D printer and laser cutter</w:t>
            </w:r>
          </w:p>
          <w:p w14:paraId="0DF6879F" w14:textId="77777777" w:rsidR="009221D1" w:rsidRPr="009221D1" w:rsidRDefault="009221D1" w:rsidP="009221D1">
            <w:pPr>
              <w:spacing w:before="40" w:after="40"/>
              <w:rPr>
                <w:rFonts w:ascii="Garamond" w:hAnsi="Garamond" w:cs="Tahoma"/>
                <w:sz w:val="24"/>
                <w:szCs w:val="24"/>
              </w:rPr>
            </w:pPr>
            <w:r w:rsidRPr="009221D1">
              <w:rPr>
                <w:rFonts w:ascii="Garamond" w:hAnsi="Garamond" w:cs="Tahoma"/>
                <w:sz w:val="24"/>
                <w:szCs w:val="24"/>
              </w:rPr>
              <w:t>Wire</w:t>
            </w:r>
          </w:p>
          <w:p w14:paraId="45BD9A54" w14:textId="77777777" w:rsidR="009221D1" w:rsidRPr="009221D1" w:rsidRDefault="009221D1" w:rsidP="009221D1">
            <w:pPr>
              <w:spacing w:before="40" w:after="40"/>
              <w:rPr>
                <w:rFonts w:ascii="Garamond" w:hAnsi="Garamond" w:cs="Tahoma"/>
                <w:sz w:val="24"/>
                <w:szCs w:val="24"/>
              </w:rPr>
            </w:pPr>
            <w:r w:rsidRPr="009221D1">
              <w:rPr>
                <w:rFonts w:ascii="Garamond" w:hAnsi="Garamond" w:cs="Tahoma"/>
                <w:sz w:val="24"/>
                <w:szCs w:val="24"/>
              </w:rPr>
              <w:t>Solar panels</w:t>
            </w:r>
          </w:p>
          <w:p w14:paraId="15D671DE" w14:textId="77777777" w:rsidR="009221D1" w:rsidRPr="009221D1" w:rsidRDefault="009221D1" w:rsidP="009221D1">
            <w:pPr>
              <w:spacing w:before="40" w:after="40"/>
              <w:rPr>
                <w:rFonts w:ascii="Garamond" w:hAnsi="Garamond" w:cs="Tahoma"/>
                <w:sz w:val="24"/>
                <w:szCs w:val="24"/>
              </w:rPr>
            </w:pPr>
            <w:r w:rsidRPr="009221D1">
              <w:rPr>
                <w:rFonts w:ascii="Garamond" w:hAnsi="Garamond" w:cs="Tahoma"/>
                <w:sz w:val="24"/>
                <w:szCs w:val="24"/>
              </w:rPr>
              <w:t>LEDs</w:t>
            </w:r>
          </w:p>
          <w:p w14:paraId="5EDB13F5" w14:textId="77777777" w:rsidR="009221D1" w:rsidRPr="009221D1" w:rsidRDefault="009221D1" w:rsidP="009221D1">
            <w:pPr>
              <w:spacing w:before="40" w:after="40"/>
              <w:rPr>
                <w:rFonts w:ascii="Garamond" w:hAnsi="Garamond" w:cs="Tahoma"/>
                <w:sz w:val="24"/>
                <w:szCs w:val="24"/>
              </w:rPr>
            </w:pPr>
            <w:r w:rsidRPr="009221D1">
              <w:rPr>
                <w:rFonts w:ascii="Garamond" w:hAnsi="Garamond" w:cs="Tahoma"/>
                <w:sz w:val="24"/>
                <w:szCs w:val="24"/>
              </w:rPr>
              <w:t>Copper tape</w:t>
            </w:r>
          </w:p>
          <w:p w14:paraId="159994B1" w14:textId="77777777" w:rsidR="009221D1" w:rsidRPr="009221D1" w:rsidRDefault="009221D1" w:rsidP="009221D1">
            <w:pPr>
              <w:spacing w:before="40" w:after="40"/>
              <w:rPr>
                <w:rFonts w:ascii="Garamond" w:hAnsi="Garamond" w:cs="Tahoma"/>
                <w:sz w:val="24"/>
                <w:szCs w:val="24"/>
              </w:rPr>
            </w:pPr>
            <w:r w:rsidRPr="009221D1">
              <w:rPr>
                <w:rFonts w:ascii="Garamond" w:hAnsi="Garamond" w:cs="Tahoma"/>
                <w:sz w:val="24"/>
                <w:szCs w:val="24"/>
              </w:rPr>
              <w:t>Batteries</w:t>
            </w:r>
          </w:p>
          <w:p w14:paraId="3FEA195A" w14:textId="77777777" w:rsidR="009221D1" w:rsidRPr="009221D1" w:rsidRDefault="009221D1" w:rsidP="009221D1">
            <w:pPr>
              <w:spacing w:before="40" w:after="40"/>
              <w:rPr>
                <w:rFonts w:ascii="Garamond" w:hAnsi="Garamond" w:cs="Tahoma"/>
                <w:sz w:val="24"/>
                <w:szCs w:val="24"/>
              </w:rPr>
            </w:pPr>
            <w:r w:rsidRPr="009221D1">
              <w:rPr>
                <w:rFonts w:ascii="Garamond" w:hAnsi="Garamond" w:cs="Tahoma"/>
                <w:sz w:val="24"/>
                <w:szCs w:val="24"/>
              </w:rPr>
              <w:t>Solder</w:t>
            </w:r>
          </w:p>
          <w:p w14:paraId="20BAF31B" w14:textId="26F3D611" w:rsidR="009221D1" w:rsidRPr="009221D1" w:rsidRDefault="009221D1" w:rsidP="009221D1">
            <w:pPr>
              <w:spacing w:before="40" w:after="40"/>
              <w:rPr>
                <w:rFonts w:ascii="Garamond" w:hAnsi="Garamond" w:cs="Tahoma"/>
                <w:sz w:val="24"/>
                <w:szCs w:val="24"/>
              </w:rPr>
            </w:pPr>
            <w:r w:rsidRPr="009221D1">
              <w:rPr>
                <w:rFonts w:ascii="Garamond" w:hAnsi="Garamond" w:cs="Tahoma"/>
                <w:sz w:val="24"/>
                <w:szCs w:val="24"/>
              </w:rPr>
              <w:t>Electrical tape</w:t>
            </w:r>
          </w:p>
          <w:p w14:paraId="3F0D26F4" w14:textId="77777777" w:rsidR="009221D1" w:rsidRPr="009221D1" w:rsidRDefault="009221D1" w:rsidP="009221D1">
            <w:pPr>
              <w:spacing w:before="40" w:after="40"/>
              <w:rPr>
                <w:rFonts w:ascii="Garamond" w:hAnsi="Garamond" w:cs="Tahoma"/>
                <w:b/>
                <w:sz w:val="24"/>
                <w:szCs w:val="24"/>
              </w:rPr>
            </w:pPr>
          </w:p>
          <w:p w14:paraId="769C37CD" w14:textId="77777777" w:rsidR="009221D1" w:rsidRPr="009221D1" w:rsidRDefault="009221D1" w:rsidP="009221D1">
            <w:pPr>
              <w:spacing w:before="40" w:after="40"/>
              <w:rPr>
                <w:rFonts w:ascii="Garamond" w:hAnsi="Garamond" w:cs="Tahoma"/>
                <w:b/>
                <w:sz w:val="24"/>
                <w:szCs w:val="24"/>
              </w:rPr>
            </w:pPr>
            <w:r w:rsidRPr="009221D1">
              <w:rPr>
                <w:rFonts w:ascii="Garamond" w:hAnsi="Garamond" w:cs="Tahoma"/>
                <w:b/>
                <w:sz w:val="24"/>
                <w:szCs w:val="24"/>
              </w:rPr>
              <w:t>RESOURCES</w:t>
            </w:r>
          </w:p>
          <w:p w14:paraId="6215B985" w14:textId="6C3EE8ED" w:rsidR="009221D1" w:rsidRPr="009221D1" w:rsidRDefault="009221D1" w:rsidP="009221D1">
            <w:pPr>
              <w:spacing w:before="40" w:after="40"/>
              <w:rPr>
                <w:rFonts w:ascii="Garamond" w:hAnsi="Garamond" w:cs="Tahoma"/>
                <w:sz w:val="24"/>
                <w:szCs w:val="24"/>
              </w:rPr>
            </w:pPr>
            <w:r>
              <w:rPr>
                <w:rFonts w:ascii="Garamond" w:hAnsi="Garamond" w:cs="Tahoma"/>
                <w:sz w:val="24"/>
                <w:szCs w:val="24"/>
              </w:rPr>
              <w:t>Khan Academy, “Introduction to Circuits and Ohm’s Law”</w:t>
            </w:r>
            <w:r w:rsidRPr="009221D1">
              <w:rPr>
                <w:rFonts w:ascii="Garamond" w:hAnsi="Garamond" w:cs="Tahoma"/>
                <w:sz w:val="24"/>
                <w:szCs w:val="24"/>
              </w:rPr>
              <w:t>:</w:t>
            </w:r>
          </w:p>
          <w:p w14:paraId="767AFB81" w14:textId="77777777" w:rsidR="009221D1" w:rsidRPr="009221D1" w:rsidRDefault="009221D1" w:rsidP="009221D1">
            <w:pPr>
              <w:spacing w:before="40" w:after="40"/>
              <w:rPr>
                <w:rFonts w:ascii="Garamond" w:hAnsi="Garamond" w:cs="Tahoma"/>
                <w:sz w:val="24"/>
                <w:szCs w:val="24"/>
              </w:rPr>
            </w:pPr>
            <w:r w:rsidRPr="009221D1">
              <w:rPr>
                <w:rFonts w:ascii="Garamond" w:hAnsi="Garamond"/>
                <w:sz w:val="24"/>
                <w:szCs w:val="24"/>
              </w:rPr>
              <w:t xml:space="preserve"> </w:t>
            </w:r>
            <w:hyperlink r:id="rId10" w:history="1">
              <w:r w:rsidRPr="009221D1">
                <w:rPr>
                  <w:rStyle w:val="Hyperlink"/>
                  <w:rFonts w:ascii="Garamond" w:hAnsi="Garamond" w:cs="Tahoma"/>
                  <w:sz w:val="24"/>
                  <w:szCs w:val="24"/>
                </w:rPr>
                <w:t>https://www.khanacademy.org/scie</w:t>
              </w:r>
              <w:r w:rsidRPr="009221D1">
                <w:rPr>
                  <w:rStyle w:val="Hyperlink"/>
                  <w:rFonts w:ascii="Garamond" w:hAnsi="Garamond" w:cs="Tahoma"/>
                  <w:sz w:val="24"/>
                  <w:szCs w:val="24"/>
                </w:rPr>
                <w:t>n</w:t>
              </w:r>
              <w:r w:rsidRPr="009221D1">
                <w:rPr>
                  <w:rStyle w:val="Hyperlink"/>
                  <w:rFonts w:ascii="Garamond" w:hAnsi="Garamond" w:cs="Tahoma"/>
                  <w:sz w:val="24"/>
                  <w:szCs w:val="24"/>
                </w:rPr>
                <w:t>ce/physics/circuits-topic/circuits-resistance/v/circuits-part-1</w:t>
              </w:r>
            </w:hyperlink>
          </w:p>
          <w:p w14:paraId="670F7C0C" w14:textId="77777777" w:rsidR="009221D1" w:rsidRPr="009221D1" w:rsidRDefault="009221D1" w:rsidP="009221D1">
            <w:pPr>
              <w:spacing w:before="40" w:after="40"/>
              <w:rPr>
                <w:rFonts w:ascii="Garamond" w:hAnsi="Garamond" w:cs="Tahoma"/>
                <w:sz w:val="24"/>
                <w:szCs w:val="24"/>
              </w:rPr>
            </w:pPr>
          </w:p>
          <w:p w14:paraId="5816BFAF" w14:textId="77777777" w:rsidR="009221D1" w:rsidRPr="009221D1" w:rsidRDefault="009221D1" w:rsidP="009221D1">
            <w:pPr>
              <w:spacing w:before="40" w:after="40"/>
              <w:rPr>
                <w:rFonts w:ascii="Garamond" w:hAnsi="Garamond" w:cs="Tahoma"/>
                <w:sz w:val="24"/>
                <w:szCs w:val="24"/>
              </w:rPr>
            </w:pPr>
            <w:r w:rsidRPr="009221D1">
              <w:rPr>
                <w:rFonts w:ascii="Garamond" w:hAnsi="Garamond" w:cs="Tahoma"/>
                <w:sz w:val="24"/>
                <w:szCs w:val="24"/>
              </w:rPr>
              <w:t>Paper Circuit Activity:</w:t>
            </w:r>
          </w:p>
          <w:p w14:paraId="7BC488EB" w14:textId="2DAEA3C5" w:rsidR="009221D1" w:rsidRPr="009221D1" w:rsidRDefault="009221D1" w:rsidP="009221D1">
            <w:pPr>
              <w:spacing w:before="40" w:after="40"/>
              <w:rPr>
                <w:rFonts w:ascii="Garamond" w:hAnsi="Garamond" w:cs="Tahoma"/>
                <w:sz w:val="24"/>
                <w:szCs w:val="24"/>
              </w:rPr>
            </w:pPr>
            <w:r>
              <w:rPr>
                <w:rFonts w:ascii="Garamond" w:hAnsi="Garamond"/>
                <w:sz w:val="24"/>
                <w:szCs w:val="24"/>
              </w:rPr>
              <w:t xml:space="preserve">“The Great Big Guide to Paper Circuits”, on Sparkfun.com: </w:t>
            </w:r>
            <w:hyperlink r:id="rId11" w:history="1">
              <w:r w:rsidRPr="009221D1">
                <w:rPr>
                  <w:rStyle w:val="Hyperlink"/>
                  <w:rFonts w:ascii="Garamond" w:hAnsi="Garamond" w:cs="Tahoma"/>
                  <w:sz w:val="24"/>
                  <w:szCs w:val="24"/>
                </w:rPr>
                <w:t>https:</w:t>
              </w:r>
              <w:r w:rsidRPr="009221D1">
                <w:rPr>
                  <w:rStyle w:val="Hyperlink"/>
                  <w:rFonts w:ascii="Garamond" w:hAnsi="Garamond" w:cs="Tahoma"/>
                  <w:sz w:val="24"/>
                  <w:szCs w:val="24"/>
                </w:rPr>
                <w:t>/</w:t>
              </w:r>
              <w:r w:rsidRPr="009221D1">
                <w:rPr>
                  <w:rStyle w:val="Hyperlink"/>
                  <w:rFonts w:ascii="Garamond" w:hAnsi="Garamond" w:cs="Tahoma"/>
                  <w:sz w:val="24"/>
                  <w:szCs w:val="24"/>
                </w:rPr>
                <w:t>/learn.sparkfun.com/tutorials/the-great-big-guide-to-paper-circuits</w:t>
              </w:r>
            </w:hyperlink>
          </w:p>
          <w:p w14:paraId="3DC5923D" w14:textId="77777777" w:rsidR="009221D1" w:rsidRPr="009221D1" w:rsidRDefault="009221D1" w:rsidP="009221D1">
            <w:pPr>
              <w:spacing w:before="40" w:after="40"/>
              <w:rPr>
                <w:rFonts w:ascii="Garamond" w:hAnsi="Garamond" w:cs="Tahoma"/>
                <w:b/>
                <w:sz w:val="24"/>
                <w:szCs w:val="24"/>
              </w:rPr>
            </w:pPr>
          </w:p>
          <w:p w14:paraId="5F87F32B" w14:textId="77777777" w:rsidR="009221D1" w:rsidRPr="009221D1" w:rsidRDefault="009221D1" w:rsidP="009221D1">
            <w:pPr>
              <w:spacing w:before="40" w:after="40"/>
              <w:rPr>
                <w:rFonts w:ascii="Garamond" w:hAnsi="Garamond" w:cs="Tahoma"/>
                <w:sz w:val="24"/>
                <w:szCs w:val="24"/>
              </w:rPr>
            </w:pPr>
            <w:r w:rsidRPr="009221D1">
              <w:rPr>
                <w:rFonts w:ascii="Garamond" w:hAnsi="Garamond" w:cs="Tahoma"/>
                <w:sz w:val="24"/>
                <w:szCs w:val="24"/>
              </w:rPr>
              <w:t>Solar Cell Resources:</w:t>
            </w:r>
          </w:p>
          <w:p w14:paraId="7D889D9F" w14:textId="4D3EEB6E" w:rsidR="009221D1" w:rsidRPr="009221D1" w:rsidRDefault="009221D1" w:rsidP="009221D1">
            <w:pPr>
              <w:spacing w:before="40" w:after="40"/>
              <w:rPr>
                <w:rFonts w:ascii="Garamond" w:hAnsi="Garamond" w:cs="Tahoma"/>
                <w:sz w:val="24"/>
                <w:szCs w:val="24"/>
              </w:rPr>
            </w:pPr>
            <w:r>
              <w:rPr>
                <w:rFonts w:ascii="Garamond" w:hAnsi="Garamond"/>
                <w:sz w:val="24"/>
                <w:szCs w:val="24"/>
              </w:rPr>
              <w:t xml:space="preserve">Khan Academy, “Solar Power”: </w:t>
            </w:r>
            <w:hyperlink r:id="rId12" w:history="1">
              <w:r w:rsidRPr="009221D1">
                <w:rPr>
                  <w:rStyle w:val="Hyperlink"/>
                  <w:rFonts w:ascii="Garamond" w:hAnsi="Garamond" w:cs="Tahoma"/>
                  <w:sz w:val="24"/>
                  <w:szCs w:val="24"/>
                </w:rPr>
                <w:t>https://www.khan</w:t>
              </w:r>
              <w:r w:rsidRPr="009221D1">
                <w:rPr>
                  <w:rStyle w:val="Hyperlink"/>
                  <w:rFonts w:ascii="Garamond" w:hAnsi="Garamond" w:cs="Tahoma"/>
                  <w:sz w:val="24"/>
                  <w:szCs w:val="24"/>
                </w:rPr>
                <w:t>a</w:t>
              </w:r>
              <w:r w:rsidRPr="009221D1">
                <w:rPr>
                  <w:rStyle w:val="Hyperlink"/>
                  <w:rFonts w:ascii="Garamond" w:hAnsi="Garamond" w:cs="Tahoma"/>
                  <w:sz w:val="24"/>
                  <w:szCs w:val="24"/>
                </w:rPr>
                <w:t>cademy.org/partner-content/nova/energy/v/solarpower</w:t>
              </w:r>
            </w:hyperlink>
          </w:p>
          <w:p w14:paraId="18A851CB" w14:textId="25F790D9" w:rsidR="00AF1E6A" w:rsidRPr="009221D1" w:rsidRDefault="009221D1" w:rsidP="00393D1B">
            <w:pPr>
              <w:spacing w:before="40" w:after="40"/>
              <w:rPr>
                <w:rFonts w:ascii="Garamond" w:hAnsi="Garamond" w:cs="Tahoma"/>
                <w:sz w:val="24"/>
                <w:szCs w:val="24"/>
              </w:rPr>
            </w:pPr>
            <w:r>
              <w:rPr>
                <w:rFonts w:ascii="Garamond" w:hAnsi="Garamond"/>
                <w:sz w:val="24"/>
                <w:szCs w:val="24"/>
              </w:rPr>
              <w:t xml:space="preserve">How Stuff Works, “How Solar </w:t>
            </w:r>
            <w:r w:rsidR="00F87B2E">
              <w:rPr>
                <w:rFonts w:ascii="Garamond" w:hAnsi="Garamond"/>
                <w:sz w:val="24"/>
                <w:szCs w:val="24"/>
              </w:rPr>
              <w:t>Panels</w:t>
            </w:r>
            <w:r>
              <w:rPr>
                <w:rFonts w:ascii="Garamond" w:hAnsi="Garamond"/>
                <w:sz w:val="24"/>
                <w:szCs w:val="24"/>
              </w:rPr>
              <w:t xml:space="preserve"> Work”: </w:t>
            </w:r>
            <w:hyperlink r:id="rId13" w:history="1">
              <w:r w:rsidRPr="009221D1">
                <w:rPr>
                  <w:rStyle w:val="Hyperlink"/>
                  <w:rFonts w:ascii="Garamond" w:hAnsi="Garamond" w:cs="Tahoma"/>
                  <w:sz w:val="24"/>
                  <w:szCs w:val="24"/>
                </w:rPr>
                <w:t>http://scien</w:t>
              </w:r>
              <w:r w:rsidRPr="009221D1">
                <w:rPr>
                  <w:rStyle w:val="Hyperlink"/>
                  <w:rFonts w:ascii="Garamond" w:hAnsi="Garamond" w:cs="Tahoma"/>
                  <w:sz w:val="24"/>
                  <w:szCs w:val="24"/>
                </w:rPr>
                <w:t>c</w:t>
              </w:r>
              <w:r w:rsidRPr="009221D1">
                <w:rPr>
                  <w:rStyle w:val="Hyperlink"/>
                  <w:rFonts w:ascii="Garamond" w:hAnsi="Garamond" w:cs="Tahoma"/>
                  <w:sz w:val="24"/>
                  <w:szCs w:val="24"/>
                </w:rPr>
                <w:t>e.howstuffworks.com/environmental/energy/solar-cell.htm</w:t>
              </w:r>
            </w:hyperlink>
          </w:p>
        </w:tc>
      </w:tr>
      <w:tr w:rsidR="00743535" w:rsidRPr="006D6EED" w14:paraId="6D01646C" w14:textId="77777777" w:rsidTr="00D44CF4">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8" w:type="pct"/>
        </w:trPr>
        <w:tc>
          <w:tcPr>
            <w:tcW w:w="4872" w:type="pct"/>
            <w:gridSpan w:val="9"/>
            <w:shd w:val="clear" w:color="auto" w:fill="412288"/>
          </w:tcPr>
          <w:p w14:paraId="73A3C675" w14:textId="46836A0E" w:rsidR="00743535" w:rsidRPr="00856DCD" w:rsidRDefault="00743535" w:rsidP="00393D1B">
            <w:pPr>
              <w:keepNext/>
              <w:spacing w:before="40" w:after="40"/>
              <w:rPr>
                <w:rFonts w:ascii="News Gothic MT" w:hAnsi="News Gothic MT" w:cs="Tahoma"/>
                <w:b/>
                <w:color w:val="FFFFFF"/>
              </w:rPr>
            </w:pPr>
            <w:r w:rsidRPr="00856DCD">
              <w:rPr>
                <w:rFonts w:ascii="News Gothic MT" w:hAnsi="News Gothic MT" w:cs="Tahoma"/>
                <w:b/>
                <w:color w:val="FFFFFF"/>
              </w:rPr>
              <w:lastRenderedPageBreak/>
              <w:t>SUPPORT, MODIFICATIONS, AND EXTENSIONS: What is needed to provide support for students who have difficulty learning the content, modify for students with special learning needs, or to provide enrichment for advanced students?</w:t>
            </w:r>
          </w:p>
        </w:tc>
      </w:tr>
      <w:tr w:rsidR="00743535" w:rsidRPr="007F59FC" w14:paraId="7EAE7FAC" w14:textId="77777777" w:rsidTr="00D44CF4">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8" w:type="pct"/>
        </w:trPr>
        <w:tc>
          <w:tcPr>
            <w:tcW w:w="4872" w:type="pct"/>
            <w:gridSpan w:val="9"/>
            <w:shd w:val="clear" w:color="auto" w:fill="auto"/>
          </w:tcPr>
          <w:p w14:paraId="1F50E167" w14:textId="77777777" w:rsidR="00743535" w:rsidRDefault="00743535" w:rsidP="002638ED">
            <w:pPr>
              <w:spacing w:before="40" w:after="40"/>
              <w:rPr>
                <w:rFonts w:cs="Tahoma"/>
                <w:b/>
              </w:rPr>
            </w:pPr>
          </w:p>
          <w:p w14:paraId="340DA62F" w14:textId="16C55069" w:rsidR="00AF1E6A" w:rsidRDefault="00B25873" w:rsidP="00F87B2E">
            <w:pPr>
              <w:spacing w:before="40" w:after="40" w:line="240" w:lineRule="auto"/>
              <w:rPr>
                <w:rFonts w:ascii="Garamond" w:hAnsi="Garamond" w:cs="Tahoma"/>
                <w:sz w:val="24"/>
                <w:szCs w:val="24"/>
              </w:rPr>
            </w:pPr>
            <w:r w:rsidRPr="00B25873">
              <w:rPr>
                <w:rFonts w:ascii="Garamond" w:hAnsi="Garamond" w:cs="Tahoma"/>
                <w:sz w:val="24"/>
                <w:szCs w:val="24"/>
              </w:rPr>
              <w:t>Size and scope of project can be modified to suit individual accommodations. Individual supports such as mini lessons and additional tutorials can be added as needed.</w:t>
            </w:r>
          </w:p>
          <w:p w14:paraId="693C9073" w14:textId="77777777" w:rsidR="00F87B2E" w:rsidRDefault="00F87B2E" w:rsidP="00F87B2E">
            <w:pPr>
              <w:spacing w:before="40" w:after="40" w:line="240" w:lineRule="auto"/>
              <w:rPr>
                <w:rFonts w:ascii="Garamond" w:hAnsi="Garamond" w:cs="Tahoma"/>
                <w:sz w:val="24"/>
                <w:szCs w:val="24"/>
              </w:rPr>
            </w:pPr>
          </w:p>
          <w:p w14:paraId="36C78523" w14:textId="77777777" w:rsidR="00F87B2E" w:rsidRPr="00F87B2E" w:rsidRDefault="00F87B2E" w:rsidP="00F87B2E">
            <w:pPr>
              <w:spacing w:before="40" w:after="40" w:line="240" w:lineRule="auto"/>
              <w:rPr>
                <w:rFonts w:ascii="Garamond" w:hAnsi="Garamond" w:cs="Tahoma"/>
                <w:sz w:val="24"/>
                <w:szCs w:val="24"/>
              </w:rPr>
            </w:pPr>
          </w:p>
          <w:p w14:paraId="38ADCD6C" w14:textId="77777777" w:rsidR="00743535" w:rsidRPr="007F59FC" w:rsidRDefault="00743535" w:rsidP="00393D1B">
            <w:pPr>
              <w:spacing w:before="40" w:after="40"/>
              <w:rPr>
                <w:rFonts w:cs="Tahoma"/>
                <w:b/>
              </w:rPr>
            </w:pPr>
          </w:p>
        </w:tc>
      </w:tr>
      <w:tr w:rsidR="00D44CF4" w:rsidRPr="00CC3A2F" w14:paraId="45407871" w14:textId="77777777" w:rsidTr="00D44CF4">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8" w:type="pct"/>
          <w:trHeight w:val="440"/>
        </w:trPr>
        <w:tc>
          <w:tcPr>
            <w:tcW w:w="4872" w:type="pct"/>
            <w:gridSpan w:val="9"/>
            <w:tcBorders>
              <w:top w:val="single" w:sz="4" w:space="0" w:color="215868"/>
              <w:left w:val="single" w:sz="4" w:space="0" w:color="215868"/>
              <w:bottom w:val="single" w:sz="4" w:space="0" w:color="215868"/>
              <w:right w:val="single" w:sz="4" w:space="0" w:color="215868"/>
            </w:tcBorders>
            <w:shd w:val="clear" w:color="auto" w:fill="412288"/>
          </w:tcPr>
          <w:p w14:paraId="0764E8B7" w14:textId="71A968C3" w:rsidR="00856DCD" w:rsidRPr="00856DCD" w:rsidRDefault="00856DCD" w:rsidP="00393D1B">
            <w:pPr>
              <w:spacing w:before="40" w:after="40"/>
              <w:rPr>
                <w:rFonts w:ascii="News Gothic MT" w:hAnsi="News Gothic MT" w:cs="Tahoma"/>
                <w:b/>
              </w:rPr>
            </w:pPr>
            <w:r w:rsidRPr="00856DCD">
              <w:rPr>
                <w:rFonts w:ascii="News Gothic MT" w:hAnsi="News Gothic MT" w:cs="Tahoma"/>
                <w:b/>
              </w:rPr>
              <w:t>CALENDAR OF MAJOR LEARNING ACTIVITIES—What are the learning act</w:t>
            </w:r>
            <w:r w:rsidR="00EC7F4A">
              <w:rPr>
                <w:rFonts w:ascii="News Gothic MT" w:hAnsi="News Gothic MT" w:cs="Tahoma"/>
                <w:b/>
              </w:rPr>
              <w:t xml:space="preserve">ivities or tasks for each day? </w:t>
            </w:r>
            <w:r w:rsidRPr="00856DCD">
              <w:rPr>
                <w:rFonts w:ascii="News Gothic MT" w:hAnsi="News Gothic MT" w:cs="Tahoma"/>
                <w:b/>
              </w:rPr>
              <w:t xml:space="preserve"> Are there any project milestones?  When will formal assessment activities occur?</w:t>
            </w:r>
          </w:p>
        </w:tc>
      </w:tr>
      <w:tr w:rsidR="00D44CF4" w:rsidRPr="007F59FC" w14:paraId="5F740D2E" w14:textId="77777777" w:rsidTr="00D44CF4">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128" w:type="pct"/>
        </w:trPr>
        <w:tc>
          <w:tcPr>
            <w:tcW w:w="4872" w:type="pct"/>
            <w:gridSpan w:val="9"/>
            <w:tcBorders>
              <w:top w:val="single" w:sz="4" w:space="0" w:color="215868"/>
              <w:left w:val="single" w:sz="4" w:space="0" w:color="215868"/>
              <w:bottom w:val="single" w:sz="4" w:space="0" w:color="215868"/>
              <w:right w:val="single" w:sz="4" w:space="0" w:color="215868"/>
            </w:tcBorders>
            <w:shd w:val="clear" w:color="auto" w:fill="763DFF"/>
          </w:tcPr>
          <w:p w14:paraId="55595739" w14:textId="77777777" w:rsidR="00856DCD" w:rsidRPr="00856DCD" w:rsidRDefault="00856DCD" w:rsidP="00393D1B">
            <w:pPr>
              <w:spacing w:before="40" w:after="40"/>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t>Week 1</w:t>
            </w:r>
          </w:p>
        </w:tc>
      </w:tr>
      <w:tr w:rsidR="00D44CF4" w:rsidRPr="007F59FC" w14:paraId="50B65576" w14:textId="77777777" w:rsidTr="00B25873">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21" w:type="pct"/>
          <w:trHeight w:val="330"/>
          <w:jc w:val="center"/>
        </w:trPr>
        <w:tc>
          <w:tcPr>
            <w:tcW w:w="789" w:type="pct"/>
          </w:tcPr>
          <w:p w14:paraId="022A97FF" w14:textId="77777777" w:rsidR="00856DCD" w:rsidRPr="007F59FC" w:rsidRDefault="00856DCD" w:rsidP="00393D1B">
            <w:pPr>
              <w:spacing w:before="40" w:after="40"/>
              <w:jc w:val="center"/>
              <w:rPr>
                <w:sz w:val="20"/>
              </w:rPr>
            </w:pPr>
            <w:r w:rsidRPr="007F59FC">
              <w:rPr>
                <w:sz w:val="20"/>
              </w:rPr>
              <w:t>Monday</w:t>
            </w:r>
          </w:p>
        </w:tc>
        <w:tc>
          <w:tcPr>
            <w:tcW w:w="927" w:type="pct"/>
          </w:tcPr>
          <w:p w14:paraId="3715D5E6" w14:textId="77777777" w:rsidR="00856DCD" w:rsidRPr="007F59FC" w:rsidRDefault="00856DCD" w:rsidP="00393D1B">
            <w:pPr>
              <w:spacing w:before="40" w:after="40"/>
              <w:jc w:val="center"/>
              <w:rPr>
                <w:sz w:val="20"/>
              </w:rPr>
            </w:pPr>
            <w:r w:rsidRPr="007F59FC">
              <w:rPr>
                <w:sz w:val="20"/>
              </w:rPr>
              <w:t>Tuesday</w:t>
            </w:r>
          </w:p>
        </w:tc>
        <w:tc>
          <w:tcPr>
            <w:tcW w:w="1051" w:type="pct"/>
            <w:gridSpan w:val="3"/>
          </w:tcPr>
          <w:p w14:paraId="5BBB9E3D" w14:textId="77777777" w:rsidR="00856DCD" w:rsidRPr="007F59FC" w:rsidRDefault="00856DCD" w:rsidP="00393D1B">
            <w:pPr>
              <w:spacing w:before="40" w:after="40"/>
              <w:jc w:val="center"/>
              <w:rPr>
                <w:sz w:val="20"/>
              </w:rPr>
            </w:pPr>
            <w:r w:rsidRPr="007F59FC">
              <w:rPr>
                <w:sz w:val="20"/>
              </w:rPr>
              <w:t>Wednesday</w:t>
            </w:r>
          </w:p>
        </w:tc>
        <w:tc>
          <w:tcPr>
            <w:tcW w:w="1036" w:type="pct"/>
          </w:tcPr>
          <w:p w14:paraId="47B27828" w14:textId="77777777" w:rsidR="00856DCD" w:rsidRPr="007F59FC" w:rsidRDefault="00856DCD" w:rsidP="00393D1B">
            <w:pPr>
              <w:spacing w:before="40" w:after="40"/>
              <w:jc w:val="center"/>
              <w:rPr>
                <w:sz w:val="20"/>
              </w:rPr>
            </w:pPr>
            <w:r w:rsidRPr="007F59FC">
              <w:rPr>
                <w:sz w:val="20"/>
              </w:rPr>
              <w:t>Thursday</w:t>
            </w:r>
          </w:p>
        </w:tc>
        <w:tc>
          <w:tcPr>
            <w:tcW w:w="1076" w:type="pct"/>
            <w:gridSpan w:val="3"/>
          </w:tcPr>
          <w:p w14:paraId="24B862E3" w14:textId="77777777" w:rsidR="00856DCD" w:rsidRPr="007F59FC" w:rsidRDefault="00856DCD" w:rsidP="00393D1B">
            <w:pPr>
              <w:spacing w:before="40" w:after="40"/>
              <w:jc w:val="center"/>
              <w:rPr>
                <w:sz w:val="20"/>
              </w:rPr>
            </w:pPr>
            <w:r w:rsidRPr="007F59FC">
              <w:rPr>
                <w:sz w:val="20"/>
              </w:rPr>
              <w:t>Friday</w:t>
            </w:r>
          </w:p>
        </w:tc>
      </w:tr>
      <w:tr w:rsidR="00D44CF4" w:rsidRPr="007F59FC" w14:paraId="158F0490" w14:textId="77777777" w:rsidTr="00B25873">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21" w:type="pct"/>
          <w:trHeight w:val="4049"/>
          <w:jc w:val="center"/>
        </w:trPr>
        <w:tc>
          <w:tcPr>
            <w:tcW w:w="789" w:type="pct"/>
          </w:tcPr>
          <w:p w14:paraId="3F7C7B82" w14:textId="77777777" w:rsidR="00B25873" w:rsidRPr="00B25873" w:rsidRDefault="00B25873" w:rsidP="00B25873">
            <w:pPr>
              <w:spacing w:before="40" w:after="40" w:line="240" w:lineRule="auto"/>
              <w:rPr>
                <w:rFonts w:ascii="Garamond" w:hAnsi="Garamond"/>
                <w:sz w:val="24"/>
                <w:szCs w:val="24"/>
              </w:rPr>
            </w:pPr>
            <w:r w:rsidRPr="00B25873">
              <w:rPr>
                <w:rFonts w:ascii="Garamond" w:hAnsi="Garamond"/>
                <w:sz w:val="24"/>
                <w:szCs w:val="24"/>
              </w:rPr>
              <w:t>Present scenario, and students conduct research and brainstorm possible solutions to the problem, considering the region you are targeting. Zero in on solar charger. Students sketch solutions in engineering notebooks.</w:t>
            </w:r>
          </w:p>
          <w:p w14:paraId="663640F5" w14:textId="77777777" w:rsidR="00AF1E6A" w:rsidRPr="00B25873" w:rsidRDefault="00AF1E6A" w:rsidP="00B25873">
            <w:pPr>
              <w:spacing w:before="40" w:after="40" w:line="240" w:lineRule="auto"/>
              <w:rPr>
                <w:rFonts w:ascii="Garamond" w:hAnsi="Garamond"/>
                <w:sz w:val="24"/>
                <w:szCs w:val="24"/>
              </w:rPr>
            </w:pPr>
          </w:p>
        </w:tc>
        <w:tc>
          <w:tcPr>
            <w:tcW w:w="927" w:type="pct"/>
          </w:tcPr>
          <w:p w14:paraId="4A66D6D6" w14:textId="45096817" w:rsidR="00856DCD" w:rsidRPr="00B25873" w:rsidRDefault="00B25873" w:rsidP="00B25873">
            <w:pPr>
              <w:spacing w:before="40" w:after="40" w:line="240" w:lineRule="auto"/>
              <w:rPr>
                <w:rFonts w:ascii="Garamond" w:hAnsi="Garamond"/>
                <w:sz w:val="24"/>
                <w:szCs w:val="24"/>
              </w:rPr>
            </w:pPr>
            <w:r w:rsidRPr="00B25873">
              <w:rPr>
                <w:rFonts w:ascii="Garamond" w:hAnsi="Garamond"/>
                <w:sz w:val="24"/>
                <w:szCs w:val="24"/>
              </w:rPr>
              <w:t>Identify what we need to know in order to build a solar circuit. Students watch Khan Academy video about how electricity works. Students add to engineering notebook with sketches of circuits. Begin building knowledge about electrical circuits by constructing a paper circuit.</w:t>
            </w:r>
          </w:p>
        </w:tc>
        <w:tc>
          <w:tcPr>
            <w:tcW w:w="1051" w:type="pct"/>
            <w:gridSpan w:val="3"/>
          </w:tcPr>
          <w:p w14:paraId="42282357" w14:textId="77777777" w:rsidR="00B25873" w:rsidRPr="00B25873" w:rsidRDefault="00B25873" w:rsidP="00B25873">
            <w:pPr>
              <w:spacing w:before="40" w:after="40" w:line="240" w:lineRule="auto"/>
              <w:rPr>
                <w:rFonts w:ascii="Garamond" w:hAnsi="Garamond"/>
                <w:sz w:val="24"/>
                <w:szCs w:val="24"/>
              </w:rPr>
            </w:pPr>
            <w:r w:rsidRPr="00B25873">
              <w:rPr>
                <w:rFonts w:ascii="Garamond" w:hAnsi="Garamond"/>
                <w:sz w:val="24"/>
                <w:szCs w:val="24"/>
              </w:rPr>
              <w:t xml:space="preserve">Research and build knowledge about how solar cells work. </w:t>
            </w:r>
          </w:p>
          <w:p w14:paraId="18E0931B" w14:textId="77777777" w:rsidR="00B25873" w:rsidRPr="00B25873" w:rsidRDefault="00B25873" w:rsidP="00B25873">
            <w:pPr>
              <w:spacing w:before="40" w:after="40" w:line="240" w:lineRule="auto"/>
              <w:rPr>
                <w:rFonts w:ascii="Garamond" w:hAnsi="Garamond"/>
                <w:sz w:val="24"/>
                <w:szCs w:val="24"/>
              </w:rPr>
            </w:pPr>
            <w:r w:rsidRPr="00B25873">
              <w:rPr>
                <w:rFonts w:ascii="Garamond" w:hAnsi="Garamond"/>
                <w:sz w:val="24"/>
                <w:szCs w:val="24"/>
              </w:rPr>
              <w:t>Use power meter and sample solar cells to measure electrical output in different settings.</w:t>
            </w:r>
          </w:p>
          <w:p w14:paraId="664CB5CB" w14:textId="7A7825C2" w:rsidR="00856DCD" w:rsidRPr="00B25873" w:rsidRDefault="00B25873" w:rsidP="00B25873">
            <w:pPr>
              <w:spacing w:before="40" w:after="40" w:line="240" w:lineRule="auto"/>
              <w:rPr>
                <w:rFonts w:ascii="Garamond" w:hAnsi="Garamond"/>
                <w:sz w:val="24"/>
                <w:szCs w:val="24"/>
              </w:rPr>
            </w:pPr>
            <w:r w:rsidRPr="00B25873">
              <w:rPr>
                <w:rFonts w:ascii="Garamond" w:hAnsi="Garamond"/>
                <w:sz w:val="24"/>
                <w:szCs w:val="24"/>
              </w:rPr>
              <w:t>Add to engineering notebook diagram of solar cell function.</w:t>
            </w:r>
          </w:p>
        </w:tc>
        <w:tc>
          <w:tcPr>
            <w:tcW w:w="1036" w:type="pct"/>
          </w:tcPr>
          <w:p w14:paraId="27E715B9" w14:textId="7B86B18D" w:rsidR="00856DCD" w:rsidRPr="00B25873" w:rsidRDefault="00B25873" w:rsidP="00B25873">
            <w:pPr>
              <w:spacing w:before="40" w:after="40" w:line="240" w:lineRule="auto"/>
              <w:rPr>
                <w:rFonts w:ascii="Garamond" w:hAnsi="Garamond"/>
                <w:sz w:val="24"/>
                <w:szCs w:val="24"/>
              </w:rPr>
            </w:pPr>
            <w:r w:rsidRPr="00B25873">
              <w:rPr>
                <w:rFonts w:ascii="Garamond" w:hAnsi="Garamond"/>
                <w:sz w:val="24"/>
                <w:szCs w:val="24"/>
              </w:rPr>
              <w:t>Determine electrical charging needs of cell phones. Research solar cell types that are available on the market that would be appropriate for charging a cell phone; determine the feasibility of each for the region you are targeting.</w:t>
            </w:r>
          </w:p>
        </w:tc>
        <w:tc>
          <w:tcPr>
            <w:tcW w:w="1076" w:type="pct"/>
            <w:gridSpan w:val="3"/>
          </w:tcPr>
          <w:p w14:paraId="6739200A" w14:textId="7CF8BBAE" w:rsidR="00856DCD" w:rsidRPr="00B25873" w:rsidRDefault="00B25873" w:rsidP="00B25873">
            <w:pPr>
              <w:spacing w:before="40" w:after="40" w:line="240" w:lineRule="auto"/>
              <w:rPr>
                <w:rFonts w:ascii="Garamond" w:hAnsi="Garamond"/>
                <w:sz w:val="24"/>
                <w:szCs w:val="24"/>
              </w:rPr>
            </w:pPr>
            <w:r w:rsidRPr="00B25873">
              <w:rPr>
                <w:rFonts w:ascii="Garamond" w:hAnsi="Garamond"/>
                <w:sz w:val="24"/>
                <w:szCs w:val="24"/>
              </w:rPr>
              <w:t xml:space="preserve">Use dimensions of electrical components to design enclosure solutions suitable for the users and the regions you are targeting, so that the end user does not hurt themselves and </w:t>
            </w:r>
            <w:proofErr w:type="gramStart"/>
            <w:r w:rsidRPr="00B25873">
              <w:rPr>
                <w:rFonts w:ascii="Garamond" w:hAnsi="Garamond"/>
                <w:sz w:val="24"/>
                <w:szCs w:val="24"/>
              </w:rPr>
              <w:t>also</w:t>
            </w:r>
            <w:proofErr w:type="gramEnd"/>
            <w:r w:rsidRPr="00B25873">
              <w:rPr>
                <w:rFonts w:ascii="Garamond" w:hAnsi="Garamond"/>
                <w:sz w:val="24"/>
                <w:szCs w:val="24"/>
              </w:rPr>
              <w:t xml:space="preserve"> so the components do not get damaged.</w:t>
            </w:r>
          </w:p>
        </w:tc>
      </w:tr>
      <w:tr w:rsidR="00D44CF4" w:rsidRPr="007F59FC" w14:paraId="1040F9B3" w14:textId="77777777" w:rsidTr="00743535">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21" w:type="pct"/>
          <w:trHeight w:val="330"/>
          <w:jc w:val="center"/>
        </w:trPr>
        <w:tc>
          <w:tcPr>
            <w:tcW w:w="4879" w:type="pct"/>
            <w:gridSpan w:val="9"/>
            <w:shd w:val="clear" w:color="auto" w:fill="763DFF"/>
          </w:tcPr>
          <w:p w14:paraId="2AAED57E" w14:textId="77777777" w:rsidR="00856DCD" w:rsidRPr="00856DCD" w:rsidRDefault="00856DCD" w:rsidP="00393D1B">
            <w:pPr>
              <w:spacing w:before="40" w:after="40"/>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t>Week 2</w:t>
            </w:r>
          </w:p>
        </w:tc>
      </w:tr>
      <w:tr w:rsidR="00D44CF4" w:rsidRPr="007F59FC" w14:paraId="06599D03" w14:textId="77777777" w:rsidTr="00B25873">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21" w:type="pct"/>
          <w:trHeight w:val="330"/>
          <w:jc w:val="center"/>
        </w:trPr>
        <w:tc>
          <w:tcPr>
            <w:tcW w:w="789" w:type="pct"/>
          </w:tcPr>
          <w:p w14:paraId="4C281B4A" w14:textId="77777777" w:rsidR="00B25873" w:rsidRPr="00B25873" w:rsidRDefault="00B25873" w:rsidP="00B25873">
            <w:pPr>
              <w:spacing w:before="40" w:after="40" w:line="240" w:lineRule="auto"/>
              <w:rPr>
                <w:rFonts w:ascii="Garamond" w:hAnsi="Garamond"/>
                <w:sz w:val="24"/>
                <w:szCs w:val="24"/>
              </w:rPr>
            </w:pPr>
            <w:r w:rsidRPr="00B25873">
              <w:rPr>
                <w:rFonts w:ascii="Garamond" w:hAnsi="Garamond"/>
                <w:sz w:val="24"/>
                <w:szCs w:val="24"/>
              </w:rPr>
              <w:t>Build prototypes of enclosures using cardboard and tape.</w:t>
            </w:r>
          </w:p>
          <w:p w14:paraId="0AAD3B62" w14:textId="77777777" w:rsidR="00856DCD" w:rsidRPr="00B25873" w:rsidRDefault="00856DCD" w:rsidP="00B25873">
            <w:pPr>
              <w:spacing w:before="40" w:after="40" w:line="240" w:lineRule="auto"/>
              <w:rPr>
                <w:rFonts w:ascii="Garamond" w:hAnsi="Garamond"/>
                <w:sz w:val="24"/>
                <w:szCs w:val="24"/>
              </w:rPr>
            </w:pPr>
          </w:p>
          <w:p w14:paraId="590A2C18" w14:textId="77777777" w:rsidR="00AF1E6A" w:rsidRPr="00B25873" w:rsidRDefault="00AF1E6A" w:rsidP="00B25873">
            <w:pPr>
              <w:spacing w:before="40" w:after="40" w:line="240" w:lineRule="auto"/>
              <w:jc w:val="center"/>
              <w:rPr>
                <w:rFonts w:ascii="Garamond" w:hAnsi="Garamond"/>
                <w:sz w:val="24"/>
                <w:szCs w:val="24"/>
              </w:rPr>
            </w:pPr>
          </w:p>
        </w:tc>
        <w:tc>
          <w:tcPr>
            <w:tcW w:w="927" w:type="pct"/>
          </w:tcPr>
          <w:p w14:paraId="68BB7A65" w14:textId="77777777" w:rsidR="00B25873" w:rsidRPr="00B25873" w:rsidRDefault="00B25873" w:rsidP="00B25873">
            <w:pPr>
              <w:spacing w:before="40" w:after="40" w:line="240" w:lineRule="auto"/>
              <w:rPr>
                <w:rFonts w:ascii="Garamond" w:hAnsi="Garamond"/>
                <w:sz w:val="24"/>
                <w:szCs w:val="24"/>
              </w:rPr>
            </w:pPr>
            <w:r w:rsidRPr="00B25873">
              <w:rPr>
                <w:rFonts w:ascii="Garamond" w:hAnsi="Garamond"/>
                <w:sz w:val="24"/>
                <w:szCs w:val="24"/>
              </w:rPr>
              <w:t>Build prototypes of enclosures using cardboard and tape.</w:t>
            </w:r>
          </w:p>
          <w:p w14:paraId="7B536442" w14:textId="77777777" w:rsidR="00B25873" w:rsidRPr="00B25873" w:rsidRDefault="00B25873" w:rsidP="00B25873">
            <w:pPr>
              <w:spacing w:before="40" w:after="40" w:line="240" w:lineRule="auto"/>
              <w:rPr>
                <w:rFonts w:ascii="Garamond" w:hAnsi="Garamond"/>
                <w:sz w:val="24"/>
                <w:szCs w:val="24"/>
              </w:rPr>
            </w:pPr>
            <w:r w:rsidRPr="00B25873">
              <w:rPr>
                <w:rFonts w:ascii="Garamond" w:hAnsi="Garamond"/>
                <w:sz w:val="24"/>
                <w:szCs w:val="24"/>
              </w:rPr>
              <w:t>Use feedback to decide on final design.</w:t>
            </w:r>
          </w:p>
          <w:p w14:paraId="5D76AC56" w14:textId="77777777" w:rsidR="00856DCD" w:rsidRDefault="00856DCD" w:rsidP="00B25873">
            <w:pPr>
              <w:spacing w:before="40" w:after="40" w:line="240" w:lineRule="auto"/>
              <w:rPr>
                <w:rFonts w:ascii="Garamond" w:hAnsi="Garamond"/>
                <w:sz w:val="24"/>
                <w:szCs w:val="24"/>
              </w:rPr>
            </w:pPr>
          </w:p>
          <w:p w14:paraId="2CBE59FA" w14:textId="77777777" w:rsidR="00B25873" w:rsidRDefault="00B25873" w:rsidP="00B25873">
            <w:pPr>
              <w:spacing w:before="40" w:after="40" w:line="240" w:lineRule="auto"/>
              <w:rPr>
                <w:rFonts w:ascii="Garamond" w:hAnsi="Garamond"/>
                <w:sz w:val="24"/>
                <w:szCs w:val="24"/>
              </w:rPr>
            </w:pPr>
          </w:p>
          <w:p w14:paraId="764A742D" w14:textId="41CA8779" w:rsidR="00B25873" w:rsidRPr="00B25873" w:rsidRDefault="00B25873" w:rsidP="00B25873">
            <w:pPr>
              <w:spacing w:before="40" w:after="40" w:line="240" w:lineRule="auto"/>
              <w:rPr>
                <w:rFonts w:ascii="Garamond" w:hAnsi="Garamond"/>
                <w:sz w:val="24"/>
                <w:szCs w:val="24"/>
              </w:rPr>
            </w:pPr>
          </w:p>
        </w:tc>
        <w:tc>
          <w:tcPr>
            <w:tcW w:w="1051" w:type="pct"/>
            <w:gridSpan w:val="3"/>
          </w:tcPr>
          <w:p w14:paraId="2157CBEC" w14:textId="567391F2" w:rsidR="00856DCD" w:rsidRPr="00B25873" w:rsidRDefault="00B25873" w:rsidP="00B25873">
            <w:pPr>
              <w:spacing w:before="40" w:after="40" w:line="240" w:lineRule="auto"/>
              <w:rPr>
                <w:rFonts w:ascii="Garamond" w:hAnsi="Garamond"/>
                <w:sz w:val="24"/>
                <w:szCs w:val="24"/>
              </w:rPr>
            </w:pPr>
            <w:r w:rsidRPr="00B25873">
              <w:rPr>
                <w:rFonts w:ascii="Garamond" w:hAnsi="Garamond"/>
                <w:sz w:val="24"/>
                <w:szCs w:val="24"/>
              </w:rPr>
              <w:t xml:space="preserve">Use calipers and prototype to begin designing enclosure in </w:t>
            </w:r>
            <w:proofErr w:type="spellStart"/>
            <w:r w:rsidRPr="00B25873">
              <w:rPr>
                <w:rFonts w:ascii="Garamond" w:hAnsi="Garamond"/>
                <w:sz w:val="24"/>
                <w:szCs w:val="24"/>
              </w:rPr>
              <w:t>Solidworks</w:t>
            </w:r>
            <w:proofErr w:type="spellEnd"/>
            <w:r w:rsidRPr="00B25873">
              <w:rPr>
                <w:rFonts w:ascii="Garamond" w:hAnsi="Garamond"/>
                <w:sz w:val="24"/>
                <w:szCs w:val="24"/>
              </w:rPr>
              <w:t>.</w:t>
            </w:r>
          </w:p>
        </w:tc>
        <w:tc>
          <w:tcPr>
            <w:tcW w:w="1036" w:type="pct"/>
          </w:tcPr>
          <w:p w14:paraId="4036F407" w14:textId="236F53C8" w:rsidR="00856DCD" w:rsidRPr="00B25873" w:rsidRDefault="00B25873" w:rsidP="00B25873">
            <w:pPr>
              <w:spacing w:before="40" w:after="40" w:line="240" w:lineRule="auto"/>
              <w:rPr>
                <w:rFonts w:ascii="Garamond" w:hAnsi="Garamond"/>
                <w:sz w:val="24"/>
                <w:szCs w:val="24"/>
              </w:rPr>
            </w:pPr>
            <w:r w:rsidRPr="00B25873">
              <w:rPr>
                <w:rFonts w:ascii="Garamond" w:hAnsi="Garamond"/>
                <w:sz w:val="24"/>
                <w:szCs w:val="24"/>
              </w:rPr>
              <w:t xml:space="preserve">Use calipers and prototype to continue designing enclosure in </w:t>
            </w:r>
            <w:proofErr w:type="spellStart"/>
            <w:r w:rsidRPr="00B25873">
              <w:rPr>
                <w:rFonts w:ascii="Garamond" w:hAnsi="Garamond"/>
                <w:sz w:val="24"/>
                <w:szCs w:val="24"/>
              </w:rPr>
              <w:t>Solidworks</w:t>
            </w:r>
            <w:proofErr w:type="spellEnd"/>
            <w:r w:rsidRPr="00B25873">
              <w:rPr>
                <w:rFonts w:ascii="Garamond" w:hAnsi="Garamond"/>
                <w:sz w:val="24"/>
                <w:szCs w:val="24"/>
              </w:rPr>
              <w:t>.</w:t>
            </w:r>
          </w:p>
        </w:tc>
        <w:tc>
          <w:tcPr>
            <w:tcW w:w="1076" w:type="pct"/>
            <w:gridSpan w:val="3"/>
          </w:tcPr>
          <w:p w14:paraId="26363954" w14:textId="77777777" w:rsidR="00B25873" w:rsidRPr="00B25873" w:rsidRDefault="00B25873" w:rsidP="00B25873">
            <w:pPr>
              <w:spacing w:before="40" w:after="40" w:line="240" w:lineRule="auto"/>
              <w:rPr>
                <w:rFonts w:ascii="Garamond" w:hAnsi="Garamond"/>
                <w:sz w:val="24"/>
                <w:szCs w:val="24"/>
              </w:rPr>
            </w:pPr>
            <w:r w:rsidRPr="00B25873">
              <w:rPr>
                <w:rFonts w:ascii="Garamond" w:hAnsi="Garamond"/>
                <w:sz w:val="24"/>
                <w:szCs w:val="24"/>
              </w:rPr>
              <w:t xml:space="preserve">Use feedback from peers and instructor to finalize </w:t>
            </w:r>
            <w:proofErr w:type="spellStart"/>
            <w:r w:rsidRPr="00B25873">
              <w:rPr>
                <w:rFonts w:ascii="Garamond" w:hAnsi="Garamond"/>
                <w:sz w:val="24"/>
                <w:szCs w:val="24"/>
              </w:rPr>
              <w:t>Solidworks</w:t>
            </w:r>
            <w:proofErr w:type="spellEnd"/>
            <w:r w:rsidRPr="00B25873">
              <w:rPr>
                <w:rFonts w:ascii="Garamond" w:hAnsi="Garamond"/>
                <w:sz w:val="24"/>
                <w:szCs w:val="24"/>
              </w:rPr>
              <w:t xml:space="preserve"> model.</w:t>
            </w:r>
          </w:p>
          <w:p w14:paraId="173C7B79" w14:textId="668ED64F" w:rsidR="00856DCD" w:rsidRPr="00B25873" w:rsidRDefault="00856DCD" w:rsidP="00B25873">
            <w:pPr>
              <w:spacing w:before="40" w:after="40" w:line="240" w:lineRule="auto"/>
              <w:rPr>
                <w:rFonts w:ascii="Garamond" w:hAnsi="Garamond"/>
                <w:sz w:val="24"/>
                <w:szCs w:val="24"/>
              </w:rPr>
            </w:pPr>
          </w:p>
        </w:tc>
      </w:tr>
      <w:tr w:rsidR="00D44CF4" w:rsidRPr="007F59FC" w14:paraId="2CEC272A" w14:textId="77777777" w:rsidTr="00743535">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21" w:type="pct"/>
          <w:trHeight w:val="330"/>
          <w:jc w:val="center"/>
        </w:trPr>
        <w:tc>
          <w:tcPr>
            <w:tcW w:w="4879" w:type="pct"/>
            <w:gridSpan w:val="9"/>
            <w:shd w:val="clear" w:color="auto" w:fill="763DFF"/>
          </w:tcPr>
          <w:p w14:paraId="36E93D94" w14:textId="77777777" w:rsidR="00856DCD" w:rsidRPr="00856DCD" w:rsidRDefault="00856DCD" w:rsidP="00393D1B">
            <w:pPr>
              <w:spacing w:before="40" w:after="40"/>
              <w:jc w:val="center"/>
              <w:rPr>
                <w:rFonts w:ascii="News Gothic MT" w:hAnsi="News Gothic MT"/>
                <w:b/>
                <w:color w:val="FFFFFF" w:themeColor="background1"/>
                <w:sz w:val="20"/>
              </w:rPr>
            </w:pPr>
            <w:r w:rsidRPr="00856DCD">
              <w:rPr>
                <w:rFonts w:ascii="News Gothic MT" w:hAnsi="News Gothic MT"/>
                <w:b/>
                <w:color w:val="FFFFFF" w:themeColor="background1"/>
                <w:sz w:val="20"/>
              </w:rPr>
              <w:lastRenderedPageBreak/>
              <w:t>Week 3</w:t>
            </w:r>
          </w:p>
        </w:tc>
      </w:tr>
      <w:tr w:rsidR="00D44CF4" w:rsidRPr="007F59FC" w14:paraId="41CFBA8F" w14:textId="77777777" w:rsidTr="00B25873">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21" w:type="pct"/>
          <w:trHeight w:val="330"/>
          <w:jc w:val="center"/>
        </w:trPr>
        <w:tc>
          <w:tcPr>
            <w:tcW w:w="789" w:type="pct"/>
          </w:tcPr>
          <w:p w14:paraId="3214AC4A" w14:textId="77777777" w:rsidR="00B25873" w:rsidRPr="00B25873" w:rsidRDefault="00B25873" w:rsidP="00B25873">
            <w:pPr>
              <w:spacing w:before="40" w:after="40" w:line="240" w:lineRule="auto"/>
              <w:rPr>
                <w:rFonts w:ascii="Garamond" w:hAnsi="Garamond"/>
                <w:sz w:val="24"/>
                <w:szCs w:val="24"/>
              </w:rPr>
            </w:pPr>
            <w:r w:rsidRPr="00B25873">
              <w:rPr>
                <w:rFonts w:ascii="Garamond" w:hAnsi="Garamond"/>
                <w:sz w:val="24"/>
                <w:szCs w:val="24"/>
              </w:rPr>
              <w:t>Make a plan for what machines you need to use to produce your design.</w:t>
            </w:r>
          </w:p>
          <w:p w14:paraId="5E2250C6" w14:textId="77777777" w:rsidR="00B25873" w:rsidRPr="00B25873" w:rsidRDefault="00B25873" w:rsidP="00B25873">
            <w:pPr>
              <w:spacing w:before="40" w:after="40" w:line="240" w:lineRule="auto"/>
              <w:rPr>
                <w:rFonts w:ascii="Garamond" w:hAnsi="Garamond"/>
                <w:sz w:val="24"/>
                <w:szCs w:val="24"/>
              </w:rPr>
            </w:pPr>
            <w:r w:rsidRPr="00B25873">
              <w:rPr>
                <w:rFonts w:ascii="Garamond" w:hAnsi="Garamond"/>
                <w:sz w:val="24"/>
                <w:szCs w:val="24"/>
              </w:rPr>
              <w:t xml:space="preserve">In engineering notebook create visual plan for fabrication of charger. </w:t>
            </w:r>
          </w:p>
          <w:p w14:paraId="7F260759" w14:textId="77777777" w:rsidR="00AF1E6A" w:rsidRPr="00B25873" w:rsidRDefault="00AF1E6A" w:rsidP="00B25873">
            <w:pPr>
              <w:spacing w:before="40" w:after="40" w:line="240" w:lineRule="auto"/>
              <w:rPr>
                <w:rFonts w:ascii="Garamond" w:hAnsi="Garamond"/>
                <w:sz w:val="24"/>
                <w:szCs w:val="24"/>
              </w:rPr>
            </w:pPr>
          </w:p>
        </w:tc>
        <w:tc>
          <w:tcPr>
            <w:tcW w:w="927" w:type="pct"/>
          </w:tcPr>
          <w:p w14:paraId="0C140796" w14:textId="77777777" w:rsidR="00B25873" w:rsidRPr="00B25873" w:rsidRDefault="00B25873" w:rsidP="00B25873">
            <w:pPr>
              <w:spacing w:before="40" w:after="40" w:line="240" w:lineRule="auto"/>
              <w:rPr>
                <w:rFonts w:ascii="Garamond" w:hAnsi="Garamond"/>
                <w:sz w:val="24"/>
                <w:szCs w:val="24"/>
              </w:rPr>
            </w:pPr>
            <w:r w:rsidRPr="00B25873">
              <w:rPr>
                <w:rFonts w:ascii="Garamond" w:hAnsi="Garamond"/>
                <w:sz w:val="24"/>
                <w:szCs w:val="24"/>
              </w:rPr>
              <w:t>Begin fabricating solar circuit and enclosure for charger.</w:t>
            </w:r>
          </w:p>
          <w:p w14:paraId="7A6F39B1" w14:textId="7773B418" w:rsidR="00856DCD" w:rsidRPr="00B25873" w:rsidRDefault="00B25873" w:rsidP="00B25873">
            <w:pPr>
              <w:spacing w:before="40" w:after="40" w:line="240" w:lineRule="auto"/>
              <w:rPr>
                <w:rFonts w:ascii="Garamond" w:hAnsi="Garamond"/>
                <w:sz w:val="24"/>
                <w:szCs w:val="24"/>
              </w:rPr>
            </w:pPr>
            <w:r w:rsidRPr="00B25873">
              <w:rPr>
                <w:rFonts w:ascii="Garamond" w:hAnsi="Garamond"/>
                <w:sz w:val="24"/>
                <w:szCs w:val="24"/>
              </w:rPr>
              <w:t>Adjust fabrication as needed.</w:t>
            </w:r>
          </w:p>
        </w:tc>
        <w:tc>
          <w:tcPr>
            <w:tcW w:w="1051" w:type="pct"/>
            <w:gridSpan w:val="3"/>
          </w:tcPr>
          <w:p w14:paraId="4FA9D412" w14:textId="77777777" w:rsidR="00B25873" w:rsidRPr="00B25873" w:rsidRDefault="00B25873" w:rsidP="00B25873">
            <w:pPr>
              <w:spacing w:before="40" w:after="40" w:line="240" w:lineRule="auto"/>
              <w:rPr>
                <w:rFonts w:ascii="Garamond" w:hAnsi="Garamond"/>
                <w:sz w:val="24"/>
                <w:szCs w:val="24"/>
              </w:rPr>
            </w:pPr>
            <w:r w:rsidRPr="00B25873">
              <w:rPr>
                <w:rFonts w:ascii="Garamond" w:hAnsi="Garamond"/>
                <w:sz w:val="24"/>
                <w:szCs w:val="24"/>
              </w:rPr>
              <w:t>Continue fabricating solar circuit and enclosure for charger.</w:t>
            </w:r>
          </w:p>
          <w:p w14:paraId="1847BDF6" w14:textId="4139A5E2" w:rsidR="00856DCD" w:rsidRPr="00B25873" w:rsidRDefault="00B25873" w:rsidP="00B25873">
            <w:pPr>
              <w:spacing w:before="40" w:after="40" w:line="240" w:lineRule="auto"/>
              <w:rPr>
                <w:rFonts w:ascii="Garamond" w:hAnsi="Garamond"/>
                <w:sz w:val="24"/>
                <w:szCs w:val="24"/>
              </w:rPr>
            </w:pPr>
            <w:r w:rsidRPr="00B25873">
              <w:rPr>
                <w:rFonts w:ascii="Garamond" w:hAnsi="Garamond"/>
                <w:sz w:val="24"/>
                <w:szCs w:val="24"/>
              </w:rPr>
              <w:t>Adjust fabrication as needed.</w:t>
            </w:r>
          </w:p>
        </w:tc>
        <w:tc>
          <w:tcPr>
            <w:tcW w:w="1036" w:type="pct"/>
          </w:tcPr>
          <w:p w14:paraId="4C5BA7CA" w14:textId="77777777" w:rsidR="00B25873" w:rsidRPr="00B25873" w:rsidRDefault="00B25873" w:rsidP="00B25873">
            <w:pPr>
              <w:spacing w:before="40" w:after="40" w:line="240" w:lineRule="auto"/>
              <w:rPr>
                <w:rFonts w:ascii="Garamond" w:hAnsi="Garamond"/>
                <w:sz w:val="24"/>
                <w:szCs w:val="24"/>
              </w:rPr>
            </w:pPr>
            <w:r w:rsidRPr="00B25873">
              <w:rPr>
                <w:rFonts w:ascii="Garamond" w:hAnsi="Garamond"/>
                <w:sz w:val="24"/>
                <w:szCs w:val="24"/>
              </w:rPr>
              <w:t>Continue fabricating solar circuit and enclosure for charger.</w:t>
            </w:r>
          </w:p>
          <w:p w14:paraId="655BD7BF" w14:textId="7340DCF3" w:rsidR="00856DCD" w:rsidRPr="00B25873" w:rsidRDefault="00B25873" w:rsidP="00B25873">
            <w:pPr>
              <w:spacing w:before="40" w:after="40" w:line="240" w:lineRule="auto"/>
              <w:rPr>
                <w:rFonts w:ascii="Garamond" w:hAnsi="Garamond"/>
                <w:sz w:val="24"/>
                <w:szCs w:val="24"/>
              </w:rPr>
            </w:pPr>
            <w:r w:rsidRPr="00B25873">
              <w:rPr>
                <w:rFonts w:ascii="Garamond" w:hAnsi="Garamond"/>
                <w:sz w:val="24"/>
                <w:szCs w:val="24"/>
              </w:rPr>
              <w:t>Adjust fabrication as needed.</w:t>
            </w:r>
          </w:p>
        </w:tc>
        <w:tc>
          <w:tcPr>
            <w:tcW w:w="1076" w:type="pct"/>
            <w:gridSpan w:val="3"/>
          </w:tcPr>
          <w:p w14:paraId="7E48A87A" w14:textId="77777777" w:rsidR="00B25873" w:rsidRPr="00B25873" w:rsidRDefault="00B25873" w:rsidP="00B25873">
            <w:pPr>
              <w:spacing w:before="40" w:after="40" w:line="240" w:lineRule="auto"/>
              <w:rPr>
                <w:rFonts w:ascii="Garamond" w:hAnsi="Garamond"/>
                <w:sz w:val="24"/>
                <w:szCs w:val="24"/>
              </w:rPr>
            </w:pPr>
            <w:r w:rsidRPr="00B25873">
              <w:rPr>
                <w:rFonts w:ascii="Garamond" w:hAnsi="Garamond"/>
                <w:sz w:val="24"/>
                <w:szCs w:val="24"/>
              </w:rPr>
              <w:t>Continue fabricating solar circuit and enclosure for charger.</w:t>
            </w:r>
          </w:p>
          <w:p w14:paraId="44745E62" w14:textId="77777777" w:rsidR="00B25873" w:rsidRPr="00B25873" w:rsidRDefault="00B25873" w:rsidP="00B25873">
            <w:pPr>
              <w:spacing w:before="40" w:after="40" w:line="240" w:lineRule="auto"/>
              <w:rPr>
                <w:rFonts w:ascii="Garamond" w:hAnsi="Garamond"/>
                <w:sz w:val="24"/>
                <w:szCs w:val="24"/>
              </w:rPr>
            </w:pPr>
            <w:r w:rsidRPr="00B25873">
              <w:rPr>
                <w:rFonts w:ascii="Garamond" w:hAnsi="Garamond"/>
                <w:sz w:val="24"/>
                <w:szCs w:val="24"/>
              </w:rPr>
              <w:t>Adjust fabrication as needed.</w:t>
            </w:r>
          </w:p>
          <w:p w14:paraId="6E9413FD" w14:textId="77777777" w:rsidR="00856DCD" w:rsidRPr="00B25873" w:rsidRDefault="00856DCD" w:rsidP="00B25873">
            <w:pPr>
              <w:spacing w:before="40" w:after="40" w:line="240" w:lineRule="auto"/>
              <w:rPr>
                <w:rFonts w:ascii="Garamond" w:hAnsi="Garamond"/>
                <w:sz w:val="24"/>
                <w:szCs w:val="24"/>
              </w:rPr>
            </w:pPr>
          </w:p>
        </w:tc>
      </w:tr>
      <w:tr w:rsidR="00D44CF4" w:rsidRPr="007F59FC" w14:paraId="5C40644B" w14:textId="77777777" w:rsidTr="00743535">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21" w:type="pct"/>
          <w:trHeight w:val="330"/>
          <w:jc w:val="center"/>
        </w:trPr>
        <w:tc>
          <w:tcPr>
            <w:tcW w:w="4879" w:type="pct"/>
            <w:gridSpan w:val="9"/>
            <w:shd w:val="clear" w:color="auto" w:fill="763DFF"/>
          </w:tcPr>
          <w:p w14:paraId="5934DE48" w14:textId="77777777" w:rsidR="00856DCD" w:rsidRPr="00856DCD" w:rsidRDefault="00856DCD" w:rsidP="00393D1B">
            <w:pPr>
              <w:spacing w:before="40" w:after="40"/>
              <w:jc w:val="center"/>
              <w:rPr>
                <w:rFonts w:ascii="News Gothic MT" w:hAnsi="News Gothic MT"/>
                <w:b/>
                <w:color w:val="FFFFFF" w:themeColor="background1"/>
                <w:sz w:val="20"/>
              </w:rPr>
            </w:pPr>
            <w:r w:rsidRPr="00856DCD">
              <w:rPr>
                <w:rFonts w:ascii="News Gothic MT" w:hAnsi="News Gothic MT"/>
                <w:b/>
                <w:color w:val="FFFFFF" w:themeColor="background1"/>
                <w:sz w:val="20"/>
              </w:rPr>
              <w:t>Week 4</w:t>
            </w:r>
          </w:p>
        </w:tc>
      </w:tr>
      <w:tr w:rsidR="00D44CF4" w:rsidRPr="007F59FC" w14:paraId="04043910" w14:textId="77777777" w:rsidTr="00B25873">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21" w:type="pct"/>
          <w:trHeight w:val="330"/>
          <w:jc w:val="center"/>
        </w:trPr>
        <w:tc>
          <w:tcPr>
            <w:tcW w:w="789" w:type="pct"/>
          </w:tcPr>
          <w:p w14:paraId="13F373BB" w14:textId="77777777" w:rsidR="00B25873" w:rsidRPr="00B25873" w:rsidRDefault="00B25873" w:rsidP="00B25873">
            <w:pPr>
              <w:spacing w:before="40" w:after="40" w:line="240" w:lineRule="auto"/>
              <w:rPr>
                <w:rFonts w:ascii="Garamond" w:hAnsi="Garamond"/>
                <w:sz w:val="24"/>
                <w:szCs w:val="24"/>
              </w:rPr>
            </w:pPr>
            <w:r w:rsidRPr="00B25873">
              <w:rPr>
                <w:rFonts w:ascii="Garamond" w:hAnsi="Garamond"/>
                <w:sz w:val="24"/>
                <w:szCs w:val="24"/>
              </w:rPr>
              <w:t>Continue fabricating solar circuit and enclosure for charger.</w:t>
            </w:r>
          </w:p>
          <w:p w14:paraId="7DAB995B" w14:textId="77777777" w:rsidR="00B25873" w:rsidRPr="00B25873" w:rsidRDefault="00B25873" w:rsidP="00B25873">
            <w:pPr>
              <w:spacing w:before="40" w:after="40" w:line="240" w:lineRule="auto"/>
              <w:rPr>
                <w:rFonts w:ascii="Garamond" w:hAnsi="Garamond"/>
                <w:sz w:val="24"/>
                <w:szCs w:val="24"/>
              </w:rPr>
            </w:pPr>
            <w:r w:rsidRPr="00B25873">
              <w:rPr>
                <w:rFonts w:ascii="Garamond" w:hAnsi="Garamond"/>
                <w:sz w:val="24"/>
                <w:szCs w:val="24"/>
              </w:rPr>
              <w:t>Adjust fabrication as needed.</w:t>
            </w:r>
          </w:p>
          <w:p w14:paraId="1DBC18B7" w14:textId="77777777" w:rsidR="00856DCD" w:rsidRPr="00B25873" w:rsidRDefault="00856DCD" w:rsidP="00B25873">
            <w:pPr>
              <w:spacing w:before="40" w:after="40" w:line="240" w:lineRule="auto"/>
              <w:jc w:val="center"/>
              <w:rPr>
                <w:rFonts w:ascii="Garamond" w:hAnsi="Garamond"/>
                <w:sz w:val="24"/>
                <w:szCs w:val="24"/>
              </w:rPr>
            </w:pPr>
          </w:p>
          <w:p w14:paraId="540CDCC0" w14:textId="77777777" w:rsidR="00856DCD" w:rsidRPr="00B25873" w:rsidRDefault="00856DCD" w:rsidP="00B25873">
            <w:pPr>
              <w:spacing w:before="40" w:after="40" w:line="240" w:lineRule="auto"/>
              <w:jc w:val="center"/>
              <w:rPr>
                <w:rFonts w:ascii="Garamond" w:hAnsi="Garamond"/>
                <w:sz w:val="24"/>
                <w:szCs w:val="24"/>
              </w:rPr>
            </w:pPr>
          </w:p>
          <w:p w14:paraId="0C7D9B67" w14:textId="77777777" w:rsidR="00856DCD" w:rsidRPr="00B25873" w:rsidRDefault="00856DCD" w:rsidP="00B25873">
            <w:pPr>
              <w:spacing w:before="40" w:after="40" w:line="240" w:lineRule="auto"/>
              <w:rPr>
                <w:rFonts w:ascii="Garamond" w:hAnsi="Garamond"/>
                <w:sz w:val="24"/>
                <w:szCs w:val="24"/>
              </w:rPr>
            </w:pPr>
          </w:p>
        </w:tc>
        <w:tc>
          <w:tcPr>
            <w:tcW w:w="927" w:type="pct"/>
          </w:tcPr>
          <w:p w14:paraId="49BF763D" w14:textId="6C38A1FB" w:rsidR="00856DCD" w:rsidRPr="00B25873" w:rsidRDefault="00B25873" w:rsidP="00B25873">
            <w:pPr>
              <w:spacing w:before="40" w:after="40" w:line="240" w:lineRule="auto"/>
              <w:rPr>
                <w:rFonts w:ascii="Garamond" w:hAnsi="Garamond"/>
                <w:sz w:val="24"/>
                <w:szCs w:val="24"/>
              </w:rPr>
            </w:pPr>
            <w:r w:rsidRPr="00B25873">
              <w:rPr>
                <w:rFonts w:ascii="Garamond" w:hAnsi="Garamond"/>
                <w:sz w:val="24"/>
                <w:szCs w:val="24"/>
              </w:rPr>
              <w:t>Solicit feedback on product from students and community members outside of class.</w:t>
            </w:r>
          </w:p>
        </w:tc>
        <w:tc>
          <w:tcPr>
            <w:tcW w:w="1051" w:type="pct"/>
            <w:gridSpan w:val="3"/>
          </w:tcPr>
          <w:p w14:paraId="5127E85D" w14:textId="48240A00" w:rsidR="00856DCD" w:rsidRPr="00B25873" w:rsidRDefault="00B25873" w:rsidP="00B25873">
            <w:pPr>
              <w:spacing w:before="40" w:after="40" w:line="240" w:lineRule="auto"/>
              <w:rPr>
                <w:rFonts w:ascii="Garamond" w:hAnsi="Garamond"/>
                <w:sz w:val="24"/>
                <w:szCs w:val="24"/>
              </w:rPr>
            </w:pPr>
            <w:r w:rsidRPr="00B25873">
              <w:rPr>
                <w:rFonts w:ascii="Garamond" w:hAnsi="Garamond"/>
                <w:sz w:val="24"/>
                <w:szCs w:val="24"/>
              </w:rPr>
              <w:t>Write reflection on project in engineering notebook. What are the strengths and weaknesses of your design? Include feedback from peers.</w:t>
            </w:r>
          </w:p>
        </w:tc>
        <w:tc>
          <w:tcPr>
            <w:tcW w:w="1036" w:type="pct"/>
          </w:tcPr>
          <w:p w14:paraId="030A0856" w14:textId="50F8CA7F" w:rsidR="00856DCD" w:rsidRPr="00B25873" w:rsidRDefault="00B25873" w:rsidP="00B25873">
            <w:pPr>
              <w:spacing w:before="40" w:after="40" w:line="240" w:lineRule="auto"/>
              <w:rPr>
                <w:rFonts w:ascii="Garamond" w:hAnsi="Garamond"/>
                <w:sz w:val="24"/>
                <w:szCs w:val="24"/>
              </w:rPr>
            </w:pPr>
            <w:r w:rsidRPr="00B25873">
              <w:rPr>
                <w:rFonts w:ascii="Garamond" w:hAnsi="Garamond"/>
                <w:sz w:val="24"/>
                <w:szCs w:val="24"/>
              </w:rPr>
              <w:t>Prepare for final presentation.</w:t>
            </w:r>
          </w:p>
        </w:tc>
        <w:tc>
          <w:tcPr>
            <w:tcW w:w="1076" w:type="pct"/>
            <w:gridSpan w:val="3"/>
          </w:tcPr>
          <w:p w14:paraId="449BE4A3" w14:textId="77777777" w:rsidR="00B25873" w:rsidRPr="00B25873" w:rsidRDefault="00B25873" w:rsidP="00B25873">
            <w:pPr>
              <w:spacing w:before="40" w:after="40" w:line="240" w:lineRule="auto"/>
              <w:rPr>
                <w:rFonts w:ascii="Garamond" w:hAnsi="Garamond"/>
                <w:sz w:val="24"/>
                <w:szCs w:val="24"/>
              </w:rPr>
            </w:pPr>
            <w:r w:rsidRPr="00B25873">
              <w:rPr>
                <w:rFonts w:ascii="Garamond" w:hAnsi="Garamond"/>
                <w:sz w:val="24"/>
                <w:szCs w:val="24"/>
              </w:rPr>
              <w:t>Final presentations.</w:t>
            </w:r>
          </w:p>
          <w:p w14:paraId="32EE88D6" w14:textId="6478C382" w:rsidR="00856DCD" w:rsidRPr="00B25873" w:rsidRDefault="00856DCD" w:rsidP="00B25873">
            <w:pPr>
              <w:spacing w:before="40" w:after="40" w:line="240" w:lineRule="auto"/>
              <w:rPr>
                <w:rFonts w:ascii="Garamond" w:hAnsi="Garamond"/>
                <w:sz w:val="24"/>
                <w:szCs w:val="24"/>
              </w:rPr>
            </w:pPr>
          </w:p>
        </w:tc>
      </w:tr>
      <w:tr w:rsidR="00AB2B13" w:rsidRPr="007F59FC" w14:paraId="5237519C" w14:textId="77777777" w:rsidTr="00AB2B13">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21" w:type="pct"/>
          <w:trHeight w:val="330"/>
          <w:jc w:val="center"/>
        </w:trPr>
        <w:tc>
          <w:tcPr>
            <w:tcW w:w="4879" w:type="pct"/>
            <w:gridSpan w:val="9"/>
            <w:shd w:val="clear" w:color="auto" w:fill="321674"/>
          </w:tcPr>
          <w:p w14:paraId="0FAF46AF" w14:textId="71D8F966" w:rsidR="00AB2B13" w:rsidRPr="00AB2B13" w:rsidRDefault="00AB2B13" w:rsidP="00AB2B13">
            <w:pPr>
              <w:spacing w:before="40" w:after="40"/>
              <w:rPr>
                <w:rFonts w:ascii="Garamond" w:hAnsi="Garamond"/>
                <w:color w:val="FFFFFF" w:themeColor="background1"/>
                <w:sz w:val="24"/>
                <w:szCs w:val="24"/>
              </w:rPr>
            </w:pPr>
            <w:r w:rsidRPr="00AB2B13">
              <w:rPr>
                <w:rFonts w:ascii="News Gothic MT" w:hAnsi="News Gothic MT" w:cs="Tahoma"/>
                <w:b/>
                <w:color w:val="FFFFFF" w:themeColor="background1"/>
              </w:rPr>
              <w:t>STUDENT REFLECTION ACTIVITIES</w:t>
            </w:r>
            <w:r w:rsidRPr="00F54471">
              <w:rPr>
                <w:rFonts w:ascii="News Gothic MT" w:hAnsi="News Gothic MT" w:cs="Tahoma"/>
                <w:color w:val="FFFFFF" w:themeColor="background1"/>
              </w:rPr>
              <w:t>—How will students reflect on their work?</w:t>
            </w:r>
            <w:r w:rsidR="00F54471" w:rsidRPr="00F54471">
              <w:rPr>
                <w:rFonts w:ascii="News Gothic MT" w:hAnsi="News Gothic MT" w:cs="Tahoma"/>
                <w:color w:val="FFFFFF" w:themeColor="background1"/>
              </w:rPr>
              <w:t xml:space="preserve"> Add reflection questions and/or activities here.</w:t>
            </w:r>
            <w:r w:rsidR="00F54471">
              <w:rPr>
                <w:rFonts w:ascii="News Gothic MT" w:hAnsi="News Gothic MT" w:cs="Tahoma"/>
                <w:b/>
                <w:color w:val="FFFFFF" w:themeColor="background1"/>
              </w:rPr>
              <w:t xml:space="preserve"> </w:t>
            </w:r>
          </w:p>
        </w:tc>
      </w:tr>
      <w:tr w:rsidR="00AB2B13" w:rsidRPr="007F59FC" w14:paraId="4F889D41" w14:textId="77777777" w:rsidTr="00AB2B13">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21" w:type="pct"/>
          <w:trHeight w:val="330"/>
          <w:jc w:val="center"/>
        </w:trPr>
        <w:tc>
          <w:tcPr>
            <w:tcW w:w="4879" w:type="pct"/>
            <w:gridSpan w:val="9"/>
          </w:tcPr>
          <w:p w14:paraId="5070C05E" w14:textId="77777777" w:rsidR="00AB2B13" w:rsidRDefault="00AB2B13" w:rsidP="00393D1B">
            <w:pPr>
              <w:spacing w:before="40" w:after="40"/>
              <w:rPr>
                <w:rFonts w:ascii="Garamond" w:hAnsi="Garamond"/>
                <w:sz w:val="24"/>
                <w:szCs w:val="24"/>
              </w:rPr>
            </w:pPr>
          </w:p>
          <w:p w14:paraId="1090BF93" w14:textId="3FED7807" w:rsidR="00AB2B13" w:rsidRPr="00B25873" w:rsidRDefault="00B25873" w:rsidP="00393D1B">
            <w:pPr>
              <w:spacing w:before="40" w:after="40"/>
              <w:rPr>
                <w:rFonts w:ascii="Garamond" w:hAnsi="Garamond"/>
                <w:sz w:val="24"/>
                <w:szCs w:val="24"/>
              </w:rPr>
            </w:pPr>
            <w:r w:rsidRPr="00B25873">
              <w:rPr>
                <w:rFonts w:ascii="Garamond" w:hAnsi="Garamond"/>
                <w:sz w:val="24"/>
                <w:szCs w:val="24"/>
              </w:rPr>
              <w:t>Write reflection on project in engineering notebook. What are the strengths and weaknesses of your design? Include feedback from peers.</w:t>
            </w:r>
          </w:p>
          <w:p w14:paraId="1C1233AF" w14:textId="77777777" w:rsidR="00AB2B13" w:rsidRDefault="00AB2B13" w:rsidP="00393D1B">
            <w:pPr>
              <w:spacing w:before="40" w:after="40"/>
              <w:rPr>
                <w:rFonts w:ascii="Garamond" w:hAnsi="Garamond"/>
                <w:sz w:val="24"/>
                <w:szCs w:val="24"/>
              </w:rPr>
            </w:pPr>
          </w:p>
          <w:p w14:paraId="30372B65" w14:textId="77777777" w:rsidR="00AB2B13" w:rsidRPr="00856DCD" w:rsidRDefault="00AB2B13" w:rsidP="00393D1B">
            <w:pPr>
              <w:spacing w:before="40" w:after="40"/>
              <w:rPr>
                <w:rFonts w:ascii="Garamond" w:hAnsi="Garamond"/>
                <w:sz w:val="24"/>
                <w:szCs w:val="24"/>
              </w:rPr>
            </w:pPr>
          </w:p>
        </w:tc>
      </w:tr>
    </w:tbl>
    <w:p w14:paraId="310DD196" w14:textId="77777777" w:rsidR="00DF4E81" w:rsidRDefault="00DF4E81" w:rsidP="00DF4E81"/>
    <w:p w14:paraId="7A2E38DC" w14:textId="77777777" w:rsidR="00941D97" w:rsidRPr="00153413" w:rsidRDefault="00CA33AB" w:rsidP="00EC7F4A">
      <w:pPr>
        <w:rPr>
          <w:rFonts w:ascii="Garamond" w:hAnsi="Garamond"/>
          <w:sz w:val="20"/>
        </w:rPr>
      </w:pPr>
      <w:r w:rsidRPr="00153413">
        <w:rPr>
          <w:rFonts w:ascii="Garamond" w:hAnsi="Garamond"/>
          <w:sz w:val="20"/>
        </w:rPr>
        <w:t xml:space="preserve">Adapted from: </w:t>
      </w:r>
      <w:r w:rsidR="006B398D" w:rsidRPr="00153413">
        <w:rPr>
          <w:rFonts w:ascii="Garamond" w:hAnsi="Garamond"/>
          <w:sz w:val="20"/>
        </w:rPr>
        <w:t xml:space="preserve">Southern Regional Education Board, Unit Planning Template, </w:t>
      </w:r>
      <w:r w:rsidR="006B398D" w:rsidRPr="00153413">
        <w:rPr>
          <w:rFonts w:ascii="Garamond" w:hAnsi="Garamond" w:cs="Arial"/>
          <w:color w:val="000000"/>
          <w:sz w:val="20"/>
          <w:shd w:val="clear" w:color="auto" w:fill="FFFFFF"/>
        </w:rPr>
        <w:t>592 10th St. N.W., Atlanta, GA  30318-5776</w:t>
      </w:r>
    </w:p>
    <w:sectPr w:rsidR="00941D97" w:rsidRPr="00153413" w:rsidSect="00552DC6">
      <w:headerReference w:type="even" r:id="rId14"/>
      <w:footerReference w:type="default" r:id="rId15"/>
      <w:headerReference w:type="first" r:id="rId16"/>
      <w:footerReference w:type="first" r:id="rId17"/>
      <w:pgSz w:w="15840" w:h="12240" w:orient="landscape"/>
      <w:pgMar w:top="450" w:right="1620" w:bottom="540" w:left="1440" w:header="180" w:footer="2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1B0C8" w14:textId="77777777" w:rsidR="005D1F24" w:rsidRDefault="005D1F24" w:rsidP="002A00CC">
      <w:pPr>
        <w:spacing w:line="240" w:lineRule="auto"/>
      </w:pPr>
      <w:r>
        <w:separator/>
      </w:r>
    </w:p>
  </w:endnote>
  <w:endnote w:type="continuationSeparator" w:id="0">
    <w:p w14:paraId="12488894" w14:textId="77777777" w:rsidR="005D1F24" w:rsidRDefault="005D1F24" w:rsidP="002A0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504677"/>
      <w:docPartObj>
        <w:docPartGallery w:val="Page Numbers (Bottom of Page)"/>
        <w:docPartUnique/>
      </w:docPartObj>
    </w:sdtPr>
    <w:sdtContent>
      <w:p w14:paraId="66B83424" w14:textId="77777777" w:rsidR="00552DC6" w:rsidRDefault="00552DC6">
        <w:pPr>
          <w:pStyle w:val="Footer"/>
          <w:jc w:val="right"/>
        </w:pPr>
        <w:r>
          <w:fldChar w:fldCharType="begin"/>
        </w:r>
        <w:r>
          <w:instrText xml:space="preserve"> PAGE   \* MERGEFORMAT </w:instrText>
        </w:r>
        <w:r>
          <w:fldChar w:fldCharType="separate"/>
        </w:r>
        <w:r w:rsidR="00622F38">
          <w:rPr>
            <w:noProof/>
          </w:rPr>
          <w:t>3</w:t>
        </w:r>
        <w:r>
          <w:rPr>
            <w:noProof/>
          </w:rPr>
          <w:fldChar w:fldCharType="end"/>
        </w:r>
      </w:p>
    </w:sdtContent>
  </w:sdt>
  <w:p w14:paraId="43B53FD7" w14:textId="77777777" w:rsidR="00552DC6" w:rsidRDefault="00552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5C2F" w14:textId="4420A276" w:rsidR="00552DC6" w:rsidRDefault="00552DC6" w:rsidP="00552DC6">
    <w:pPr>
      <w:pStyle w:val="Footer"/>
      <w:ind w:right="-720"/>
      <w:jc w:val="right"/>
    </w:pPr>
    <w:r w:rsidRPr="00552DC6">
      <w:rPr>
        <w:rFonts w:ascii="News Gothic MT" w:hAnsi="News Gothic MT"/>
        <w:color w:val="7F7F7F" w:themeColor="text1" w:themeTint="80"/>
        <w:sz w:val="20"/>
      </w:rPr>
      <w:t>Funded through the generous support of</w:t>
    </w:r>
    <w:r>
      <w:t xml:space="preserve"> </w:t>
    </w:r>
    <w:r>
      <w:rPr>
        <w:noProof/>
      </w:rPr>
      <w:drawing>
        <wp:inline distT="0" distB="0" distL="0" distR="0" wp14:anchorId="48F05E85" wp14:editId="18CCC2C0">
          <wp:extent cx="997331" cy="546451"/>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IEF_Tag_TM_CMYK.jpeg"/>
                  <pic:cNvPicPr/>
                </pic:nvPicPr>
                <pic:blipFill>
                  <a:blip r:embed="rId1">
                    <a:extLst>
                      <a:ext uri="{28A0092B-C50C-407E-A947-70E740481C1C}">
                        <a14:useLocalDpi xmlns:a14="http://schemas.microsoft.com/office/drawing/2010/main" val="0"/>
                      </a:ext>
                    </a:extLst>
                  </a:blip>
                  <a:stretch>
                    <a:fillRect/>
                  </a:stretch>
                </pic:blipFill>
                <pic:spPr>
                  <a:xfrm>
                    <a:off x="0" y="0"/>
                    <a:ext cx="997331" cy="5464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67928" w14:textId="77777777" w:rsidR="005D1F24" w:rsidRDefault="005D1F24" w:rsidP="002A00CC">
      <w:pPr>
        <w:spacing w:line="240" w:lineRule="auto"/>
      </w:pPr>
      <w:r>
        <w:separator/>
      </w:r>
    </w:p>
  </w:footnote>
  <w:footnote w:type="continuationSeparator" w:id="0">
    <w:p w14:paraId="355D0ACE" w14:textId="77777777" w:rsidR="005D1F24" w:rsidRDefault="005D1F24" w:rsidP="002A00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8845" w14:textId="77777777" w:rsidR="00552DC6" w:rsidRDefault="00000000">
    <w:pPr>
      <w:pStyle w:val="Header"/>
    </w:pPr>
    <w:sdt>
      <w:sdtPr>
        <w:id w:val="677234232"/>
        <w:placeholder>
          <w:docPart w:val="459C70B88FB3FB4FAF714292B08A71C5"/>
        </w:placeholder>
        <w:temporary/>
        <w:showingPlcHdr/>
      </w:sdtPr>
      <w:sdtContent>
        <w:r w:rsidR="00552DC6">
          <w:t>[Type text]</w:t>
        </w:r>
      </w:sdtContent>
    </w:sdt>
    <w:r w:rsidR="00552DC6">
      <w:ptab w:relativeTo="margin" w:alignment="center" w:leader="none"/>
    </w:r>
    <w:sdt>
      <w:sdtPr>
        <w:id w:val="-874463552"/>
        <w:placeholder>
          <w:docPart w:val="40DB80CA64C5EB4CBC11F32133D5DDCE"/>
        </w:placeholder>
        <w:temporary/>
        <w:showingPlcHdr/>
      </w:sdtPr>
      <w:sdtContent>
        <w:r w:rsidR="00552DC6">
          <w:t>[Type text]</w:t>
        </w:r>
      </w:sdtContent>
    </w:sdt>
    <w:r w:rsidR="00552DC6">
      <w:ptab w:relativeTo="margin" w:alignment="right" w:leader="none"/>
    </w:r>
    <w:sdt>
      <w:sdtPr>
        <w:id w:val="875894215"/>
        <w:placeholder>
          <w:docPart w:val="AC28A6CA008BEC45A57B683D0C788C8E"/>
        </w:placeholder>
        <w:temporary/>
        <w:showingPlcHdr/>
      </w:sdtPr>
      <w:sdtContent>
        <w:r w:rsidR="00552DC6">
          <w:t>[Type text]</w:t>
        </w:r>
      </w:sdtContent>
    </w:sdt>
  </w:p>
  <w:p w14:paraId="3D16B202" w14:textId="77777777" w:rsidR="00552DC6" w:rsidRDefault="00552D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202F" w14:textId="5F727A6E" w:rsidR="00552DC6" w:rsidRDefault="00552DC6" w:rsidP="00393D1B">
    <w:pPr>
      <w:pStyle w:val="Header"/>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2AA3"/>
    <w:multiLevelType w:val="hybridMultilevel"/>
    <w:tmpl w:val="D7DC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C39B8"/>
    <w:multiLevelType w:val="hybridMultilevel"/>
    <w:tmpl w:val="0D887122"/>
    <w:lvl w:ilvl="0" w:tplc="45B24F42">
      <w:start w:val="1"/>
      <w:numFmt w:val="bullet"/>
      <w:lvlText w:val=""/>
      <w:lvlJc w:val="left"/>
      <w:pPr>
        <w:tabs>
          <w:tab w:val="num" w:pos="288"/>
        </w:tabs>
        <w:ind w:left="288" w:hanging="288"/>
      </w:pPr>
      <w:rPr>
        <w:rFonts w:ascii="Wingdings" w:hAnsi="Wingdings" w:hint="default"/>
        <w:color w:val="auto"/>
        <w:sz w:val="18"/>
        <w:szCs w:val="1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666FCF"/>
    <w:multiLevelType w:val="hybridMultilevel"/>
    <w:tmpl w:val="4C581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1137F"/>
    <w:multiLevelType w:val="hybridMultilevel"/>
    <w:tmpl w:val="33DA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E64A7"/>
    <w:multiLevelType w:val="hybridMultilevel"/>
    <w:tmpl w:val="621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B50DD"/>
    <w:multiLevelType w:val="hybridMultilevel"/>
    <w:tmpl w:val="074C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A7BB8"/>
    <w:multiLevelType w:val="hybridMultilevel"/>
    <w:tmpl w:val="4F50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1220B"/>
    <w:multiLevelType w:val="hybridMultilevel"/>
    <w:tmpl w:val="7A2C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0A493E"/>
    <w:multiLevelType w:val="hybridMultilevel"/>
    <w:tmpl w:val="2DA2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32718"/>
    <w:multiLevelType w:val="hybridMultilevel"/>
    <w:tmpl w:val="DBF0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2F5EBF"/>
    <w:multiLevelType w:val="hybridMultilevel"/>
    <w:tmpl w:val="B298102A"/>
    <w:lvl w:ilvl="0" w:tplc="6F8473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2429D2"/>
    <w:multiLevelType w:val="hybridMultilevel"/>
    <w:tmpl w:val="2EF2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906CF6"/>
    <w:multiLevelType w:val="hybridMultilevel"/>
    <w:tmpl w:val="7B64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165BAB"/>
    <w:multiLevelType w:val="hybridMultilevel"/>
    <w:tmpl w:val="F572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C50AEF"/>
    <w:multiLevelType w:val="hybridMultilevel"/>
    <w:tmpl w:val="3934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0C78F7"/>
    <w:multiLevelType w:val="hybridMultilevel"/>
    <w:tmpl w:val="CF22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D95015"/>
    <w:multiLevelType w:val="hybridMultilevel"/>
    <w:tmpl w:val="FD62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8144FA"/>
    <w:multiLevelType w:val="hybridMultilevel"/>
    <w:tmpl w:val="EF52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19084E"/>
    <w:multiLevelType w:val="hybridMultilevel"/>
    <w:tmpl w:val="8FA4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5857472">
    <w:abstractNumId w:val="1"/>
  </w:num>
  <w:num w:numId="2" w16cid:durableId="1581284322">
    <w:abstractNumId w:val="17"/>
  </w:num>
  <w:num w:numId="3" w16cid:durableId="1581989411">
    <w:abstractNumId w:val="5"/>
  </w:num>
  <w:num w:numId="4" w16cid:durableId="612859482">
    <w:abstractNumId w:val="2"/>
  </w:num>
  <w:num w:numId="5" w16cid:durableId="1473596854">
    <w:abstractNumId w:val="12"/>
  </w:num>
  <w:num w:numId="6" w16cid:durableId="2117556045">
    <w:abstractNumId w:val="9"/>
  </w:num>
  <w:num w:numId="7" w16cid:durableId="1583830754">
    <w:abstractNumId w:val="10"/>
  </w:num>
  <w:num w:numId="8" w16cid:durableId="790132660">
    <w:abstractNumId w:val="14"/>
  </w:num>
  <w:num w:numId="9" w16cid:durableId="1812626157">
    <w:abstractNumId w:val="3"/>
  </w:num>
  <w:num w:numId="10" w16cid:durableId="179050563">
    <w:abstractNumId w:val="6"/>
  </w:num>
  <w:num w:numId="11" w16cid:durableId="481697355">
    <w:abstractNumId w:val="8"/>
  </w:num>
  <w:num w:numId="12" w16cid:durableId="916863071">
    <w:abstractNumId w:val="0"/>
  </w:num>
  <w:num w:numId="13" w16cid:durableId="1163544437">
    <w:abstractNumId w:val="7"/>
  </w:num>
  <w:num w:numId="14" w16cid:durableId="663438171">
    <w:abstractNumId w:val="15"/>
  </w:num>
  <w:num w:numId="15" w16cid:durableId="689070994">
    <w:abstractNumId w:val="16"/>
  </w:num>
  <w:num w:numId="16" w16cid:durableId="754866986">
    <w:abstractNumId w:val="4"/>
  </w:num>
  <w:num w:numId="17" w16cid:durableId="530797809">
    <w:abstractNumId w:val="18"/>
  </w:num>
  <w:num w:numId="18" w16cid:durableId="1666935926">
    <w:abstractNumId w:val="11"/>
  </w:num>
  <w:num w:numId="19" w16cid:durableId="9135128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4E81"/>
    <w:rsid w:val="00003A90"/>
    <w:rsid w:val="000054C6"/>
    <w:rsid w:val="000079B8"/>
    <w:rsid w:val="000146F7"/>
    <w:rsid w:val="00016F07"/>
    <w:rsid w:val="000410B8"/>
    <w:rsid w:val="0006294F"/>
    <w:rsid w:val="000668A7"/>
    <w:rsid w:val="000D0028"/>
    <w:rsid w:val="00124C94"/>
    <w:rsid w:val="00153413"/>
    <w:rsid w:val="00155EC4"/>
    <w:rsid w:val="00171059"/>
    <w:rsid w:val="00194CA2"/>
    <w:rsid w:val="001E35CD"/>
    <w:rsid w:val="002968CC"/>
    <w:rsid w:val="002A00CC"/>
    <w:rsid w:val="002A0B6B"/>
    <w:rsid w:val="002A7258"/>
    <w:rsid w:val="002B5FD4"/>
    <w:rsid w:val="002D121A"/>
    <w:rsid w:val="002E146E"/>
    <w:rsid w:val="002F1201"/>
    <w:rsid w:val="0031339D"/>
    <w:rsid w:val="003149A0"/>
    <w:rsid w:val="00325FB4"/>
    <w:rsid w:val="00363ACE"/>
    <w:rsid w:val="003902C2"/>
    <w:rsid w:val="00393D1B"/>
    <w:rsid w:val="003C53FE"/>
    <w:rsid w:val="0040107E"/>
    <w:rsid w:val="004462F8"/>
    <w:rsid w:val="00480AFD"/>
    <w:rsid w:val="004867D9"/>
    <w:rsid w:val="004A29F1"/>
    <w:rsid w:val="004B5694"/>
    <w:rsid w:val="00552DC6"/>
    <w:rsid w:val="00594EDD"/>
    <w:rsid w:val="005D1F24"/>
    <w:rsid w:val="0062202C"/>
    <w:rsid w:val="00622F38"/>
    <w:rsid w:val="006521E7"/>
    <w:rsid w:val="0067760D"/>
    <w:rsid w:val="006B25D8"/>
    <w:rsid w:val="006B398D"/>
    <w:rsid w:val="006B47FD"/>
    <w:rsid w:val="006C702A"/>
    <w:rsid w:val="00703C2D"/>
    <w:rsid w:val="00717899"/>
    <w:rsid w:val="00743535"/>
    <w:rsid w:val="00751AC1"/>
    <w:rsid w:val="008165FA"/>
    <w:rsid w:val="008437E9"/>
    <w:rsid w:val="00854AA2"/>
    <w:rsid w:val="00856DCD"/>
    <w:rsid w:val="00872AF1"/>
    <w:rsid w:val="009221D1"/>
    <w:rsid w:val="00926246"/>
    <w:rsid w:val="009342DF"/>
    <w:rsid w:val="00941D97"/>
    <w:rsid w:val="00963DD9"/>
    <w:rsid w:val="009A4E5D"/>
    <w:rsid w:val="009E2407"/>
    <w:rsid w:val="009F43B1"/>
    <w:rsid w:val="00A21C71"/>
    <w:rsid w:val="00A81804"/>
    <w:rsid w:val="00AB0285"/>
    <w:rsid w:val="00AB2B13"/>
    <w:rsid w:val="00AD6303"/>
    <w:rsid w:val="00AF1E6A"/>
    <w:rsid w:val="00B25873"/>
    <w:rsid w:val="00B72DAE"/>
    <w:rsid w:val="00BB4EEB"/>
    <w:rsid w:val="00BE6CE5"/>
    <w:rsid w:val="00BE7E71"/>
    <w:rsid w:val="00C15ABD"/>
    <w:rsid w:val="00C34465"/>
    <w:rsid w:val="00C470A1"/>
    <w:rsid w:val="00C60492"/>
    <w:rsid w:val="00CA33AB"/>
    <w:rsid w:val="00CC7613"/>
    <w:rsid w:val="00D44CF4"/>
    <w:rsid w:val="00DA26C3"/>
    <w:rsid w:val="00DD10B1"/>
    <w:rsid w:val="00DD30F5"/>
    <w:rsid w:val="00DF4CFE"/>
    <w:rsid w:val="00DF4E81"/>
    <w:rsid w:val="00E50DAA"/>
    <w:rsid w:val="00E56331"/>
    <w:rsid w:val="00EC7F4A"/>
    <w:rsid w:val="00F30314"/>
    <w:rsid w:val="00F5184B"/>
    <w:rsid w:val="00F54471"/>
    <w:rsid w:val="00F85931"/>
    <w:rsid w:val="00F87B2E"/>
    <w:rsid w:val="00F95ECD"/>
    <w:rsid w:val="00FC0D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7DD075"/>
  <w15:docId w15:val="{A322478D-4BFD-ED4A-A2EF-D6DAE89D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E81"/>
    <w:pPr>
      <w:spacing w:after="0" w:line="280" w:lineRule="exact"/>
    </w:pPr>
    <w:rPr>
      <w:rFonts w:ascii="Tahoma" w:eastAsia="Times New Roman" w:hAnsi="Tahoma" w:cs="Times New Roman"/>
      <w:szCs w:val="20"/>
    </w:rPr>
  </w:style>
  <w:style w:type="paragraph" w:styleId="Heading4">
    <w:name w:val="heading 4"/>
    <w:basedOn w:val="Normal"/>
    <w:link w:val="Heading4Char"/>
    <w:uiPriority w:val="9"/>
    <w:qFormat/>
    <w:rsid w:val="00CC7613"/>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0CC"/>
    <w:pPr>
      <w:tabs>
        <w:tab w:val="center" w:pos="4680"/>
        <w:tab w:val="right" w:pos="9360"/>
      </w:tabs>
      <w:spacing w:line="240" w:lineRule="auto"/>
    </w:pPr>
  </w:style>
  <w:style w:type="character" w:customStyle="1" w:styleId="HeaderChar">
    <w:name w:val="Header Char"/>
    <w:basedOn w:val="DefaultParagraphFont"/>
    <w:link w:val="Header"/>
    <w:uiPriority w:val="99"/>
    <w:rsid w:val="002A00CC"/>
    <w:rPr>
      <w:rFonts w:ascii="Tahoma" w:eastAsia="Times New Roman" w:hAnsi="Tahoma" w:cs="Times New Roman"/>
      <w:szCs w:val="20"/>
    </w:rPr>
  </w:style>
  <w:style w:type="paragraph" w:styleId="Footer">
    <w:name w:val="footer"/>
    <w:basedOn w:val="Normal"/>
    <w:link w:val="FooterChar"/>
    <w:uiPriority w:val="99"/>
    <w:unhideWhenUsed/>
    <w:rsid w:val="002A00CC"/>
    <w:pPr>
      <w:tabs>
        <w:tab w:val="center" w:pos="4680"/>
        <w:tab w:val="right" w:pos="9360"/>
      </w:tabs>
      <w:spacing w:line="240" w:lineRule="auto"/>
    </w:pPr>
  </w:style>
  <w:style w:type="character" w:customStyle="1" w:styleId="FooterChar">
    <w:name w:val="Footer Char"/>
    <w:basedOn w:val="DefaultParagraphFont"/>
    <w:link w:val="Footer"/>
    <w:uiPriority w:val="99"/>
    <w:rsid w:val="002A00CC"/>
    <w:rPr>
      <w:rFonts w:ascii="Tahoma" w:eastAsia="Times New Roman" w:hAnsi="Tahoma" w:cs="Times New Roman"/>
      <w:szCs w:val="20"/>
    </w:rPr>
  </w:style>
  <w:style w:type="character" w:styleId="Hyperlink">
    <w:name w:val="Hyperlink"/>
    <w:basedOn w:val="DefaultParagraphFont"/>
    <w:uiPriority w:val="99"/>
    <w:unhideWhenUsed/>
    <w:rsid w:val="00171059"/>
    <w:rPr>
      <w:color w:val="0000FF" w:themeColor="hyperlink"/>
      <w:u w:val="single"/>
    </w:rPr>
  </w:style>
  <w:style w:type="paragraph" w:styleId="BalloonText">
    <w:name w:val="Balloon Text"/>
    <w:basedOn w:val="Normal"/>
    <w:link w:val="BalloonTextChar"/>
    <w:uiPriority w:val="99"/>
    <w:semiHidden/>
    <w:unhideWhenUsed/>
    <w:rsid w:val="00DF4CFE"/>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DF4CFE"/>
    <w:rPr>
      <w:rFonts w:ascii="Tahoma" w:eastAsia="Times New Roman" w:hAnsi="Tahoma" w:cs="Tahoma"/>
      <w:sz w:val="16"/>
      <w:szCs w:val="16"/>
    </w:rPr>
  </w:style>
  <w:style w:type="paragraph" w:styleId="ListParagraph">
    <w:name w:val="List Paragraph"/>
    <w:basedOn w:val="Normal"/>
    <w:uiPriority w:val="34"/>
    <w:qFormat/>
    <w:rsid w:val="008437E9"/>
    <w:pPr>
      <w:ind w:left="720"/>
      <w:contextualSpacing/>
    </w:pPr>
  </w:style>
  <w:style w:type="paragraph" w:styleId="NormalWeb">
    <w:name w:val="Normal (Web)"/>
    <w:basedOn w:val="Normal"/>
    <w:uiPriority w:val="99"/>
    <w:unhideWhenUsed/>
    <w:rsid w:val="002E146E"/>
    <w:pPr>
      <w:spacing w:before="100" w:beforeAutospacing="1" w:after="100" w:afterAutospacing="1" w:line="240" w:lineRule="auto"/>
    </w:pPr>
    <w:rPr>
      <w:rFonts w:ascii="Times New Roman" w:hAnsi="Times New Roman"/>
      <w:sz w:val="24"/>
      <w:szCs w:val="24"/>
    </w:rPr>
  </w:style>
  <w:style w:type="character" w:customStyle="1" w:styleId="Heading4Char">
    <w:name w:val="Heading 4 Char"/>
    <w:basedOn w:val="DefaultParagraphFont"/>
    <w:link w:val="Heading4"/>
    <w:uiPriority w:val="9"/>
    <w:rsid w:val="00CC7613"/>
    <w:rPr>
      <w:rFonts w:ascii="Times New Roman" w:eastAsia="Times New Roman" w:hAnsi="Times New Roman" w:cs="Times New Roman"/>
      <w:b/>
      <w:bCs/>
      <w:sz w:val="24"/>
      <w:szCs w:val="24"/>
    </w:rPr>
  </w:style>
  <w:style w:type="paragraph" w:customStyle="1" w:styleId="Default">
    <w:name w:val="Default"/>
    <w:rsid w:val="00CC76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CC7613"/>
  </w:style>
  <w:style w:type="character" w:styleId="FollowedHyperlink">
    <w:name w:val="FollowedHyperlink"/>
    <w:basedOn w:val="DefaultParagraphFont"/>
    <w:uiPriority w:val="99"/>
    <w:semiHidden/>
    <w:unhideWhenUsed/>
    <w:rsid w:val="00F87B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330351">
      <w:bodyDiv w:val="1"/>
      <w:marLeft w:val="0"/>
      <w:marRight w:val="0"/>
      <w:marTop w:val="0"/>
      <w:marBottom w:val="0"/>
      <w:divBdr>
        <w:top w:val="none" w:sz="0" w:space="0" w:color="auto"/>
        <w:left w:val="none" w:sz="0" w:space="0" w:color="auto"/>
        <w:bottom w:val="none" w:sz="0" w:space="0" w:color="auto"/>
        <w:right w:val="none" w:sz="0" w:space="0" w:color="auto"/>
      </w:divBdr>
    </w:div>
    <w:div w:id="384527878">
      <w:bodyDiv w:val="1"/>
      <w:marLeft w:val="0"/>
      <w:marRight w:val="0"/>
      <w:marTop w:val="0"/>
      <w:marBottom w:val="0"/>
      <w:divBdr>
        <w:top w:val="none" w:sz="0" w:space="0" w:color="auto"/>
        <w:left w:val="none" w:sz="0" w:space="0" w:color="auto"/>
        <w:bottom w:val="none" w:sz="0" w:space="0" w:color="auto"/>
        <w:right w:val="none" w:sz="0" w:space="0" w:color="auto"/>
      </w:divBdr>
    </w:div>
    <w:div w:id="599412962">
      <w:bodyDiv w:val="1"/>
      <w:marLeft w:val="0"/>
      <w:marRight w:val="0"/>
      <w:marTop w:val="0"/>
      <w:marBottom w:val="0"/>
      <w:divBdr>
        <w:top w:val="none" w:sz="0" w:space="0" w:color="auto"/>
        <w:left w:val="none" w:sz="0" w:space="0" w:color="auto"/>
        <w:bottom w:val="none" w:sz="0" w:space="0" w:color="auto"/>
        <w:right w:val="none" w:sz="0" w:space="0" w:color="auto"/>
      </w:divBdr>
    </w:div>
    <w:div w:id="816189451">
      <w:bodyDiv w:val="1"/>
      <w:marLeft w:val="0"/>
      <w:marRight w:val="0"/>
      <w:marTop w:val="0"/>
      <w:marBottom w:val="0"/>
      <w:divBdr>
        <w:top w:val="none" w:sz="0" w:space="0" w:color="auto"/>
        <w:left w:val="none" w:sz="0" w:space="0" w:color="auto"/>
        <w:bottom w:val="none" w:sz="0" w:space="0" w:color="auto"/>
        <w:right w:val="none" w:sz="0" w:space="0" w:color="auto"/>
      </w:divBdr>
    </w:div>
    <w:div w:id="98481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ience.howstuffworks.com/environmental/energy/solar-cell.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hanacademy.org/partner-content/nova/energy/v/solarpow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sparkfun.com/tutorials/the-great-big-guide-to-paper-circui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khanacademy.org/science/physics/circuits-topic/circuits-resistance/v/circuits-part-1"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corestandards.org/Math/Practice/MP5/"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9C70B88FB3FB4FAF714292B08A71C5"/>
        <w:category>
          <w:name w:val="General"/>
          <w:gallery w:val="placeholder"/>
        </w:category>
        <w:types>
          <w:type w:val="bbPlcHdr"/>
        </w:types>
        <w:behaviors>
          <w:behavior w:val="content"/>
        </w:behaviors>
        <w:guid w:val="{8B3A01BB-0EB8-E741-9285-65041C5BABC2}"/>
      </w:docPartPr>
      <w:docPartBody>
        <w:p w:rsidR="00A414F5" w:rsidRDefault="00A414F5" w:rsidP="00A414F5">
          <w:pPr>
            <w:pStyle w:val="459C70B88FB3FB4FAF714292B08A71C5"/>
          </w:pPr>
          <w:r>
            <w:t>[Type text]</w:t>
          </w:r>
        </w:p>
      </w:docPartBody>
    </w:docPart>
    <w:docPart>
      <w:docPartPr>
        <w:name w:val="40DB80CA64C5EB4CBC11F32133D5DDCE"/>
        <w:category>
          <w:name w:val="General"/>
          <w:gallery w:val="placeholder"/>
        </w:category>
        <w:types>
          <w:type w:val="bbPlcHdr"/>
        </w:types>
        <w:behaviors>
          <w:behavior w:val="content"/>
        </w:behaviors>
        <w:guid w:val="{7336A16D-ABB3-B147-BE23-4E78858577CD}"/>
      </w:docPartPr>
      <w:docPartBody>
        <w:p w:rsidR="00A414F5" w:rsidRDefault="00A414F5" w:rsidP="00A414F5">
          <w:pPr>
            <w:pStyle w:val="40DB80CA64C5EB4CBC11F32133D5DDCE"/>
          </w:pPr>
          <w:r>
            <w:t>[Type text]</w:t>
          </w:r>
        </w:p>
      </w:docPartBody>
    </w:docPart>
    <w:docPart>
      <w:docPartPr>
        <w:name w:val="AC28A6CA008BEC45A57B683D0C788C8E"/>
        <w:category>
          <w:name w:val="General"/>
          <w:gallery w:val="placeholder"/>
        </w:category>
        <w:types>
          <w:type w:val="bbPlcHdr"/>
        </w:types>
        <w:behaviors>
          <w:behavior w:val="content"/>
        </w:behaviors>
        <w:guid w:val="{67F53254-9040-3A42-95AE-8C134C777494}"/>
      </w:docPartPr>
      <w:docPartBody>
        <w:p w:rsidR="00A414F5" w:rsidRDefault="00A414F5" w:rsidP="00A414F5">
          <w:pPr>
            <w:pStyle w:val="AC28A6CA008BEC45A57B683D0C788C8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4F5"/>
    <w:rsid w:val="004B4307"/>
    <w:rsid w:val="00594078"/>
    <w:rsid w:val="00744793"/>
    <w:rsid w:val="007F74DA"/>
    <w:rsid w:val="00A41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9C70B88FB3FB4FAF714292B08A71C5">
    <w:name w:val="459C70B88FB3FB4FAF714292B08A71C5"/>
    <w:rsid w:val="00A414F5"/>
  </w:style>
  <w:style w:type="paragraph" w:customStyle="1" w:styleId="40DB80CA64C5EB4CBC11F32133D5DDCE">
    <w:name w:val="40DB80CA64C5EB4CBC11F32133D5DDCE"/>
    <w:rsid w:val="00A414F5"/>
  </w:style>
  <w:style w:type="paragraph" w:customStyle="1" w:styleId="AC28A6CA008BEC45A57B683D0C788C8E">
    <w:name w:val="AC28A6CA008BEC45A57B683D0C788C8E"/>
    <w:rsid w:val="00A41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0371A-057D-6342-86E2-E905733C6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1815</Words>
  <Characters>10347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SREB</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hsass</dc:creator>
  <cp:lastModifiedBy>Veronica Vazquez Ugalde</cp:lastModifiedBy>
  <cp:revision>3</cp:revision>
  <cp:lastPrinted>2016-05-27T17:01:00Z</cp:lastPrinted>
  <dcterms:created xsi:type="dcterms:W3CDTF">2023-01-24T23:03:00Z</dcterms:created>
  <dcterms:modified xsi:type="dcterms:W3CDTF">2024-01-02T16:24:00Z</dcterms:modified>
</cp:coreProperties>
</file>