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208119A1">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6DF4F52F"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r w:rsidR="00FF6574">
        <w:rPr>
          <w:rFonts w:ascii="News Gothic MT" w:hAnsi="News Gothic MT" w:cs="Arial"/>
          <w:b/>
          <w:bCs/>
          <w:sz w:val="44"/>
          <w:szCs w:val="44"/>
        </w:rPr>
        <w:br/>
      </w:r>
      <w:r w:rsidR="00FF6574" w:rsidRPr="00FF6574">
        <w:rPr>
          <w:rFonts w:ascii="News Gothic MT" w:hAnsi="News Gothic MT" w:cs="Arial"/>
          <w:b/>
          <w:bCs/>
          <w:sz w:val="36"/>
          <w:szCs w:val="36"/>
        </w:rPr>
        <w:t>Straw House with Solar</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FF6574">
      <w:pPr>
        <w:tabs>
          <w:tab w:val="left" w:pos="2160"/>
        </w:tabs>
        <w:spacing w:before="60" w:after="60" w:line="400" w:lineRule="exact"/>
        <w:ind w:left="720" w:right="180" w:hanging="720"/>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46"/>
        <w:gridCol w:w="2197"/>
        <w:gridCol w:w="1052"/>
        <w:gridCol w:w="379"/>
        <w:gridCol w:w="2870"/>
        <w:gridCol w:w="493"/>
        <w:gridCol w:w="3814"/>
      </w:tblGrid>
      <w:tr w:rsidR="0031339D" w:rsidRPr="007F59FC" w14:paraId="19D9C01D" w14:textId="77777777" w:rsidTr="0031339D">
        <w:tc>
          <w:tcPr>
            <w:tcW w:w="923" w:type="pct"/>
          </w:tcPr>
          <w:p w14:paraId="44E1CECB" w14:textId="696EF545"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COURSE: </w:t>
            </w:r>
            <w:r w:rsidR="00FF6574">
              <w:rPr>
                <w:rFonts w:ascii="News Gothic MT" w:hAnsi="News Gothic MT" w:cs="Tahoma"/>
                <w:b/>
                <w:sz w:val="20"/>
              </w:rPr>
              <w:br/>
              <w:t>Architecture and Construction</w:t>
            </w:r>
          </w:p>
        </w:tc>
        <w:tc>
          <w:tcPr>
            <w:tcW w:w="1226" w:type="pct"/>
            <w:gridSpan w:val="2"/>
          </w:tcPr>
          <w:p w14:paraId="25C72B52" w14:textId="679D9F2F"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DURATION: </w:t>
            </w:r>
            <w:r w:rsidR="00FF6574">
              <w:rPr>
                <w:rFonts w:ascii="News Gothic MT" w:hAnsi="News Gothic MT" w:cs="Tahoma"/>
                <w:b/>
                <w:sz w:val="20"/>
              </w:rPr>
              <w:br/>
              <w:t>4 weeks</w:t>
            </w:r>
          </w:p>
        </w:tc>
        <w:tc>
          <w:tcPr>
            <w:tcW w:w="1226" w:type="pct"/>
            <w:gridSpan w:val="2"/>
          </w:tcPr>
          <w:p w14:paraId="64D5C001" w14:textId="4DFA8859"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TEACHER: </w:t>
            </w:r>
          </w:p>
        </w:tc>
        <w:tc>
          <w:tcPr>
            <w:tcW w:w="1625" w:type="pct"/>
            <w:gridSpan w:val="2"/>
          </w:tcPr>
          <w:p w14:paraId="7733D0AF" w14:textId="5D8ECD51" w:rsidR="00BE7E71" w:rsidRPr="00C60492" w:rsidRDefault="00BE7E71" w:rsidP="0031339D">
            <w:pPr>
              <w:spacing w:before="60" w:after="60"/>
              <w:rPr>
                <w:rFonts w:ascii="News Gothic MT" w:hAnsi="News Gothic MT" w:cs="Tahoma"/>
                <w:b/>
                <w:sz w:val="20"/>
              </w:rPr>
            </w:pPr>
          </w:p>
        </w:tc>
      </w:tr>
      <w:tr w:rsidR="0031339D" w:rsidRPr="007F59FC" w14:paraId="48CF48F7" w14:textId="77777777" w:rsidTr="0031339D">
        <w:trPr>
          <w:trHeight w:val="404"/>
        </w:trPr>
        <w:tc>
          <w:tcPr>
            <w:tcW w:w="5000" w:type="pct"/>
            <w:gridSpan w:val="7"/>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31339D">
        <w:trPr>
          <w:trHeight w:val="404"/>
        </w:trPr>
        <w:tc>
          <w:tcPr>
            <w:tcW w:w="5000" w:type="pct"/>
            <w:gridSpan w:val="7"/>
            <w:shd w:val="clear" w:color="auto" w:fill="auto"/>
          </w:tcPr>
          <w:p w14:paraId="211E4CC0" w14:textId="77777777" w:rsidR="00C60492" w:rsidRDefault="00C60492" w:rsidP="00AF1E6A">
            <w:pPr>
              <w:spacing w:before="40" w:after="40" w:line="276" w:lineRule="auto"/>
              <w:rPr>
                <w:rFonts w:cs="Tahoma"/>
                <w:b/>
                <w:sz w:val="20"/>
              </w:rPr>
            </w:pPr>
          </w:p>
          <w:p w14:paraId="1C55E968" w14:textId="6A2B3306" w:rsidR="00FF6574" w:rsidRPr="00FE68C9" w:rsidRDefault="00FF6574" w:rsidP="00FF6574">
            <w:pPr>
              <w:keepNext/>
              <w:spacing w:before="60" w:after="60" w:line="240" w:lineRule="auto"/>
              <w:rPr>
                <w:rFonts w:ascii="Garamond" w:hAnsi="Garamond" w:cs="Tahoma"/>
                <w:sz w:val="24"/>
                <w:szCs w:val="24"/>
              </w:rPr>
            </w:pPr>
            <w:r w:rsidRPr="00FE68C9">
              <w:rPr>
                <w:rFonts w:ascii="Garamond" w:hAnsi="Garamond" w:cs="Tahoma"/>
                <w:sz w:val="24"/>
                <w:szCs w:val="24"/>
              </w:rPr>
              <w:t xml:space="preserve">Green is more than a color.… </w:t>
            </w:r>
            <w:r w:rsidR="00FF2BF9">
              <w:rPr>
                <w:rFonts w:ascii="Garamond" w:hAnsi="Garamond" w:cs="Tahoma"/>
                <w:sz w:val="24"/>
                <w:szCs w:val="24"/>
              </w:rPr>
              <w:t>Climate change</w:t>
            </w:r>
            <w:r w:rsidRPr="00FE68C9">
              <w:rPr>
                <w:rFonts w:ascii="Garamond" w:hAnsi="Garamond" w:cs="Tahoma"/>
                <w:sz w:val="24"/>
                <w:szCs w:val="24"/>
              </w:rPr>
              <w:t xml:space="preserve"> is a trending topic that elicits strong responses. Regardless of one’s opinion, the need for reliable energy is undeniable; an increasing world population leads to increasing demand for energy. For many, energy for business use and for personal use is dangerous, unreliable, or financially inaccessible. Additionally, fossil fuels, a common source of energy, are finite, degrade the environment, and the location of key reserves of fuel in politically unstable areas of the world makes reliance on them susceptible to erratic supplies and extreme fluctuations in price. Clean energy in the form of solar or wind represents possible solutions. </w:t>
            </w:r>
          </w:p>
          <w:p w14:paraId="26E7F4C7" w14:textId="77777777" w:rsidR="00FF6574" w:rsidRPr="00FE68C9" w:rsidRDefault="00FF6574" w:rsidP="00FF6574">
            <w:pPr>
              <w:keepNext/>
              <w:spacing w:before="60" w:after="60" w:line="240" w:lineRule="auto"/>
              <w:rPr>
                <w:rFonts w:ascii="Garamond" w:hAnsi="Garamond" w:cs="Tahoma"/>
                <w:sz w:val="24"/>
                <w:szCs w:val="24"/>
              </w:rPr>
            </w:pPr>
          </w:p>
          <w:p w14:paraId="2BA64066" w14:textId="77777777" w:rsidR="00FF6574" w:rsidRPr="00FE68C9" w:rsidRDefault="00FF6574" w:rsidP="00FF6574">
            <w:pPr>
              <w:keepNext/>
              <w:spacing w:before="60" w:after="60" w:line="240" w:lineRule="auto"/>
              <w:rPr>
                <w:rFonts w:ascii="Garamond" w:hAnsi="Garamond" w:cs="Tahoma"/>
                <w:sz w:val="24"/>
                <w:szCs w:val="24"/>
              </w:rPr>
            </w:pPr>
            <w:r w:rsidRPr="00FE68C9">
              <w:rPr>
                <w:rFonts w:ascii="Garamond" w:hAnsi="Garamond" w:cs="Tahoma"/>
                <w:sz w:val="24"/>
                <w:szCs w:val="24"/>
              </w:rPr>
              <w:t>The world is relying on “green” and sustainable building materials and increased interest in free, sustainable energy from solar panels to generate and store electrical power. Constructing homes and public structures from sustainable building products and the use of unlimited power from the sun is economically feasible and a sound public policy.</w:t>
            </w:r>
          </w:p>
          <w:p w14:paraId="0E58F564" w14:textId="77777777" w:rsidR="00AF1E6A" w:rsidRDefault="00AF1E6A" w:rsidP="00AF1E6A">
            <w:pPr>
              <w:spacing w:before="40" w:after="40" w:line="276" w:lineRule="auto"/>
              <w:rPr>
                <w:rFonts w:cs="Tahoma"/>
                <w:b/>
                <w:sz w:val="20"/>
              </w:rPr>
            </w:pPr>
          </w:p>
          <w:p w14:paraId="19C41E92" w14:textId="77777777" w:rsidR="00AF1E6A" w:rsidRDefault="00AF1E6A" w:rsidP="00AF1E6A">
            <w:pPr>
              <w:spacing w:before="40" w:after="40" w:line="276" w:lineRule="auto"/>
              <w:rPr>
                <w:rFonts w:cs="Tahoma"/>
                <w:b/>
                <w:sz w:val="20"/>
              </w:rPr>
            </w:pPr>
          </w:p>
        </w:tc>
      </w:tr>
      <w:tr w:rsidR="0031339D" w:rsidRPr="007F59FC" w14:paraId="689598E4" w14:textId="77777777" w:rsidTr="0031339D">
        <w:trPr>
          <w:trHeight w:val="404"/>
        </w:trPr>
        <w:tc>
          <w:tcPr>
            <w:tcW w:w="5000" w:type="pct"/>
            <w:gridSpan w:val="7"/>
            <w:shd w:val="clear" w:color="auto" w:fill="412288"/>
          </w:tcPr>
          <w:p w14:paraId="00C6E040" w14:textId="77777777" w:rsidR="00C60492" w:rsidRPr="00C60492" w:rsidRDefault="00C60492" w:rsidP="0031339D">
            <w:pPr>
              <w:spacing w:before="60" w:after="60"/>
              <w:jc w:val="center"/>
              <w:rPr>
                <w:rFonts w:ascii="News Gothic MT" w:hAnsi="News Gothic MT" w:cs="Tahoma"/>
                <w:b/>
                <w:sz w:val="20"/>
              </w:rPr>
            </w:pPr>
            <w:r w:rsidRPr="00C60492">
              <w:rPr>
                <w:rFonts w:ascii="News Gothic MT" w:hAnsi="News Gothic MT" w:cs="Tahoma"/>
                <w:b/>
                <w:color w:val="FFFFFF"/>
                <w:szCs w:val="24"/>
              </w:rPr>
              <w:t>STANDARDS ADDRESSED</w:t>
            </w:r>
          </w:p>
        </w:tc>
      </w:tr>
      <w:tr w:rsidR="0031339D" w:rsidRPr="007F59FC" w14:paraId="1D029614" w14:textId="77777777" w:rsidTr="0031339D">
        <w:trPr>
          <w:trHeight w:val="404"/>
        </w:trPr>
        <w:tc>
          <w:tcPr>
            <w:tcW w:w="1752" w:type="pct"/>
            <w:gridSpan w:val="2"/>
            <w:shd w:val="clear" w:color="auto" w:fill="763DFF"/>
          </w:tcPr>
          <w:p w14:paraId="4E17520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09" w:type="pct"/>
            <w:gridSpan w:val="4"/>
            <w:shd w:val="clear" w:color="auto" w:fill="763DFF"/>
          </w:tcPr>
          <w:p w14:paraId="6FB2846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39" w:type="pct"/>
            <w:shd w:val="clear" w:color="auto" w:fill="763DFF"/>
          </w:tcPr>
          <w:p w14:paraId="2E8E1D30" w14:textId="77777777" w:rsidR="00BE7E71" w:rsidRPr="00EC7F4A" w:rsidRDefault="00BE7E71" w:rsidP="0031339D">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1339D" w:rsidRPr="007F59FC" w14:paraId="79564882" w14:textId="77777777" w:rsidTr="0031339D">
        <w:tc>
          <w:tcPr>
            <w:tcW w:w="1752" w:type="pct"/>
            <w:gridSpan w:val="2"/>
            <w:tcBorders>
              <w:bottom w:val="single" w:sz="4" w:space="0" w:color="auto"/>
            </w:tcBorders>
            <w:shd w:val="clear" w:color="auto" w:fill="auto"/>
          </w:tcPr>
          <w:p w14:paraId="02C80DC2" w14:textId="0AE7539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1. Determine and apply appropriate scale.</w:t>
            </w:r>
          </w:p>
          <w:p w14:paraId="4FC4822C"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2. Recognize cross-referencing on technical drawings.</w:t>
            </w:r>
          </w:p>
          <w:p w14:paraId="40C2C2C1"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3. Draft a floor plan from preliminary sketch.</w:t>
            </w:r>
          </w:p>
          <w:p w14:paraId="0AB63EC2"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4. Apply dimensions with annotations.</w:t>
            </w:r>
          </w:p>
          <w:p w14:paraId="0C924763" w14:textId="77777777" w:rsidR="00FF6574" w:rsidRPr="00FE68C9" w:rsidRDefault="00FF6574" w:rsidP="00FF6574">
            <w:pPr>
              <w:spacing w:before="60" w:after="60" w:line="240" w:lineRule="auto"/>
              <w:rPr>
                <w:rFonts w:ascii="Garamond" w:hAnsi="Garamond" w:cs="Tahoma"/>
                <w:b/>
                <w:sz w:val="24"/>
                <w:szCs w:val="24"/>
              </w:rPr>
            </w:pPr>
            <w:r w:rsidRPr="00FE68C9">
              <w:rPr>
                <w:rFonts w:ascii="Garamond" w:hAnsi="Garamond" w:cs="Tahoma"/>
                <w:sz w:val="24"/>
                <w:szCs w:val="24"/>
              </w:rPr>
              <w:t xml:space="preserve">5. Develop a finished floor plan of a residential </w:t>
            </w:r>
            <w:r w:rsidRPr="00FE68C9">
              <w:rPr>
                <w:rFonts w:ascii="Garamond" w:hAnsi="Garamond" w:cs="Tahoma"/>
                <w:sz w:val="24"/>
                <w:szCs w:val="24"/>
              </w:rPr>
              <w:lastRenderedPageBreak/>
              <w:t>single family structure utilizing straw bales for exterior wall construction and solar panels for electrical requirements.</w:t>
            </w:r>
          </w:p>
          <w:p w14:paraId="12E07663" w14:textId="77777777" w:rsidR="00BE7E71" w:rsidRPr="002F1201" w:rsidRDefault="00BE7E71" w:rsidP="00FF6574">
            <w:pPr>
              <w:spacing w:before="60" w:after="60" w:line="240" w:lineRule="auto"/>
              <w:rPr>
                <w:rFonts w:ascii="Garamond" w:hAnsi="Garamond" w:cs="Tahoma"/>
                <w:b/>
                <w:sz w:val="24"/>
                <w:szCs w:val="24"/>
              </w:rPr>
            </w:pPr>
          </w:p>
          <w:p w14:paraId="482A7839" w14:textId="77777777" w:rsidR="00BE7E71" w:rsidRPr="002F1201" w:rsidRDefault="00BE7E71" w:rsidP="00FF6574">
            <w:pPr>
              <w:spacing w:before="60" w:after="60" w:line="240" w:lineRule="auto"/>
              <w:rPr>
                <w:rFonts w:ascii="Garamond" w:hAnsi="Garamond" w:cs="Tahoma"/>
                <w:b/>
                <w:sz w:val="24"/>
                <w:szCs w:val="24"/>
              </w:rPr>
            </w:pPr>
          </w:p>
          <w:p w14:paraId="20530EC2" w14:textId="77777777" w:rsidR="00BE7E71" w:rsidRPr="002F1201" w:rsidRDefault="00BE7E71" w:rsidP="00FF6574">
            <w:pPr>
              <w:spacing w:before="60" w:after="60" w:line="240" w:lineRule="auto"/>
              <w:rPr>
                <w:rFonts w:ascii="Garamond" w:hAnsi="Garamond" w:cs="Tahoma"/>
                <w:b/>
                <w:sz w:val="24"/>
                <w:szCs w:val="24"/>
              </w:rPr>
            </w:pPr>
          </w:p>
          <w:p w14:paraId="2D69D91B" w14:textId="77777777" w:rsidR="00BE7E71" w:rsidRPr="002F1201" w:rsidRDefault="00BE7E71" w:rsidP="00FF6574">
            <w:pPr>
              <w:spacing w:before="60" w:after="60" w:line="240" w:lineRule="auto"/>
              <w:rPr>
                <w:rFonts w:ascii="Garamond" w:hAnsi="Garamond" w:cs="Tahoma"/>
                <w:b/>
                <w:sz w:val="24"/>
                <w:szCs w:val="24"/>
              </w:rPr>
            </w:pPr>
          </w:p>
          <w:p w14:paraId="0E8F3D35" w14:textId="77777777" w:rsidR="00BE7E71" w:rsidRPr="002F1201" w:rsidRDefault="00BE7E71" w:rsidP="00FF6574">
            <w:pPr>
              <w:spacing w:before="60" w:after="60" w:line="240" w:lineRule="auto"/>
              <w:rPr>
                <w:rFonts w:ascii="Garamond" w:hAnsi="Garamond" w:cs="Tahoma"/>
                <w:b/>
                <w:sz w:val="24"/>
                <w:szCs w:val="24"/>
              </w:rPr>
            </w:pPr>
          </w:p>
        </w:tc>
        <w:tc>
          <w:tcPr>
            <w:tcW w:w="1809" w:type="pct"/>
            <w:gridSpan w:val="4"/>
            <w:tcBorders>
              <w:bottom w:val="single" w:sz="4" w:space="0" w:color="auto"/>
            </w:tcBorders>
            <w:shd w:val="clear" w:color="auto" w:fill="auto"/>
          </w:tcPr>
          <w:p w14:paraId="1060D89E" w14:textId="77777777" w:rsidR="00FF6574" w:rsidRPr="00FE68C9" w:rsidRDefault="00FF6574" w:rsidP="00FF6574">
            <w:pPr>
              <w:spacing w:line="240" w:lineRule="auto"/>
              <w:rPr>
                <w:rFonts w:ascii="Garamond" w:hAnsi="Garamond" w:cs="Tahoma"/>
                <w:b/>
                <w:sz w:val="24"/>
                <w:szCs w:val="24"/>
              </w:rPr>
            </w:pPr>
            <w:r w:rsidRPr="00FE68C9">
              <w:rPr>
                <w:rFonts w:ascii="Garamond" w:hAnsi="Garamond" w:cs="Tahoma"/>
                <w:b/>
                <w:sz w:val="24"/>
                <w:szCs w:val="24"/>
              </w:rPr>
              <w:lastRenderedPageBreak/>
              <w:t xml:space="preserve">Math: </w:t>
            </w:r>
          </w:p>
          <w:p w14:paraId="6E62E922" w14:textId="77777777" w:rsidR="00FF6574" w:rsidRPr="00FE68C9" w:rsidRDefault="00FF6574" w:rsidP="00FF6574">
            <w:pPr>
              <w:spacing w:line="240" w:lineRule="auto"/>
              <w:rPr>
                <w:rFonts w:ascii="Garamond" w:hAnsi="Garamond" w:cs="Tahoma"/>
                <w:sz w:val="24"/>
                <w:szCs w:val="24"/>
              </w:rPr>
            </w:pPr>
          </w:p>
          <w:p w14:paraId="63969EFB" w14:textId="77777777" w:rsidR="00FF6574" w:rsidRPr="00FE68C9" w:rsidRDefault="00FF6574" w:rsidP="00FF6574">
            <w:pPr>
              <w:spacing w:line="240" w:lineRule="auto"/>
              <w:rPr>
                <w:rFonts w:ascii="Garamond" w:eastAsiaTheme="minorEastAsia" w:hAnsi="Garamond" w:cs="Tahoma"/>
                <w:sz w:val="24"/>
                <w:szCs w:val="24"/>
                <w:lang w:eastAsia="zh-CN"/>
              </w:rPr>
            </w:pPr>
            <w:r w:rsidRPr="00FE68C9">
              <w:rPr>
                <w:rFonts w:ascii="Garamond" w:hAnsi="Garamond" w:cs="Tahoma"/>
                <w:sz w:val="24"/>
                <w:szCs w:val="24"/>
              </w:rPr>
              <w:t>Number &amp; Quantit</w:t>
            </w:r>
            <w:r w:rsidRPr="00FE68C9">
              <w:rPr>
                <w:rFonts w:ascii="Garamond" w:eastAsiaTheme="minorEastAsia" w:hAnsi="Garamond" w:cs="Tahoma"/>
                <w:sz w:val="24"/>
                <w:szCs w:val="24"/>
                <w:lang w:eastAsia="zh-CN"/>
              </w:rPr>
              <w:t>y</w:t>
            </w:r>
            <w:r w:rsidRPr="00FE68C9">
              <w:rPr>
                <w:rFonts w:ascii="Garamond" w:hAnsi="Garamond" w:cs="Tahoma"/>
                <w:sz w:val="24"/>
                <w:szCs w:val="24"/>
              </w:rPr>
              <w:t>:</w:t>
            </w:r>
            <w:r w:rsidRPr="00FE68C9">
              <w:rPr>
                <w:rFonts w:ascii="Garamond" w:eastAsiaTheme="minorEastAsia" w:hAnsi="Garamond" w:cs="Tahoma"/>
                <w:sz w:val="24"/>
                <w:szCs w:val="24"/>
                <w:lang w:eastAsia="zh-CN"/>
              </w:rPr>
              <w:t xml:space="preserve"> </w:t>
            </w:r>
            <w:r w:rsidRPr="00FE68C9">
              <w:rPr>
                <w:rFonts w:ascii="Garamond" w:hAnsi="Garamond" w:cs="Tahoma"/>
                <w:sz w:val="24"/>
                <w:szCs w:val="24"/>
              </w:rPr>
              <w:t>Quantities N-Q.1; N-Q.2; N-Q.3</w:t>
            </w:r>
          </w:p>
          <w:p w14:paraId="245DF71A" w14:textId="77777777" w:rsidR="00FF6574" w:rsidRPr="00FE68C9" w:rsidRDefault="00FF6574" w:rsidP="00FF6574">
            <w:pPr>
              <w:spacing w:line="240" w:lineRule="auto"/>
              <w:rPr>
                <w:rFonts w:ascii="Garamond" w:eastAsiaTheme="minorEastAsia" w:hAnsi="Garamond" w:cs="Tahoma"/>
                <w:b/>
                <w:sz w:val="24"/>
                <w:szCs w:val="24"/>
                <w:lang w:eastAsia="zh-CN"/>
              </w:rPr>
            </w:pPr>
          </w:p>
          <w:p w14:paraId="43DD53D9" w14:textId="77777777" w:rsidR="00FF6574" w:rsidRPr="00FE68C9" w:rsidRDefault="00FF6574" w:rsidP="00FF6574">
            <w:pPr>
              <w:spacing w:line="240" w:lineRule="auto"/>
              <w:rPr>
                <w:rFonts w:ascii="Garamond" w:eastAsiaTheme="minorEastAsia" w:hAnsi="Garamond" w:cs="Tahoma"/>
                <w:sz w:val="24"/>
                <w:szCs w:val="24"/>
                <w:lang w:eastAsia="zh-CN"/>
              </w:rPr>
            </w:pPr>
            <w:r w:rsidRPr="00FE68C9">
              <w:rPr>
                <w:rFonts w:ascii="Garamond" w:hAnsi="Garamond" w:cs="Tahoma"/>
                <w:sz w:val="24"/>
                <w:szCs w:val="24"/>
              </w:rPr>
              <w:t>Geometry: Geometr</w:t>
            </w:r>
            <w:r w:rsidRPr="00FE68C9">
              <w:rPr>
                <w:rFonts w:ascii="Garamond" w:eastAsiaTheme="minorEastAsia" w:hAnsi="Garamond" w:cs="Tahoma"/>
                <w:sz w:val="24"/>
                <w:szCs w:val="24"/>
                <w:lang w:eastAsia="zh-CN"/>
              </w:rPr>
              <w:t>ic Measurement and Dimension</w:t>
            </w:r>
            <w:r w:rsidRPr="00FE68C9">
              <w:rPr>
                <w:rFonts w:ascii="Garamond" w:hAnsi="Garamond" w:cs="Tahoma"/>
                <w:sz w:val="24"/>
                <w:szCs w:val="24"/>
              </w:rPr>
              <w:t xml:space="preserve"> G-</w:t>
            </w:r>
            <w:r w:rsidRPr="00FE68C9">
              <w:rPr>
                <w:rFonts w:ascii="Garamond" w:eastAsiaTheme="minorEastAsia" w:hAnsi="Garamond" w:cs="Tahoma"/>
                <w:sz w:val="24"/>
                <w:szCs w:val="24"/>
                <w:lang w:eastAsia="zh-CN"/>
              </w:rPr>
              <w:t>G</w:t>
            </w:r>
            <w:r w:rsidRPr="00FE68C9">
              <w:rPr>
                <w:rFonts w:ascii="Garamond" w:hAnsi="Garamond" w:cs="Tahoma"/>
                <w:sz w:val="24"/>
                <w:szCs w:val="24"/>
              </w:rPr>
              <w:t>M</w:t>
            </w:r>
            <w:r w:rsidRPr="00FE68C9">
              <w:rPr>
                <w:rFonts w:ascii="Garamond" w:eastAsiaTheme="minorEastAsia" w:hAnsi="Garamond" w:cs="Tahoma"/>
                <w:sz w:val="24"/>
                <w:szCs w:val="24"/>
                <w:lang w:eastAsia="zh-CN"/>
              </w:rPr>
              <w:t>D</w:t>
            </w:r>
            <w:r w:rsidRPr="00FE68C9">
              <w:rPr>
                <w:rFonts w:ascii="Garamond" w:hAnsi="Garamond" w:cs="Tahoma"/>
                <w:sz w:val="24"/>
                <w:szCs w:val="24"/>
              </w:rPr>
              <w:t>.</w:t>
            </w:r>
            <w:r w:rsidRPr="00FE68C9">
              <w:rPr>
                <w:rFonts w:ascii="Garamond" w:eastAsiaTheme="minorEastAsia" w:hAnsi="Garamond" w:cs="Tahoma"/>
                <w:sz w:val="24"/>
                <w:szCs w:val="24"/>
                <w:lang w:eastAsia="zh-CN"/>
              </w:rPr>
              <w:t>3</w:t>
            </w:r>
            <w:r w:rsidRPr="00FE68C9">
              <w:rPr>
                <w:rFonts w:ascii="Garamond" w:hAnsi="Garamond" w:cs="Tahoma"/>
                <w:sz w:val="24"/>
                <w:szCs w:val="24"/>
              </w:rPr>
              <w:t>; G-</w:t>
            </w:r>
            <w:r w:rsidRPr="00FE68C9">
              <w:rPr>
                <w:rFonts w:ascii="Garamond" w:eastAsiaTheme="minorEastAsia" w:hAnsi="Garamond" w:cs="Tahoma"/>
                <w:sz w:val="24"/>
                <w:szCs w:val="24"/>
                <w:lang w:eastAsia="zh-CN"/>
              </w:rPr>
              <w:t>G</w:t>
            </w:r>
            <w:r w:rsidRPr="00FE68C9">
              <w:rPr>
                <w:rFonts w:ascii="Garamond" w:hAnsi="Garamond" w:cs="Tahoma"/>
                <w:sz w:val="24"/>
                <w:szCs w:val="24"/>
              </w:rPr>
              <w:t>M</w:t>
            </w:r>
            <w:r w:rsidRPr="00FE68C9">
              <w:rPr>
                <w:rFonts w:ascii="Garamond" w:eastAsiaTheme="minorEastAsia" w:hAnsi="Garamond" w:cs="Tahoma"/>
                <w:sz w:val="24"/>
                <w:szCs w:val="24"/>
                <w:lang w:eastAsia="zh-CN"/>
              </w:rPr>
              <w:t>D</w:t>
            </w:r>
            <w:r w:rsidRPr="00FE68C9">
              <w:rPr>
                <w:rFonts w:ascii="Garamond" w:hAnsi="Garamond" w:cs="Tahoma"/>
                <w:sz w:val="24"/>
                <w:szCs w:val="24"/>
              </w:rPr>
              <w:t>.</w:t>
            </w:r>
            <w:r w:rsidRPr="00FE68C9">
              <w:rPr>
                <w:rFonts w:ascii="Garamond" w:eastAsiaTheme="minorEastAsia" w:hAnsi="Garamond" w:cs="Tahoma"/>
                <w:sz w:val="24"/>
                <w:szCs w:val="24"/>
                <w:lang w:eastAsia="zh-CN"/>
              </w:rPr>
              <w:t>4</w:t>
            </w:r>
          </w:p>
          <w:p w14:paraId="1CE6768A" w14:textId="77777777" w:rsidR="00FF6574" w:rsidRPr="00FE68C9" w:rsidRDefault="00FF6574" w:rsidP="00FF6574">
            <w:pPr>
              <w:spacing w:line="240" w:lineRule="auto"/>
              <w:rPr>
                <w:rFonts w:ascii="Garamond" w:eastAsiaTheme="minorEastAsia" w:hAnsi="Garamond" w:cs="Tahoma"/>
                <w:sz w:val="24"/>
                <w:szCs w:val="24"/>
                <w:lang w:eastAsia="zh-CN"/>
              </w:rPr>
            </w:pPr>
          </w:p>
          <w:p w14:paraId="505E4348" w14:textId="77777777" w:rsidR="00FF6574" w:rsidRPr="00FE68C9" w:rsidRDefault="00FF6574" w:rsidP="00FF6574">
            <w:pPr>
              <w:spacing w:line="240" w:lineRule="auto"/>
              <w:rPr>
                <w:rFonts w:ascii="Garamond" w:hAnsi="Garamond" w:cs="Tahoma"/>
                <w:sz w:val="24"/>
                <w:szCs w:val="24"/>
              </w:rPr>
            </w:pPr>
            <w:r w:rsidRPr="00FE68C9">
              <w:rPr>
                <w:rFonts w:ascii="Garamond" w:hAnsi="Garamond" w:cs="Tahoma"/>
                <w:sz w:val="24"/>
                <w:szCs w:val="24"/>
              </w:rPr>
              <w:t>Geometry: Modeling with Geometry G-MG.1; G-MG.3</w:t>
            </w:r>
          </w:p>
          <w:p w14:paraId="62C8378E" w14:textId="77777777" w:rsidR="009E2407" w:rsidRPr="002F1201" w:rsidRDefault="009E2407" w:rsidP="00FF6574">
            <w:pPr>
              <w:pStyle w:val="ListParagraph"/>
              <w:spacing w:before="60" w:after="60" w:line="240" w:lineRule="auto"/>
              <w:rPr>
                <w:rFonts w:ascii="Garamond" w:hAnsi="Garamond" w:cs="Tahoma"/>
                <w:sz w:val="24"/>
                <w:szCs w:val="24"/>
              </w:rPr>
            </w:pPr>
          </w:p>
        </w:tc>
        <w:tc>
          <w:tcPr>
            <w:tcW w:w="1439" w:type="pct"/>
            <w:tcBorders>
              <w:bottom w:val="single" w:sz="4" w:space="0" w:color="auto"/>
            </w:tcBorders>
            <w:shd w:val="clear" w:color="auto" w:fill="auto"/>
          </w:tcPr>
          <w:p w14:paraId="4DAC042F" w14:textId="47AE75BB" w:rsidR="00FF6574" w:rsidRPr="00FE68C9" w:rsidRDefault="00FF6574" w:rsidP="00FF6574">
            <w:pPr>
              <w:spacing w:before="60" w:after="60" w:line="240" w:lineRule="auto"/>
              <w:rPr>
                <w:rFonts w:ascii="Garamond" w:hAnsi="Garamond"/>
                <w:b/>
                <w:sz w:val="24"/>
                <w:szCs w:val="24"/>
              </w:rPr>
            </w:pPr>
            <w:r w:rsidRPr="00FE68C9">
              <w:rPr>
                <w:rFonts w:ascii="Garamond" w:hAnsi="Garamond"/>
                <w:b/>
                <w:sz w:val="24"/>
                <w:szCs w:val="24"/>
              </w:rPr>
              <w:lastRenderedPageBreak/>
              <w:t xml:space="preserve">Learning and Innovation Skills: </w:t>
            </w:r>
          </w:p>
          <w:p w14:paraId="5B29625A" w14:textId="77777777" w:rsidR="00FF6574" w:rsidRPr="00FE68C9" w:rsidRDefault="00FF6574" w:rsidP="00FF6574">
            <w:pPr>
              <w:numPr>
                <w:ilvl w:val="0"/>
                <w:numId w:val="3"/>
              </w:numPr>
              <w:spacing w:before="60" w:after="60" w:line="240" w:lineRule="auto"/>
              <w:contextualSpacing/>
              <w:rPr>
                <w:rFonts w:ascii="Garamond" w:hAnsi="Garamond"/>
                <w:b/>
                <w:sz w:val="24"/>
                <w:szCs w:val="24"/>
              </w:rPr>
            </w:pPr>
            <w:r w:rsidRPr="00FE68C9">
              <w:rPr>
                <w:rFonts w:ascii="Garamond" w:hAnsi="Garamond"/>
                <w:sz w:val="24"/>
                <w:szCs w:val="24"/>
              </w:rPr>
              <w:t>Critical Thinking and Problem Solving</w:t>
            </w:r>
          </w:p>
          <w:p w14:paraId="5DAF0A62" w14:textId="77777777" w:rsidR="00FF6574" w:rsidRPr="00FE68C9" w:rsidRDefault="00FF6574" w:rsidP="00FF6574">
            <w:pPr>
              <w:numPr>
                <w:ilvl w:val="0"/>
                <w:numId w:val="3"/>
              </w:numPr>
              <w:spacing w:before="60" w:after="60" w:line="240" w:lineRule="auto"/>
              <w:contextualSpacing/>
              <w:rPr>
                <w:rFonts w:ascii="Garamond" w:hAnsi="Garamond"/>
                <w:sz w:val="24"/>
                <w:szCs w:val="24"/>
              </w:rPr>
            </w:pPr>
            <w:r w:rsidRPr="00FE68C9">
              <w:rPr>
                <w:rFonts w:ascii="Garamond" w:hAnsi="Garamond"/>
                <w:sz w:val="24"/>
                <w:szCs w:val="24"/>
              </w:rPr>
              <w:t>Communication and Collaboration</w:t>
            </w:r>
          </w:p>
          <w:p w14:paraId="1F2E3CD4" w14:textId="77777777" w:rsidR="00FF6574" w:rsidRPr="00FE68C9" w:rsidRDefault="00FF6574" w:rsidP="00FF6574">
            <w:pPr>
              <w:spacing w:before="60" w:after="60" w:line="240" w:lineRule="auto"/>
              <w:rPr>
                <w:rFonts w:ascii="Garamond" w:eastAsiaTheme="minorEastAsia" w:hAnsi="Garamond"/>
                <w:b/>
                <w:sz w:val="24"/>
                <w:szCs w:val="24"/>
                <w:lang w:eastAsia="zh-CN"/>
              </w:rPr>
            </w:pPr>
          </w:p>
          <w:p w14:paraId="4BE041B8" w14:textId="77777777" w:rsidR="00FF6574" w:rsidRPr="00FE68C9" w:rsidRDefault="00FF6574" w:rsidP="00FF6574">
            <w:pPr>
              <w:spacing w:before="60" w:after="60" w:line="240" w:lineRule="auto"/>
              <w:rPr>
                <w:rFonts w:ascii="Garamond" w:hAnsi="Garamond"/>
                <w:b/>
                <w:sz w:val="24"/>
                <w:szCs w:val="24"/>
              </w:rPr>
            </w:pPr>
            <w:r w:rsidRPr="00FE68C9">
              <w:rPr>
                <w:rFonts w:ascii="Garamond" w:hAnsi="Garamond"/>
                <w:b/>
                <w:sz w:val="24"/>
                <w:szCs w:val="24"/>
              </w:rPr>
              <w:lastRenderedPageBreak/>
              <w:t>Life and Career Skills:</w:t>
            </w:r>
          </w:p>
          <w:p w14:paraId="75460C3A" w14:textId="77777777" w:rsidR="00FF6574" w:rsidRPr="00FE68C9" w:rsidRDefault="00FF6574" w:rsidP="00FF6574">
            <w:pPr>
              <w:numPr>
                <w:ilvl w:val="0"/>
                <w:numId w:val="2"/>
              </w:numPr>
              <w:spacing w:before="60" w:after="60" w:line="240" w:lineRule="auto"/>
              <w:contextualSpacing/>
              <w:rPr>
                <w:rFonts w:ascii="Garamond" w:hAnsi="Garamond"/>
                <w:sz w:val="24"/>
                <w:szCs w:val="24"/>
              </w:rPr>
            </w:pPr>
            <w:r w:rsidRPr="00FE68C9">
              <w:rPr>
                <w:rFonts w:ascii="Garamond" w:hAnsi="Garamond"/>
                <w:sz w:val="24"/>
                <w:szCs w:val="24"/>
              </w:rPr>
              <w:t>Flexibility and Adaptability</w:t>
            </w:r>
          </w:p>
          <w:p w14:paraId="1B500BDA" w14:textId="77777777" w:rsidR="00FF6574" w:rsidRPr="00FE68C9" w:rsidRDefault="00FF6574" w:rsidP="00FF6574">
            <w:pPr>
              <w:numPr>
                <w:ilvl w:val="0"/>
                <w:numId w:val="2"/>
              </w:numPr>
              <w:spacing w:before="60" w:after="60" w:line="240" w:lineRule="auto"/>
              <w:contextualSpacing/>
              <w:rPr>
                <w:rFonts w:ascii="Garamond" w:hAnsi="Garamond"/>
                <w:sz w:val="24"/>
                <w:szCs w:val="24"/>
              </w:rPr>
            </w:pPr>
            <w:r w:rsidRPr="00FE68C9">
              <w:rPr>
                <w:rFonts w:ascii="Garamond" w:hAnsi="Garamond"/>
                <w:sz w:val="24"/>
                <w:szCs w:val="24"/>
              </w:rPr>
              <w:t>Initiative and Self-Direction</w:t>
            </w:r>
          </w:p>
          <w:p w14:paraId="68E36A8E" w14:textId="77777777" w:rsidR="00FF6574" w:rsidRPr="00FE68C9" w:rsidRDefault="00FF6574" w:rsidP="00FF6574">
            <w:pPr>
              <w:numPr>
                <w:ilvl w:val="0"/>
                <w:numId w:val="2"/>
              </w:numPr>
              <w:spacing w:before="60" w:after="60" w:line="240" w:lineRule="auto"/>
              <w:contextualSpacing/>
              <w:rPr>
                <w:rFonts w:ascii="Garamond" w:hAnsi="Garamond"/>
                <w:sz w:val="24"/>
                <w:szCs w:val="24"/>
              </w:rPr>
            </w:pPr>
            <w:r w:rsidRPr="00FE68C9">
              <w:rPr>
                <w:rFonts w:ascii="Garamond" w:hAnsi="Garamond"/>
                <w:sz w:val="24"/>
                <w:szCs w:val="24"/>
              </w:rPr>
              <w:t>Productivity and Accountability</w:t>
            </w:r>
          </w:p>
          <w:p w14:paraId="777BCAE9" w14:textId="77777777" w:rsidR="00FF6574" w:rsidRPr="00FE68C9" w:rsidRDefault="00FF6574" w:rsidP="00FF6574">
            <w:pPr>
              <w:numPr>
                <w:ilvl w:val="0"/>
                <w:numId w:val="2"/>
              </w:numPr>
              <w:spacing w:before="60" w:after="60" w:line="240" w:lineRule="auto"/>
              <w:contextualSpacing/>
              <w:rPr>
                <w:rFonts w:ascii="Garamond" w:hAnsi="Garamond"/>
                <w:sz w:val="24"/>
                <w:szCs w:val="24"/>
              </w:rPr>
            </w:pPr>
            <w:r w:rsidRPr="00FE68C9">
              <w:rPr>
                <w:rFonts w:ascii="Garamond" w:hAnsi="Garamond"/>
                <w:sz w:val="24"/>
                <w:szCs w:val="24"/>
              </w:rPr>
              <w:t>Leadership and Responsibility</w:t>
            </w:r>
          </w:p>
          <w:p w14:paraId="30DBBFB5" w14:textId="704F37C0" w:rsidR="00BE7E71" w:rsidRPr="002F1201" w:rsidRDefault="00BE7E71" w:rsidP="00FF6574">
            <w:pPr>
              <w:tabs>
                <w:tab w:val="left" w:pos="1035"/>
              </w:tabs>
              <w:spacing w:line="240" w:lineRule="auto"/>
              <w:rPr>
                <w:rFonts w:ascii="Garamond" w:hAnsi="Garamond" w:cs="Tahoma"/>
                <w:sz w:val="24"/>
                <w:szCs w:val="24"/>
              </w:rPr>
            </w:pPr>
          </w:p>
        </w:tc>
      </w:tr>
      <w:tr w:rsidR="0031339D" w:rsidRPr="006B398D" w14:paraId="78B09DAB" w14:textId="77777777" w:rsidTr="0031339D">
        <w:tc>
          <w:tcPr>
            <w:tcW w:w="5000" w:type="pct"/>
            <w:gridSpan w:val="7"/>
            <w:shd w:val="clear" w:color="auto" w:fill="412288"/>
          </w:tcPr>
          <w:p w14:paraId="7E28A78C" w14:textId="77777777" w:rsidR="002D121A" w:rsidRPr="00C60492" w:rsidRDefault="002D121A" w:rsidP="0031339D">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31339D">
        <w:tc>
          <w:tcPr>
            <w:tcW w:w="5000" w:type="pct"/>
            <w:gridSpan w:val="7"/>
            <w:shd w:val="clear" w:color="auto" w:fill="auto"/>
          </w:tcPr>
          <w:p w14:paraId="5EF07634" w14:textId="77777777" w:rsidR="002D121A" w:rsidRDefault="002D121A" w:rsidP="00FF6574">
            <w:pPr>
              <w:spacing w:before="40" w:after="40" w:line="240" w:lineRule="auto"/>
              <w:ind w:left="720"/>
              <w:rPr>
                <w:rFonts w:ascii="Garamond" w:hAnsi="Garamond" w:cs="Tahoma"/>
                <w:szCs w:val="22"/>
              </w:rPr>
            </w:pPr>
          </w:p>
          <w:p w14:paraId="03118D1D"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Lesson Objectives</w:t>
            </w:r>
          </w:p>
          <w:p w14:paraId="535F313B" w14:textId="77777777" w:rsidR="00FF6574" w:rsidRPr="00FE68C9" w:rsidRDefault="00FF6574" w:rsidP="00FF6574">
            <w:pPr>
              <w:spacing w:before="60" w:after="60" w:line="240" w:lineRule="auto"/>
              <w:ind w:left="720" w:hanging="720"/>
              <w:rPr>
                <w:rFonts w:ascii="Garamond" w:hAnsi="Garamond" w:cs="Tahoma"/>
                <w:sz w:val="24"/>
                <w:szCs w:val="24"/>
              </w:rPr>
            </w:pPr>
            <w:r w:rsidRPr="00FE68C9">
              <w:rPr>
                <w:rFonts w:ascii="Garamond" w:hAnsi="Garamond" w:cs="Tahoma"/>
                <w:sz w:val="24"/>
                <w:szCs w:val="24"/>
              </w:rPr>
              <w:t>•</w:t>
            </w:r>
            <w:r w:rsidRPr="00FE68C9">
              <w:rPr>
                <w:rFonts w:ascii="Garamond" w:hAnsi="Garamond" w:cs="Tahoma"/>
                <w:sz w:val="24"/>
                <w:szCs w:val="24"/>
              </w:rPr>
              <w:tab/>
              <w:t>Define (in Writing) aligned dimensioning and know proper dimension numeral placement. (Applied Math)</w:t>
            </w:r>
          </w:p>
          <w:p w14:paraId="05F077E9" w14:textId="77777777" w:rsidR="00FF6574" w:rsidRPr="00FE68C9" w:rsidRDefault="00FF6574" w:rsidP="00FF6574">
            <w:pPr>
              <w:spacing w:before="60" w:after="60" w:line="240" w:lineRule="auto"/>
              <w:ind w:left="720" w:hanging="720"/>
              <w:rPr>
                <w:rFonts w:ascii="Garamond" w:hAnsi="Garamond" w:cs="Tahoma"/>
                <w:sz w:val="24"/>
                <w:szCs w:val="24"/>
              </w:rPr>
            </w:pPr>
            <w:r w:rsidRPr="00FE68C9">
              <w:rPr>
                <w:rFonts w:ascii="Garamond" w:hAnsi="Garamond" w:cs="Tahoma"/>
                <w:sz w:val="24"/>
                <w:szCs w:val="24"/>
              </w:rPr>
              <w:t>•</w:t>
            </w:r>
            <w:r w:rsidRPr="00FE68C9">
              <w:rPr>
                <w:rFonts w:ascii="Garamond" w:hAnsi="Garamond" w:cs="Tahoma"/>
                <w:sz w:val="24"/>
                <w:szCs w:val="24"/>
              </w:rPr>
              <w:tab/>
              <w:t>Identify the standard dimension-line placement and spacing for floor plans. (Applied Math)</w:t>
            </w:r>
          </w:p>
          <w:p w14:paraId="7534D718" w14:textId="77777777" w:rsidR="00FF6574" w:rsidRPr="00FE68C9" w:rsidRDefault="00FF6574" w:rsidP="00FF6574">
            <w:pPr>
              <w:spacing w:before="60" w:after="60" w:line="240" w:lineRule="auto"/>
              <w:ind w:left="720" w:hanging="720"/>
              <w:rPr>
                <w:rFonts w:ascii="Garamond" w:hAnsi="Garamond" w:cs="Tahoma"/>
                <w:sz w:val="24"/>
                <w:szCs w:val="24"/>
              </w:rPr>
            </w:pPr>
            <w:r w:rsidRPr="00FE68C9">
              <w:rPr>
                <w:rFonts w:ascii="Garamond" w:hAnsi="Garamond" w:cs="Tahoma"/>
                <w:sz w:val="24"/>
                <w:szCs w:val="24"/>
              </w:rPr>
              <w:t>•</w:t>
            </w:r>
            <w:r w:rsidRPr="00FE68C9">
              <w:rPr>
                <w:rFonts w:ascii="Garamond" w:hAnsi="Garamond" w:cs="Tahoma"/>
                <w:sz w:val="24"/>
                <w:szCs w:val="24"/>
              </w:rPr>
              <w:tab/>
              <w:t>State (in Writing) the standard height of dimension numerals (1/8”), and know both conventional English and metric unit application. (Applied Math)</w:t>
            </w:r>
          </w:p>
          <w:p w14:paraId="072CAF6E" w14:textId="77777777" w:rsidR="00FF6574" w:rsidRPr="00FE68C9" w:rsidRDefault="00FF6574" w:rsidP="00FF6574">
            <w:pPr>
              <w:spacing w:before="60" w:after="60" w:line="240" w:lineRule="auto"/>
              <w:ind w:left="720" w:hanging="720"/>
              <w:rPr>
                <w:rFonts w:ascii="Garamond" w:hAnsi="Garamond" w:cs="Tahoma"/>
                <w:sz w:val="24"/>
                <w:szCs w:val="24"/>
              </w:rPr>
            </w:pPr>
            <w:r w:rsidRPr="00FE68C9">
              <w:rPr>
                <w:rFonts w:ascii="Garamond" w:hAnsi="Garamond" w:cs="Tahoma"/>
                <w:sz w:val="24"/>
                <w:szCs w:val="24"/>
              </w:rPr>
              <w:t>•</w:t>
            </w:r>
            <w:r w:rsidRPr="00FE68C9">
              <w:rPr>
                <w:rFonts w:ascii="Garamond" w:hAnsi="Garamond" w:cs="Tahoma"/>
                <w:sz w:val="24"/>
                <w:szCs w:val="24"/>
              </w:rPr>
              <w:tab/>
              <w:t>Describe the standard method for dimensioning an exterior and interior wood framed wall. (Applied Math)</w:t>
            </w:r>
          </w:p>
          <w:p w14:paraId="5852BE3D" w14:textId="77777777" w:rsidR="00FF6574" w:rsidRPr="00FE68C9" w:rsidRDefault="00FF6574" w:rsidP="00FF6574">
            <w:pPr>
              <w:spacing w:before="60" w:after="60" w:line="240" w:lineRule="auto"/>
              <w:ind w:left="720" w:hanging="720"/>
              <w:rPr>
                <w:rFonts w:ascii="Garamond" w:hAnsi="Garamond" w:cs="Tahoma"/>
                <w:sz w:val="24"/>
                <w:szCs w:val="24"/>
              </w:rPr>
            </w:pPr>
            <w:r w:rsidRPr="00FE68C9">
              <w:rPr>
                <w:rFonts w:ascii="Garamond" w:hAnsi="Garamond" w:cs="Tahoma"/>
                <w:sz w:val="24"/>
                <w:szCs w:val="24"/>
              </w:rPr>
              <w:t>•</w:t>
            </w:r>
            <w:r w:rsidRPr="00FE68C9">
              <w:rPr>
                <w:rFonts w:ascii="Garamond" w:hAnsi="Garamond" w:cs="Tahoma"/>
                <w:sz w:val="24"/>
                <w:szCs w:val="24"/>
              </w:rPr>
              <w:tab/>
              <w:t>Cite (in Writing) dimensioning procedures for standard interior features, including refrigerators, cabinets, doors, and shower stalls. (Applied Math)</w:t>
            </w:r>
          </w:p>
          <w:p w14:paraId="79591B99" w14:textId="77777777" w:rsidR="00FF6574" w:rsidRPr="00FE68C9" w:rsidRDefault="00FF6574" w:rsidP="00FF6574">
            <w:pPr>
              <w:spacing w:before="60" w:after="60" w:line="240" w:lineRule="auto"/>
              <w:ind w:left="720" w:hanging="720"/>
              <w:rPr>
                <w:rFonts w:ascii="Garamond" w:hAnsi="Garamond" w:cs="Tahoma"/>
                <w:sz w:val="24"/>
                <w:szCs w:val="24"/>
              </w:rPr>
            </w:pPr>
            <w:r w:rsidRPr="00FE68C9">
              <w:rPr>
                <w:rFonts w:ascii="Garamond" w:hAnsi="Garamond" w:cs="Tahoma"/>
                <w:sz w:val="24"/>
                <w:szCs w:val="24"/>
              </w:rPr>
              <w:t>•</w:t>
            </w:r>
            <w:r w:rsidRPr="00FE68C9">
              <w:rPr>
                <w:rFonts w:ascii="Garamond" w:hAnsi="Garamond" w:cs="Tahoma"/>
                <w:sz w:val="24"/>
                <w:szCs w:val="24"/>
              </w:rPr>
              <w:tab/>
              <w:t>Access and implement dimensional data of common sizes of architectural features. (Applied Math)</w:t>
            </w:r>
          </w:p>
          <w:p w14:paraId="6A84BCEF" w14:textId="77777777" w:rsidR="00FF6574" w:rsidRPr="00FE68C9" w:rsidRDefault="00FF6574" w:rsidP="00FF6574">
            <w:pPr>
              <w:spacing w:before="60" w:after="60" w:line="240" w:lineRule="auto"/>
              <w:ind w:left="720" w:hanging="720"/>
              <w:rPr>
                <w:rFonts w:ascii="Garamond" w:hAnsi="Garamond" w:cs="Tahoma"/>
                <w:sz w:val="24"/>
                <w:szCs w:val="24"/>
              </w:rPr>
            </w:pPr>
            <w:r w:rsidRPr="00FE68C9">
              <w:rPr>
                <w:rFonts w:ascii="Garamond" w:hAnsi="Garamond" w:cs="Tahoma"/>
                <w:sz w:val="24"/>
                <w:szCs w:val="24"/>
              </w:rPr>
              <w:t>•</w:t>
            </w:r>
            <w:r w:rsidRPr="00FE68C9">
              <w:rPr>
                <w:rFonts w:ascii="Garamond" w:hAnsi="Garamond" w:cs="Tahoma"/>
                <w:sz w:val="24"/>
                <w:szCs w:val="24"/>
              </w:rPr>
              <w:tab/>
              <w:t>Dimension masonry veneer, concrete block, and solid concrete construction. (Applied Math)</w:t>
            </w:r>
          </w:p>
          <w:p w14:paraId="0150FC83" w14:textId="77777777" w:rsidR="00FF6574" w:rsidRPr="00FE68C9" w:rsidRDefault="00FF6574" w:rsidP="00FF6574">
            <w:pPr>
              <w:spacing w:before="60" w:after="60" w:line="240" w:lineRule="auto"/>
              <w:ind w:left="720" w:hanging="720"/>
              <w:rPr>
                <w:rFonts w:ascii="Garamond" w:hAnsi="Garamond" w:cs="Tahoma"/>
                <w:sz w:val="24"/>
                <w:szCs w:val="24"/>
              </w:rPr>
            </w:pPr>
            <w:r w:rsidRPr="00FE68C9">
              <w:rPr>
                <w:rFonts w:ascii="Garamond" w:hAnsi="Garamond" w:cs="Tahoma"/>
                <w:sz w:val="24"/>
                <w:szCs w:val="24"/>
              </w:rPr>
              <w:t>•</w:t>
            </w:r>
            <w:r w:rsidRPr="00FE68C9">
              <w:rPr>
                <w:rFonts w:ascii="Garamond" w:hAnsi="Garamond" w:cs="Tahoma"/>
                <w:sz w:val="24"/>
                <w:szCs w:val="24"/>
              </w:rPr>
              <w:tab/>
              <w:t>Distinguish (in Writing) specific (local) notes and general notes and place them properly in the drawing.</w:t>
            </w:r>
          </w:p>
          <w:p w14:paraId="1AF3DF58" w14:textId="77777777" w:rsidR="00FF6574" w:rsidRPr="00FE68C9" w:rsidRDefault="00FF6574" w:rsidP="00FF6574">
            <w:pPr>
              <w:spacing w:before="60" w:after="60" w:line="240" w:lineRule="auto"/>
              <w:ind w:left="720" w:hanging="720"/>
              <w:rPr>
                <w:rFonts w:ascii="Garamond" w:hAnsi="Garamond" w:cs="Tahoma"/>
                <w:sz w:val="24"/>
                <w:szCs w:val="24"/>
              </w:rPr>
            </w:pPr>
            <w:r w:rsidRPr="00FE68C9">
              <w:rPr>
                <w:rFonts w:ascii="Garamond" w:hAnsi="Garamond" w:cs="Tahoma"/>
                <w:sz w:val="24"/>
                <w:szCs w:val="24"/>
              </w:rPr>
              <w:t>•</w:t>
            </w:r>
            <w:r w:rsidRPr="00FE68C9">
              <w:rPr>
                <w:rFonts w:ascii="Garamond" w:hAnsi="Garamond" w:cs="Tahoma"/>
                <w:sz w:val="24"/>
                <w:szCs w:val="24"/>
              </w:rPr>
              <w:tab/>
              <w:t>Contrast specifications from drawing notes.</w:t>
            </w:r>
          </w:p>
          <w:p w14:paraId="18CBFDD3" w14:textId="77777777" w:rsidR="00FF6574" w:rsidRPr="00FE68C9" w:rsidRDefault="00FF6574" w:rsidP="00FF6574">
            <w:pPr>
              <w:spacing w:before="60" w:after="60" w:line="240" w:lineRule="auto"/>
              <w:ind w:left="720" w:hanging="720"/>
              <w:rPr>
                <w:rFonts w:ascii="Garamond" w:hAnsi="Garamond" w:cs="Tahoma"/>
                <w:sz w:val="24"/>
                <w:szCs w:val="24"/>
              </w:rPr>
            </w:pPr>
            <w:r w:rsidRPr="00FE68C9">
              <w:rPr>
                <w:rFonts w:ascii="Garamond" w:hAnsi="Garamond" w:cs="Tahoma"/>
                <w:sz w:val="24"/>
                <w:szCs w:val="24"/>
              </w:rPr>
              <w:t>•</w:t>
            </w:r>
            <w:r w:rsidRPr="00FE68C9">
              <w:rPr>
                <w:rFonts w:ascii="Garamond" w:hAnsi="Garamond" w:cs="Tahoma"/>
                <w:sz w:val="24"/>
                <w:szCs w:val="24"/>
              </w:rPr>
              <w:tab/>
              <w:t>Distinguish (in Writing) between hard and soft conversion of metric units, and accurately calculate hard conversions from English to metric units of measure. (Applied Math)</w:t>
            </w:r>
          </w:p>
          <w:p w14:paraId="64D5583C" w14:textId="77777777" w:rsidR="00FF6574" w:rsidRPr="00FE68C9" w:rsidRDefault="00FF6574" w:rsidP="00FF6574">
            <w:pPr>
              <w:spacing w:before="60" w:after="60" w:line="240" w:lineRule="auto"/>
              <w:ind w:left="720" w:hanging="720"/>
              <w:rPr>
                <w:rFonts w:ascii="Garamond" w:hAnsi="Garamond" w:cs="Tahoma"/>
                <w:sz w:val="24"/>
                <w:szCs w:val="24"/>
              </w:rPr>
            </w:pPr>
            <w:r w:rsidRPr="00FE68C9">
              <w:rPr>
                <w:rFonts w:ascii="Garamond" w:hAnsi="Garamond" w:cs="Tahoma"/>
                <w:sz w:val="24"/>
                <w:szCs w:val="24"/>
              </w:rPr>
              <w:t>•</w:t>
            </w:r>
            <w:r w:rsidRPr="00FE68C9">
              <w:rPr>
                <w:rFonts w:ascii="Garamond" w:hAnsi="Garamond" w:cs="Tahoma"/>
                <w:sz w:val="24"/>
                <w:szCs w:val="24"/>
              </w:rPr>
              <w:tab/>
              <w:t>Express metric units on a drawing, using standard rules for writing metric symbols and names. (Applied Math)</w:t>
            </w:r>
          </w:p>
          <w:p w14:paraId="67A6F06A" w14:textId="77777777" w:rsidR="00FF6574" w:rsidRPr="00FE68C9" w:rsidRDefault="00FF6574" w:rsidP="00FF6574">
            <w:pPr>
              <w:spacing w:before="60" w:after="60" w:line="240" w:lineRule="auto"/>
              <w:ind w:left="720" w:hanging="720"/>
              <w:rPr>
                <w:rFonts w:ascii="Garamond" w:hAnsi="Garamond" w:cs="Tahoma"/>
                <w:sz w:val="24"/>
                <w:szCs w:val="24"/>
              </w:rPr>
            </w:pPr>
            <w:r w:rsidRPr="00FE68C9">
              <w:rPr>
                <w:rFonts w:ascii="Garamond" w:hAnsi="Garamond" w:cs="Tahoma"/>
                <w:sz w:val="24"/>
                <w:szCs w:val="24"/>
              </w:rPr>
              <w:t>•</w:t>
            </w:r>
            <w:r w:rsidRPr="00FE68C9">
              <w:rPr>
                <w:rFonts w:ascii="Garamond" w:hAnsi="Garamond" w:cs="Tahoma"/>
                <w:sz w:val="24"/>
                <w:szCs w:val="24"/>
              </w:rPr>
              <w:tab/>
              <w:t>Specify common metric scales used in architectural drafting. (Applied Math)</w:t>
            </w:r>
          </w:p>
          <w:p w14:paraId="0A620959" w14:textId="77777777" w:rsidR="00FF6574" w:rsidRPr="00FE68C9" w:rsidRDefault="00FF6574" w:rsidP="00FF6574">
            <w:pPr>
              <w:spacing w:before="60" w:after="60" w:line="240" w:lineRule="auto"/>
              <w:ind w:left="720" w:hanging="720"/>
              <w:rPr>
                <w:rFonts w:ascii="Garamond" w:hAnsi="Garamond" w:cs="Tahoma"/>
                <w:sz w:val="24"/>
                <w:szCs w:val="24"/>
              </w:rPr>
            </w:pPr>
            <w:r w:rsidRPr="00FE68C9">
              <w:rPr>
                <w:rFonts w:ascii="Garamond" w:hAnsi="Garamond" w:cs="Tahoma"/>
                <w:sz w:val="24"/>
                <w:szCs w:val="24"/>
              </w:rPr>
              <w:t>•</w:t>
            </w:r>
            <w:r w:rsidRPr="00FE68C9">
              <w:rPr>
                <w:rFonts w:ascii="Garamond" w:hAnsi="Garamond" w:cs="Tahoma"/>
                <w:sz w:val="24"/>
                <w:szCs w:val="24"/>
              </w:rPr>
              <w:tab/>
              <w:t>Demonstrate the “point-to-point” CADD dimensioning method. (Applied Math)</w:t>
            </w:r>
          </w:p>
          <w:p w14:paraId="6E0D51F4" w14:textId="77777777" w:rsidR="00FF6574" w:rsidRPr="00FE68C9" w:rsidRDefault="00FF6574" w:rsidP="00FF6574">
            <w:pPr>
              <w:spacing w:before="60" w:after="60" w:line="240" w:lineRule="auto"/>
              <w:ind w:left="720" w:hanging="720"/>
              <w:rPr>
                <w:rFonts w:ascii="Garamond" w:hAnsi="Garamond" w:cs="Tahoma"/>
                <w:sz w:val="24"/>
                <w:szCs w:val="24"/>
              </w:rPr>
            </w:pPr>
            <w:r w:rsidRPr="00FE68C9">
              <w:rPr>
                <w:rFonts w:ascii="Garamond" w:hAnsi="Garamond" w:cs="Tahoma"/>
                <w:sz w:val="24"/>
                <w:szCs w:val="24"/>
              </w:rPr>
              <w:t>•</w:t>
            </w:r>
            <w:r w:rsidRPr="00FE68C9">
              <w:rPr>
                <w:rFonts w:ascii="Garamond" w:hAnsi="Garamond" w:cs="Tahoma"/>
                <w:sz w:val="24"/>
                <w:szCs w:val="24"/>
              </w:rPr>
              <w:tab/>
              <w:t>Cite (in Writing) various types of dimension-line terminators. (Applied Math)</w:t>
            </w:r>
          </w:p>
          <w:p w14:paraId="100DE771" w14:textId="77777777" w:rsidR="00FF6574" w:rsidRPr="00FE68C9" w:rsidRDefault="00FF6574" w:rsidP="00FF6574">
            <w:pPr>
              <w:spacing w:before="60" w:after="60" w:line="240" w:lineRule="auto"/>
              <w:ind w:left="720" w:hanging="720"/>
              <w:rPr>
                <w:rFonts w:ascii="Garamond" w:hAnsi="Garamond" w:cs="Tahoma"/>
                <w:sz w:val="24"/>
                <w:szCs w:val="24"/>
              </w:rPr>
            </w:pPr>
            <w:r w:rsidRPr="00FE68C9">
              <w:rPr>
                <w:rFonts w:ascii="Garamond" w:hAnsi="Garamond" w:cs="Tahoma"/>
                <w:sz w:val="24"/>
                <w:szCs w:val="24"/>
              </w:rPr>
              <w:t>•</w:t>
            </w:r>
            <w:r w:rsidRPr="00FE68C9">
              <w:rPr>
                <w:rFonts w:ascii="Garamond" w:hAnsi="Garamond" w:cs="Tahoma"/>
                <w:sz w:val="24"/>
                <w:szCs w:val="24"/>
              </w:rPr>
              <w:tab/>
              <w:t>Describe (in Writing) the typical procedures for drawing CADD leader lines for specific notes.</w:t>
            </w:r>
          </w:p>
          <w:p w14:paraId="49F39815" w14:textId="77777777" w:rsidR="00AF1E6A" w:rsidRDefault="00AF1E6A" w:rsidP="00AF1E6A">
            <w:pPr>
              <w:spacing w:before="40" w:after="40" w:line="240" w:lineRule="auto"/>
              <w:ind w:left="720"/>
              <w:rPr>
                <w:rFonts w:ascii="Garamond" w:hAnsi="Garamond" w:cs="Tahoma"/>
                <w:szCs w:val="22"/>
              </w:rPr>
            </w:pPr>
          </w:p>
          <w:p w14:paraId="15912892" w14:textId="77777777" w:rsidR="00AF1E6A" w:rsidRDefault="00AF1E6A" w:rsidP="00AF1E6A">
            <w:pPr>
              <w:spacing w:before="40" w:after="40" w:line="240" w:lineRule="auto"/>
              <w:ind w:left="720"/>
              <w:rPr>
                <w:rFonts w:cs="Tahoma"/>
                <w:b/>
                <w:sz w:val="20"/>
              </w:rPr>
            </w:pPr>
          </w:p>
          <w:p w14:paraId="7CCE3876" w14:textId="77777777" w:rsidR="00AF1E6A" w:rsidRDefault="00AF1E6A" w:rsidP="00AF1E6A">
            <w:pPr>
              <w:spacing w:before="40" w:after="40" w:line="240" w:lineRule="auto"/>
              <w:ind w:left="720"/>
              <w:rPr>
                <w:rFonts w:cs="Tahoma"/>
                <w:b/>
                <w:sz w:val="20"/>
              </w:rPr>
            </w:pPr>
          </w:p>
          <w:p w14:paraId="53D3AD18" w14:textId="77777777" w:rsidR="00AF1E6A" w:rsidRDefault="00AF1E6A" w:rsidP="00AF1E6A">
            <w:pPr>
              <w:spacing w:before="40" w:after="40" w:line="240" w:lineRule="auto"/>
              <w:ind w:left="720"/>
              <w:rPr>
                <w:rFonts w:cs="Tahoma"/>
                <w:b/>
                <w:sz w:val="20"/>
              </w:rPr>
            </w:pPr>
          </w:p>
          <w:p w14:paraId="1A53EF76" w14:textId="77777777" w:rsidR="00FF6574" w:rsidRPr="007F59FC" w:rsidRDefault="00FF6574" w:rsidP="00AF1E6A">
            <w:pPr>
              <w:spacing w:before="40" w:after="40" w:line="240" w:lineRule="auto"/>
              <w:ind w:left="720"/>
              <w:rPr>
                <w:rFonts w:cs="Tahoma"/>
                <w:b/>
                <w:sz w:val="20"/>
              </w:rPr>
            </w:pPr>
          </w:p>
        </w:tc>
      </w:tr>
      <w:tr w:rsidR="0031339D" w:rsidRPr="00CC3A2F" w14:paraId="5B3F1D96" w14:textId="77777777" w:rsidTr="0031339D">
        <w:tc>
          <w:tcPr>
            <w:tcW w:w="5000" w:type="pct"/>
            <w:gridSpan w:val="7"/>
            <w:shd w:val="clear" w:color="auto" w:fill="763DFF"/>
          </w:tcPr>
          <w:p w14:paraId="6F423D86" w14:textId="77777777" w:rsidR="002D121A" w:rsidRPr="00856DCD" w:rsidRDefault="002D121A" w:rsidP="0031339D">
            <w:pPr>
              <w:keepNext/>
              <w:spacing w:before="60" w:after="60"/>
              <w:rPr>
                <w:rFonts w:ascii="News Gothic MT" w:hAnsi="News Gothic MT" w:cs="Tahoma"/>
                <w:b/>
                <w:color w:val="FFFFFF"/>
              </w:rPr>
            </w:pPr>
            <w:r w:rsidRPr="00856DCD">
              <w:rPr>
                <w:rFonts w:ascii="News Gothic MT" w:hAnsi="News Gothic MT" w:cs="Tahoma"/>
                <w:b/>
                <w:color w:val="FFFFFF"/>
              </w:rPr>
              <w:lastRenderedPageBreak/>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31339D">
        <w:tc>
          <w:tcPr>
            <w:tcW w:w="5000" w:type="pct"/>
            <w:gridSpan w:val="7"/>
            <w:tcBorders>
              <w:bottom w:val="single" w:sz="4" w:space="0" w:color="215868"/>
            </w:tcBorders>
          </w:tcPr>
          <w:p w14:paraId="08C640F9" w14:textId="77777777" w:rsidR="00FF6574" w:rsidRPr="00FE68C9" w:rsidRDefault="00FF6574" w:rsidP="00FF6574">
            <w:pPr>
              <w:spacing w:before="60" w:after="60" w:line="240" w:lineRule="auto"/>
              <w:rPr>
                <w:rFonts w:ascii="Garamond" w:hAnsi="Garamond" w:cs="Tahoma"/>
                <w:b/>
                <w:sz w:val="24"/>
                <w:szCs w:val="24"/>
              </w:rPr>
            </w:pPr>
            <w:r w:rsidRPr="00FE68C9">
              <w:rPr>
                <w:rFonts w:ascii="Garamond" w:hAnsi="Garamond" w:cs="Tahoma"/>
                <w:b/>
                <w:sz w:val="24"/>
                <w:szCs w:val="24"/>
              </w:rPr>
              <w:t xml:space="preserve">Problem Statement: </w:t>
            </w:r>
          </w:p>
          <w:p w14:paraId="6CBB36B4"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 xml:space="preserve">Mr. and Mrs. Johnson have been transferred to a posting in </w:t>
            </w:r>
            <w:proofErr w:type="gramStart"/>
            <w:r w:rsidRPr="00FE68C9">
              <w:rPr>
                <w:rFonts w:ascii="Garamond" w:hAnsi="Garamond" w:cs="Tahoma"/>
                <w:sz w:val="24"/>
                <w:szCs w:val="24"/>
              </w:rPr>
              <w:t>Japan, and</w:t>
            </w:r>
            <w:proofErr w:type="gramEnd"/>
            <w:r w:rsidRPr="00FE68C9">
              <w:rPr>
                <w:rFonts w:ascii="Garamond" w:hAnsi="Garamond" w:cs="Tahoma"/>
                <w:sz w:val="24"/>
                <w:szCs w:val="24"/>
              </w:rPr>
              <w:t xml:space="preserve"> have requested that working drawings for a single family residence be completed in “x” class days (or to be determined by the instructor). The Johnsons are extremely concerned with sustainable materials and solar applications to make their new house as energy efficient as possible. They have done extensive research regarding straw bale construction for all exterior walls and have requested that your design utilize this building material. </w:t>
            </w:r>
            <w:r w:rsidRPr="00FE68C9">
              <w:rPr>
                <w:rFonts w:ascii="Garamond" w:eastAsiaTheme="minorEastAsia" w:hAnsi="Garamond" w:cs="Tahoma"/>
                <w:sz w:val="24"/>
                <w:szCs w:val="24"/>
                <w:lang w:eastAsia="zh-CN"/>
              </w:rPr>
              <w:t xml:space="preserve">Straw construction materials have been used on the African plains, as well as in Asia, for centuries. </w:t>
            </w:r>
            <w:r w:rsidRPr="00FE68C9">
              <w:rPr>
                <w:rFonts w:ascii="Garamond" w:hAnsi="Garamond" w:cs="Tahoma"/>
                <w:sz w:val="24"/>
                <w:szCs w:val="24"/>
              </w:rPr>
              <w:t>The</w:t>
            </w:r>
            <w:r w:rsidRPr="00FE68C9">
              <w:rPr>
                <w:rFonts w:ascii="Garamond" w:eastAsiaTheme="minorEastAsia" w:hAnsi="Garamond" w:cs="Tahoma"/>
                <w:sz w:val="24"/>
                <w:szCs w:val="24"/>
                <w:lang w:eastAsia="zh-CN"/>
              </w:rPr>
              <w:t xml:space="preserve"> Johnsons</w:t>
            </w:r>
            <w:r w:rsidRPr="00FE68C9">
              <w:rPr>
                <w:rFonts w:ascii="Garamond" w:hAnsi="Garamond" w:cs="Tahoma"/>
                <w:sz w:val="24"/>
                <w:szCs w:val="24"/>
              </w:rPr>
              <w:t xml:space="preserve"> have also requested that you design this new house with a flat roof to accommodate solar panels.</w:t>
            </w:r>
          </w:p>
          <w:p w14:paraId="652E9B1D" w14:textId="77777777" w:rsidR="00FF6574" w:rsidRPr="00FE68C9" w:rsidRDefault="00FF6574" w:rsidP="00FF6574">
            <w:pPr>
              <w:spacing w:before="60" w:after="60" w:line="240" w:lineRule="auto"/>
              <w:rPr>
                <w:rFonts w:ascii="Garamond" w:hAnsi="Garamond" w:cs="Tahoma"/>
                <w:sz w:val="24"/>
                <w:szCs w:val="24"/>
              </w:rPr>
            </w:pPr>
          </w:p>
          <w:p w14:paraId="48018DF6"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As this new house will be constructed in Japan, you will need to convert all imperial dimensions into metric dimensions.</w:t>
            </w:r>
          </w:p>
          <w:p w14:paraId="377C649E" w14:textId="6EF83D2E" w:rsidR="00FF6574" w:rsidRPr="00FE68C9" w:rsidRDefault="00FF6574" w:rsidP="00FF6574">
            <w:pPr>
              <w:spacing w:before="60" w:after="60" w:line="240" w:lineRule="auto"/>
              <w:rPr>
                <w:rFonts w:ascii="Garamond" w:hAnsi="Garamond" w:cs="Tahoma"/>
                <w:b/>
                <w:sz w:val="24"/>
                <w:szCs w:val="24"/>
              </w:rPr>
            </w:pPr>
            <w:r w:rsidRPr="00FE68C9">
              <w:rPr>
                <w:rFonts w:ascii="Garamond" w:hAnsi="Garamond" w:cs="Tahoma"/>
                <w:sz w:val="24"/>
                <w:szCs w:val="24"/>
              </w:rPr>
              <w:t xml:space="preserve"> </w:t>
            </w:r>
          </w:p>
          <w:p w14:paraId="3A2CC3EF" w14:textId="77777777" w:rsidR="00FF6574" w:rsidRPr="00FE68C9" w:rsidRDefault="00FF6574" w:rsidP="00FF6574">
            <w:pPr>
              <w:spacing w:before="60" w:after="60" w:line="240" w:lineRule="auto"/>
              <w:rPr>
                <w:rFonts w:ascii="Garamond" w:hAnsi="Garamond" w:cs="Tahoma"/>
                <w:b/>
                <w:sz w:val="24"/>
                <w:szCs w:val="24"/>
              </w:rPr>
            </w:pPr>
            <w:r w:rsidRPr="00FE68C9">
              <w:rPr>
                <w:rFonts w:ascii="Garamond" w:hAnsi="Garamond" w:cs="Tahoma"/>
                <w:b/>
                <w:sz w:val="24"/>
                <w:szCs w:val="24"/>
              </w:rPr>
              <w:t xml:space="preserve">Floor Plan: </w:t>
            </w:r>
            <w:r w:rsidRPr="00FE68C9">
              <w:rPr>
                <w:rFonts w:ascii="Garamond" w:eastAsiaTheme="minorEastAsia" w:hAnsi="Garamond" w:cs="Tahoma"/>
                <w:b/>
                <w:sz w:val="24"/>
                <w:szCs w:val="24"/>
                <w:lang w:eastAsia="zh-CN"/>
              </w:rPr>
              <w:t>(Make sure to research availability in Japan of ALL materials you use in the drawing.)</w:t>
            </w:r>
          </w:p>
          <w:p w14:paraId="62658D0D"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1.</w:t>
            </w:r>
            <w:r w:rsidRPr="00FE68C9">
              <w:rPr>
                <w:rFonts w:ascii="Garamond" w:hAnsi="Garamond" w:cs="Tahoma"/>
                <w:sz w:val="24"/>
                <w:szCs w:val="24"/>
              </w:rPr>
              <w:tab/>
              <w:t xml:space="preserve"> 1800 sq ft+- single family residence (+-5% of 1800 sq ft) with garage (500 sq ft) </w:t>
            </w:r>
          </w:p>
          <w:p w14:paraId="6CE114C5"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2.</w:t>
            </w:r>
            <w:r w:rsidRPr="00FE68C9">
              <w:rPr>
                <w:rFonts w:ascii="Garamond" w:hAnsi="Garamond" w:cs="Tahoma"/>
                <w:sz w:val="24"/>
                <w:szCs w:val="24"/>
              </w:rPr>
              <w:tab/>
              <w:t xml:space="preserve"> Flat roof for solar panel installation per manufacturer </w:t>
            </w:r>
          </w:p>
          <w:p w14:paraId="11E6BCBC" w14:textId="77777777" w:rsidR="00FF6574" w:rsidRPr="00FE68C9" w:rsidRDefault="00FF6574" w:rsidP="00FF6574">
            <w:pPr>
              <w:spacing w:before="60" w:after="60" w:line="240" w:lineRule="auto"/>
              <w:rPr>
                <w:rFonts w:ascii="Garamond" w:eastAsiaTheme="minorEastAsia" w:hAnsi="Garamond" w:cs="Tahoma"/>
                <w:sz w:val="24"/>
                <w:szCs w:val="24"/>
                <w:lang w:eastAsia="zh-CN"/>
              </w:rPr>
            </w:pPr>
            <w:r w:rsidRPr="00FE68C9">
              <w:rPr>
                <w:rFonts w:ascii="Garamond" w:hAnsi="Garamond" w:cs="Tahoma"/>
                <w:sz w:val="24"/>
                <w:szCs w:val="24"/>
              </w:rPr>
              <w:t>3.</w:t>
            </w:r>
            <w:r w:rsidRPr="00FE68C9">
              <w:rPr>
                <w:rFonts w:ascii="Garamond" w:hAnsi="Garamond" w:cs="Tahoma"/>
                <w:sz w:val="24"/>
                <w:szCs w:val="24"/>
              </w:rPr>
              <w:tab/>
              <w:t xml:space="preserve"> Straw bales for all exterior walls </w:t>
            </w:r>
          </w:p>
          <w:p w14:paraId="5BE332D1"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4.</w:t>
            </w:r>
            <w:r w:rsidRPr="00FE68C9">
              <w:rPr>
                <w:rFonts w:ascii="Garamond" w:hAnsi="Garamond" w:cs="Tahoma"/>
                <w:sz w:val="24"/>
                <w:szCs w:val="24"/>
              </w:rPr>
              <w:tab/>
              <w:t xml:space="preserve"> 2x4 interior walls </w:t>
            </w:r>
          </w:p>
          <w:p w14:paraId="36215072"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5.</w:t>
            </w:r>
            <w:r w:rsidRPr="00FE68C9">
              <w:rPr>
                <w:rFonts w:ascii="Garamond" w:hAnsi="Garamond" w:cs="Tahoma"/>
                <w:sz w:val="24"/>
                <w:szCs w:val="24"/>
              </w:rPr>
              <w:tab/>
              <w:t xml:space="preserve"> 2x8 plumbing (wet) walls </w:t>
            </w:r>
          </w:p>
          <w:p w14:paraId="3717FB0F"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6.</w:t>
            </w:r>
            <w:r w:rsidRPr="00FE68C9">
              <w:rPr>
                <w:rFonts w:ascii="Garamond" w:hAnsi="Garamond" w:cs="Tahoma"/>
                <w:sz w:val="24"/>
                <w:szCs w:val="24"/>
              </w:rPr>
              <w:tab/>
              <w:t xml:space="preserve"> Laundry closet </w:t>
            </w:r>
          </w:p>
          <w:p w14:paraId="2E073987"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7.</w:t>
            </w:r>
            <w:r w:rsidRPr="00FE68C9">
              <w:rPr>
                <w:rFonts w:ascii="Garamond" w:hAnsi="Garamond" w:cs="Tahoma"/>
                <w:sz w:val="24"/>
                <w:szCs w:val="24"/>
              </w:rPr>
              <w:tab/>
              <w:t xml:space="preserve"> Two bedrooms will require a closet, at least 2’ deep and 6’ wide. </w:t>
            </w:r>
          </w:p>
          <w:p w14:paraId="6636CA08"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8.</w:t>
            </w:r>
            <w:r w:rsidRPr="00FE68C9">
              <w:rPr>
                <w:rFonts w:ascii="Garamond" w:hAnsi="Garamond" w:cs="Tahoma"/>
                <w:sz w:val="24"/>
                <w:szCs w:val="24"/>
              </w:rPr>
              <w:tab/>
              <w:t xml:space="preserve"> Master bedroom with full bath and 2’x9’ closet </w:t>
            </w:r>
          </w:p>
          <w:p w14:paraId="5EF17483"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9.</w:t>
            </w:r>
            <w:r w:rsidRPr="00FE68C9">
              <w:rPr>
                <w:rFonts w:ascii="Garamond" w:hAnsi="Garamond" w:cs="Tahoma"/>
                <w:sz w:val="24"/>
                <w:szCs w:val="24"/>
              </w:rPr>
              <w:tab/>
              <w:t xml:space="preserve"> Living room </w:t>
            </w:r>
          </w:p>
          <w:p w14:paraId="700FBD19"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10.</w:t>
            </w:r>
            <w:r w:rsidRPr="00FE68C9">
              <w:rPr>
                <w:rFonts w:ascii="Garamond" w:hAnsi="Garamond" w:cs="Tahoma"/>
                <w:sz w:val="24"/>
                <w:szCs w:val="24"/>
              </w:rPr>
              <w:tab/>
              <w:t xml:space="preserve"> Kitchen / dining area separated by a 4’ pony wall</w:t>
            </w:r>
          </w:p>
          <w:p w14:paraId="26D65D6C"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11.</w:t>
            </w:r>
            <w:r w:rsidRPr="00FE68C9">
              <w:rPr>
                <w:rFonts w:ascii="Garamond" w:hAnsi="Garamond" w:cs="Tahoma"/>
                <w:sz w:val="24"/>
                <w:szCs w:val="24"/>
              </w:rPr>
              <w:tab/>
              <w:t xml:space="preserve"> Formal dining room </w:t>
            </w:r>
          </w:p>
          <w:p w14:paraId="08CABD19"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12.</w:t>
            </w:r>
            <w:r w:rsidRPr="00FE68C9">
              <w:rPr>
                <w:rFonts w:ascii="Garamond" w:hAnsi="Garamond" w:cs="Tahoma"/>
                <w:sz w:val="24"/>
                <w:szCs w:val="24"/>
              </w:rPr>
              <w:tab/>
              <w:t xml:space="preserve"> Title and scale the drawing at ¼” = 1’-0”, North arrow. </w:t>
            </w:r>
          </w:p>
          <w:p w14:paraId="64C518C9"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13.</w:t>
            </w:r>
            <w:r w:rsidRPr="00FE68C9">
              <w:rPr>
                <w:rFonts w:ascii="Garamond" w:hAnsi="Garamond" w:cs="Tahoma"/>
                <w:sz w:val="24"/>
                <w:szCs w:val="24"/>
              </w:rPr>
              <w:tab/>
              <w:t xml:space="preserve"> Dimension all interior walls to center of studs (on the exterior “strings” of dimensions).</w:t>
            </w:r>
          </w:p>
          <w:p w14:paraId="7854B367"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14.</w:t>
            </w:r>
            <w:r w:rsidRPr="00FE68C9">
              <w:rPr>
                <w:rFonts w:ascii="Garamond" w:hAnsi="Garamond" w:cs="Tahoma"/>
                <w:sz w:val="24"/>
                <w:szCs w:val="24"/>
              </w:rPr>
              <w:tab/>
              <w:t xml:space="preserve"> Dimension all exterior windows and doors to their centers. </w:t>
            </w:r>
          </w:p>
          <w:p w14:paraId="64737532"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15.</w:t>
            </w:r>
            <w:r w:rsidRPr="00FE68C9">
              <w:rPr>
                <w:rFonts w:ascii="Garamond" w:hAnsi="Garamond" w:cs="Tahoma"/>
                <w:sz w:val="24"/>
                <w:szCs w:val="24"/>
              </w:rPr>
              <w:tab/>
              <w:t xml:space="preserve"> Opening (door and window) schedule required. Each window and door will have a unique identifier. </w:t>
            </w:r>
          </w:p>
          <w:p w14:paraId="3C63E5E4"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16.</w:t>
            </w:r>
            <w:r w:rsidRPr="00FE68C9">
              <w:rPr>
                <w:rFonts w:ascii="Garamond" w:hAnsi="Garamond" w:cs="Tahoma"/>
                <w:sz w:val="24"/>
                <w:szCs w:val="24"/>
              </w:rPr>
              <w:tab/>
              <w:t xml:space="preserve"> Electrical information is NOT required. </w:t>
            </w:r>
          </w:p>
          <w:p w14:paraId="5F7736CA"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17.</w:t>
            </w:r>
            <w:r w:rsidRPr="00FE68C9">
              <w:rPr>
                <w:rFonts w:ascii="Garamond" w:hAnsi="Garamond" w:cs="Tahoma"/>
                <w:sz w:val="24"/>
                <w:szCs w:val="24"/>
              </w:rPr>
              <w:tab/>
              <w:t xml:space="preserve"> EXPECT changes to the floor plan during the design phase. </w:t>
            </w:r>
          </w:p>
          <w:p w14:paraId="7B7DD0DA"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18.</w:t>
            </w:r>
            <w:r w:rsidRPr="00FE68C9">
              <w:rPr>
                <w:rFonts w:ascii="Garamond" w:hAnsi="Garamond" w:cs="Tahoma"/>
                <w:sz w:val="24"/>
                <w:szCs w:val="24"/>
              </w:rPr>
              <w:tab/>
              <w:t xml:space="preserve"> Order of dimensions: interior walls, doors/windows, major offsets, overall </w:t>
            </w:r>
          </w:p>
          <w:p w14:paraId="24C2237F"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19.</w:t>
            </w:r>
            <w:r w:rsidRPr="00FE68C9">
              <w:rPr>
                <w:rFonts w:ascii="Garamond" w:hAnsi="Garamond" w:cs="Tahoma"/>
                <w:sz w:val="24"/>
                <w:szCs w:val="24"/>
              </w:rPr>
              <w:tab/>
              <w:t xml:space="preserve"> Plus…a presentation drawing with all walls shown solid; add furniture, fixtures, etc., for client’s review. </w:t>
            </w:r>
          </w:p>
          <w:p w14:paraId="46D892FB" w14:textId="77777777" w:rsidR="00FF6574" w:rsidRDefault="00FF6574" w:rsidP="00FF6574">
            <w:pPr>
              <w:spacing w:before="60" w:after="60" w:line="240" w:lineRule="auto"/>
              <w:rPr>
                <w:rFonts w:ascii="Garamond" w:hAnsi="Garamond" w:cs="Tahoma"/>
                <w:sz w:val="24"/>
                <w:szCs w:val="24"/>
              </w:rPr>
            </w:pPr>
          </w:p>
          <w:p w14:paraId="1B57FA44" w14:textId="77777777" w:rsidR="00FF6574" w:rsidRPr="00FE68C9" w:rsidRDefault="00FF6574" w:rsidP="00FF6574">
            <w:pPr>
              <w:spacing w:before="60" w:after="60" w:line="240" w:lineRule="auto"/>
              <w:rPr>
                <w:rFonts w:ascii="Garamond" w:hAnsi="Garamond" w:cs="Tahoma"/>
                <w:sz w:val="24"/>
                <w:szCs w:val="24"/>
              </w:rPr>
            </w:pPr>
          </w:p>
          <w:p w14:paraId="7D8B8AD6" w14:textId="77777777" w:rsidR="00FF6574" w:rsidRPr="00FE68C9" w:rsidRDefault="00FF6574" w:rsidP="00FF6574">
            <w:pPr>
              <w:spacing w:before="60" w:after="60" w:line="240" w:lineRule="auto"/>
              <w:rPr>
                <w:rFonts w:ascii="Garamond" w:hAnsi="Garamond" w:cs="Tahoma"/>
                <w:b/>
                <w:sz w:val="24"/>
                <w:szCs w:val="24"/>
              </w:rPr>
            </w:pPr>
            <w:r w:rsidRPr="00FE68C9">
              <w:rPr>
                <w:rFonts w:ascii="Garamond" w:hAnsi="Garamond" w:cs="Tahoma"/>
                <w:b/>
                <w:sz w:val="24"/>
                <w:szCs w:val="24"/>
              </w:rPr>
              <w:lastRenderedPageBreak/>
              <w:t xml:space="preserve">Foundation Plan: </w:t>
            </w:r>
          </w:p>
          <w:p w14:paraId="6D5A23E8"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1.</w:t>
            </w:r>
            <w:r w:rsidRPr="00FE68C9">
              <w:rPr>
                <w:rFonts w:ascii="Garamond" w:hAnsi="Garamond" w:cs="Tahoma"/>
                <w:sz w:val="24"/>
                <w:szCs w:val="24"/>
              </w:rPr>
              <w:tab/>
              <w:t xml:space="preserve"> Dimension as appropriate. Title and scale the drawing at ¼” = 1’-0”, North arrow.</w:t>
            </w:r>
          </w:p>
          <w:p w14:paraId="36207856" w14:textId="77777777" w:rsidR="00FF6574" w:rsidRPr="00FE68C9" w:rsidRDefault="00FF6574" w:rsidP="00FF6574">
            <w:pPr>
              <w:spacing w:before="60" w:after="60" w:line="240" w:lineRule="auto"/>
              <w:rPr>
                <w:rFonts w:ascii="Garamond" w:hAnsi="Garamond" w:cs="Tahoma"/>
                <w:b/>
                <w:sz w:val="24"/>
                <w:szCs w:val="24"/>
              </w:rPr>
            </w:pPr>
          </w:p>
          <w:p w14:paraId="16B55B3A" w14:textId="77777777" w:rsidR="00FF6574" w:rsidRPr="00FE68C9" w:rsidRDefault="00FF6574" w:rsidP="00FF6574">
            <w:pPr>
              <w:spacing w:before="60" w:after="60" w:line="240" w:lineRule="auto"/>
              <w:rPr>
                <w:rFonts w:ascii="Garamond" w:hAnsi="Garamond" w:cs="Tahoma"/>
                <w:b/>
                <w:sz w:val="24"/>
                <w:szCs w:val="24"/>
              </w:rPr>
            </w:pPr>
            <w:r w:rsidRPr="00FE68C9">
              <w:rPr>
                <w:rFonts w:ascii="Garamond" w:hAnsi="Garamond" w:cs="Tahoma"/>
                <w:b/>
                <w:sz w:val="24"/>
                <w:szCs w:val="24"/>
              </w:rPr>
              <w:t xml:space="preserve">Exterior Elevations: </w:t>
            </w:r>
          </w:p>
          <w:p w14:paraId="46798DB2"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1.</w:t>
            </w:r>
            <w:r w:rsidRPr="00FE68C9">
              <w:rPr>
                <w:rFonts w:ascii="Garamond" w:hAnsi="Garamond" w:cs="Tahoma"/>
                <w:sz w:val="24"/>
                <w:szCs w:val="24"/>
              </w:rPr>
              <w:tab/>
              <w:t xml:space="preserve"> Four exterior elevations are required. </w:t>
            </w:r>
          </w:p>
          <w:p w14:paraId="403DC666"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2.</w:t>
            </w:r>
            <w:r w:rsidRPr="00FE68C9">
              <w:rPr>
                <w:rFonts w:ascii="Garamond" w:hAnsi="Garamond" w:cs="Tahoma"/>
                <w:sz w:val="24"/>
                <w:szCs w:val="24"/>
              </w:rPr>
              <w:tab/>
              <w:t xml:space="preserve"> Provide all material call-outs, finished grade, roof pitch symbol, and dimension as required. </w:t>
            </w:r>
          </w:p>
          <w:p w14:paraId="1CF0FDA4"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3.</w:t>
            </w:r>
            <w:r w:rsidRPr="00FE68C9">
              <w:rPr>
                <w:rFonts w:ascii="Garamond" w:hAnsi="Garamond" w:cs="Tahoma"/>
                <w:sz w:val="24"/>
                <w:szCs w:val="24"/>
              </w:rPr>
              <w:tab/>
              <w:t xml:space="preserve"> Title and scale the drawing at ¼” = 1’-0”.</w:t>
            </w:r>
          </w:p>
          <w:p w14:paraId="643F3419" w14:textId="77777777" w:rsidR="00FF6574" w:rsidRPr="00FE68C9" w:rsidRDefault="00FF6574" w:rsidP="00FF6574">
            <w:pPr>
              <w:spacing w:before="60" w:after="60" w:line="240" w:lineRule="auto"/>
              <w:rPr>
                <w:rFonts w:ascii="Garamond" w:hAnsi="Garamond" w:cs="Tahoma"/>
                <w:b/>
                <w:sz w:val="24"/>
                <w:szCs w:val="24"/>
              </w:rPr>
            </w:pPr>
          </w:p>
          <w:p w14:paraId="67BE93C6"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b/>
                <w:sz w:val="24"/>
                <w:szCs w:val="24"/>
              </w:rPr>
              <w:t xml:space="preserve">Building Section: </w:t>
            </w:r>
            <w:r w:rsidRPr="00FE68C9">
              <w:rPr>
                <w:rFonts w:ascii="Garamond" w:hAnsi="Garamond" w:cs="Tahoma"/>
                <w:sz w:val="24"/>
                <w:szCs w:val="24"/>
              </w:rPr>
              <w:t xml:space="preserve">Two (2) full building sections are required. Call-out (label) and dimension the drawing as per generally accepted architectural practices. </w:t>
            </w:r>
          </w:p>
          <w:p w14:paraId="1537F3F7"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 xml:space="preserve"> </w:t>
            </w:r>
          </w:p>
          <w:p w14:paraId="1E9706D3" w14:textId="77777777" w:rsidR="00FF6574" w:rsidRPr="00FE68C9" w:rsidRDefault="00FF6574" w:rsidP="00FF6574">
            <w:pPr>
              <w:spacing w:before="60" w:after="60" w:line="240" w:lineRule="auto"/>
              <w:rPr>
                <w:rFonts w:ascii="Garamond" w:hAnsi="Garamond" w:cs="Tahoma"/>
                <w:b/>
                <w:sz w:val="24"/>
                <w:szCs w:val="24"/>
              </w:rPr>
            </w:pPr>
            <w:r w:rsidRPr="00FE68C9">
              <w:rPr>
                <w:rFonts w:ascii="Garamond" w:hAnsi="Garamond" w:cs="Tahoma"/>
                <w:b/>
                <w:sz w:val="24"/>
                <w:szCs w:val="24"/>
              </w:rPr>
              <w:t xml:space="preserve">Site Plan: </w:t>
            </w:r>
            <w:r w:rsidRPr="00FE68C9">
              <w:rPr>
                <w:rFonts w:ascii="Garamond" w:hAnsi="Garamond" w:cs="Tahoma"/>
                <w:sz w:val="24"/>
                <w:szCs w:val="24"/>
              </w:rPr>
              <w:t xml:space="preserve">Per site description TBD utilizing the polar coordinate method at a scale of 1” = 20’ </w:t>
            </w:r>
          </w:p>
          <w:p w14:paraId="22ED9A0E" w14:textId="77777777" w:rsidR="00FF6574" w:rsidRPr="00FE68C9" w:rsidRDefault="00FF6574" w:rsidP="00FF6574">
            <w:pPr>
              <w:spacing w:before="60" w:after="60" w:line="240" w:lineRule="auto"/>
              <w:rPr>
                <w:rFonts w:ascii="Garamond" w:hAnsi="Garamond" w:cs="Tahoma"/>
                <w:b/>
                <w:sz w:val="24"/>
                <w:szCs w:val="24"/>
              </w:rPr>
            </w:pPr>
            <w:r w:rsidRPr="00FE68C9">
              <w:rPr>
                <w:rFonts w:ascii="Garamond" w:hAnsi="Garamond" w:cs="Tahoma"/>
                <w:b/>
                <w:sz w:val="24"/>
                <w:szCs w:val="24"/>
              </w:rPr>
              <w:t xml:space="preserve"> </w:t>
            </w:r>
          </w:p>
          <w:p w14:paraId="103BD6EB" w14:textId="77777777" w:rsidR="00FF6574" w:rsidRPr="00FE68C9" w:rsidRDefault="00FF6574" w:rsidP="00FF6574">
            <w:pPr>
              <w:spacing w:before="60" w:after="60" w:line="240" w:lineRule="auto"/>
              <w:rPr>
                <w:rFonts w:ascii="Garamond" w:hAnsi="Garamond" w:cs="Tahoma"/>
                <w:b/>
                <w:sz w:val="24"/>
                <w:szCs w:val="24"/>
              </w:rPr>
            </w:pPr>
            <w:r w:rsidRPr="00FE68C9">
              <w:rPr>
                <w:rFonts w:ascii="Garamond" w:hAnsi="Garamond" w:cs="Tahoma"/>
                <w:b/>
                <w:sz w:val="24"/>
                <w:szCs w:val="24"/>
              </w:rPr>
              <w:t xml:space="preserve">Submittal Drawing Requirements: </w:t>
            </w:r>
          </w:p>
          <w:p w14:paraId="62B0A1F4" w14:textId="77777777" w:rsidR="00FF6574" w:rsidRPr="00FE68C9" w:rsidRDefault="00FF6574" w:rsidP="00FF6574">
            <w:pPr>
              <w:spacing w:before="60" w:after="60" w:line="240" w:lineRule="auto"/>
              <w:rPr>
                <w:rFonts w:ascii="Garamond" w:hAnsi="Garamond" w:cs="Tahoma"/>
                <w:sz w:val="24"/>
                <w:szCs w:val="24"/>
              </w:rPr>
            </w:pPr>
            <w:r w:rsidRPr="00FE68C9">
              <w:rPr>
                <w:rFonts w:ascii="Garamond" w:hAnsi="Garamond" w:cs="Tahoma"/>
                <w:sz w:val="24"/>
                <w:szCs w:val="24"/>
              </w:rPr>
              <w:t>Combine all drawings onto one or two “bordered” “D” size side border architectural sheet(s) for plotting.</w:t>
            </w:r>
          </w:p>
          <w:p w14:paraId="2D41EA67" w14:textId="77777777" w:rsidR="00FF6574" w:rsidRPr="00FE68C9" w:rsidRDefault="00FF6574" w:rsidP="00FF6574">
            <w:pPr>
              <w:spacing w:before="60" w:after="60" w:line="240" w:lineRule="auto"/>
              <w:rPr>
                <w:rFonts w:ascii="Garamond" w:hAnsi="Garamond" w:cs="Tahoma"/>
                <w:b/>
                <w:sz w:val="24"/>
                <w:szCs w:val="24"/>
              </w:rPr>
            </w:pPr>
            <w:r w:rsidRPr="00FE68C9">
              <w:rPr>
                <w:rFonts w:ascii="Garamond" w:hAnsi="Garamond" w:cs="Tahoma"/>
                <w:b/>
                <w:sz w:val="24"/>
                <w:szCs w:val="24"/>
              </w:rPr>
              <w:t xml:space="preserve"> </w:t>
            </w:r>
          </w:p>
          <w:p w14:paraId="4B7AA5AE" w14:textId="445010E9" w:rsidR="00AF1E6A" w:rsidRPr="00FF6574" w:rsidRDefault="00FF6574" w:rsidP="00FF6574">
            <w:pPr>
              <w:spacing w:before="60" w:after="60" w:line="240" w:lineRule="auto"/>
              <w:rPr>
                <w:rFonts w:ascii="Garamond" w:hAnsi="Garamond" w:cs="Tahoma"/>
                <w:sz w:val="24"/>
                <w:szCs w:val="24"/>
              </w:rPr>
            </w:pPr>
            <w:r w:rsidRPr="00FE68C9">
              <w:rPr>
                <w:rFonts w:ascii="Garamond" w:hAnsi="Garamond" w:cs="Tahoma"/>
                <w:b/>
                <w:sz w:val="24"/>
                <w:szCs w:val="24"/>
              </w:rPr>
              <w:t xml:space="preserve">Assessment: </w:t>
            </w:r>
            <w:r w:rsidRPr="00FE68C9">
              <w:rPr>
                <w:rFonts w:ascii="Garamond" w:hAnsi="Garamond" w:cs="Tahoma"/>
                <w:sz w:val="24"/>
                <w:szCs w:val="24"/>
              </w:rPr>
              <w:t>ADDA and AIA Industry Standards and International Residential Codes (IRC) are to be followed.</w:t>
            </w:r>
          </w:p>
          <w:p w14:paraId="32579D9F" w14:textId="77777777" w:rsidR="00AF1E6A" w:rsidRPr="00AF1E6A" w:rsidRDefault="00AF1E6A" w:rsidP="00AF1E6A">
            <w:pPr>
              <w:spacing w:line="276" w:lineRule="auto"/>
              <w:rPr>
                <w:rFonts w:cs="Tahoma"/>
                <w:b/>
                <w:color w:val="FFFFFF"/>
              </w:rPr>
            </w:pPr>
          </w:p>
        </w:tc>
      </w:tr>
      <w:tr w:rsidR="0031339D" w:rsidRPr="00CC3A2F" w14:paraId="5168160B" w14:textId="77777777" w:rsidTr="0031339D">
        <w:tc>
          <w:tcPr>
            <w:tcW w:w="2292" w:type="pct"/>
            <w:gridSpan w:val="4"/>
            <w:tcBorders>
              <w:right w:val="single" w:sz="4" w:space="0" w:color="auto"/>
            </w:tcBorders>
            <w:shd w:val="clear" w:color="auto" w:fill="412288"/>
          </w:tcPr>
          <w:p w14:paraId="3DEFB09F"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lastRenderedPageBreak/>
              <w:t>Essential Questions</w:t>
            </w:r>
          </w:p>
        </w:tc>
        <w:tc>
          <w:tcPr>
            <w:tcW w:w="2708" w:type="pct"/>
            <w:gridSpan w:val="3"/>
            <w:tcBorders>
              <w:left w:val="single" w:sz="4" w:space="0" w:color="auto"/>
            </w:tcBorders>
            <w:shd w:val="clear" w:color="auto" w:fill="412288"/>
          </w:tcPr>
          <w:p w14:paraId="2F57ABD7"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31339D">
        <w:tc>
          <w:tcPr>
            <w:tcW w:w="2292" w:type="pct"/>
            <w:gridSpan w:val="4"/>
            <w:tcBorders>
              <w:right w:val="single" w:sz="4" w:space="0" w:color="auto"/>
            </w:tcBorders>
          </w:tcPr>
          <w:p w14:paraId="360E896D" w14:textId="77777777" w:rsidR="00FF6574" w:rsidRPr="00FE68C9" w:rsidRDefault="00FF6574" w:rsidP="00FF6574">
            <w:pPr>
              <w:pStyle w:val="ListParagraph"/>
              <w:numPr>
                <w:ilvl w:val="0"/>
                <w:numId w:val="18"/>
              </w:numPr>
              <w:spacing w:before="60" w:after="60" w:line="240" w:lineRule="auto"/>
              <w:rPr>
                <w:rFonts w:ascii="Garamond" w:hAnsi="Garamond" w:cs="Tahoma"/>
                <w:sz w:val="24"/>
                <w:szCs w:val="24"/>
              </w:rPr>
            </w:pPr>
            <w:r w:rsidRPr="00FE68C9">
              <w:rPr>
                <w:rFonts w:ascii="Garamond" w:eastAsiaTheme="minorEastAsia" w:hAnsi="Garamond" w:cs="Tahoma"/>
                <w:sz w:val="24"/>
                <w:szCs w:val="24"/>
                <w:lang w:eastAsia="zh-CN"/>
              </w:rPr>
              <w:t>W</w:t>
            </w:r>
            <w:r w:rsidRPr="00FE68C9">
              <w:rPr>
                <w:rFonts w:ascii="Garamond" w:hAnsi="Garamond" w:cs="Tahoma"/>
                <w:sz w:val="24"/>
                <w:szCs w:val="24"/>
              </w:rPr>
              <w:t>hat’s the impact of sustainable material usage on construction design?</w:t>
            </w:r>
          </w:p>
          <w:p w14:paraId="2F8FE21E" w14:textId="56BDCA2E" w:rsidR="00AF1E6A" w:rsidRPr="00FF6574" w:rsidRDefault="00FF6574" w:rsidP="00FF6574">
            <w:pPr>
              <w:pStyle w:val="NormalWeb"/>
              <w:numPr>
                <w:ilvl w:val="0"/>
                <w:numId w:val="18"/>
              </w:numPr>
              <w:rPr>
                <w:rFonts w:ascii="Garamond" w:hAnsi="Garamond" w:cs="Tahoma"/>
                <w:sz w:val="22"/>
                <w:szCs w:val="22"/>
              </w:rPr>
            </w:pPr>
            <w:r w:rsidRPr="00FE68C9">
              <w:rPr>
                <w:rFonts w:ascii="Garamond" w:hAnsi="Garamond" w:cs="Tahoma"/>
              </w:rPr>
              <w:t>What’s the impact of alternative energy sources on building design?</w:t>
            </w:r>
            <w:r w:rsidRPr="00FE68C9">
              <w:rPr>
                <w:rFonts w:ascii="Garamond" w:hAnsi="Garamond" w:cs="Tahoma"/>
                <w:color w:val="FFFFFF"/>
              </w:rPr>
              <w:t xml:space="preserve"> Plan</w:t>
            </w:r>
          </w:p>
          <w:p w14:paraId="62E4C788" w14:textId="189FD57B" w:rsidR="00AF1E6A" w:rsidRPr="00856DCD" w:rsidRDefault="00AF1E6A" w:rsidP="00FF6574">
            <w:pPr>
              <w:pStyle w:val="NormalWeb"/>
              <w:ind w:left="720"/>
              <w:rPr>
                <w:rFonts w:ascii="Garamond" w:hAnsi="Garamond" w:cs="Tahoma"/>
                <w:sz w:val="22"/>
                <w:szCs w:val="22"/>
              </w:rPr>
            </w:pPr>
          </w:p>
        </w:tc>
        <w:tc>
          <w:tcPr>
            <w:tcW w:w="2708" w:type="pct"/>
            <w:gridSpan w:val="3"/>
            <w:tcBorders>
              <w:left w:val="single" w:sz="4" w:space="0" w:color="auto"/>
            </w:tcBorders>
          </w:tcPr>
          <w:p w14:paraId="7DC79CCC" w14:textId="19056FDC" w:rsidR="00C470A1" w:rsidRPr="00856DCD" w:rsidRDefault="00FF6574" w:rsidP="00FF6574">
            <w:pPr>
              <w:pStyle w:val="ListParagraph"/>
              <w:spacing w:before="60" w:after="60" w:line="240" w:lineRule="auto"/>
              <w:rPr>
                <w:rFonts w:ascii="Garamond" w:hAnsi="Garamond" w:cs="Tahoma"/>
                <w:szCs w:val="22"/>
              </w:rPr>
            </w:pPr>
            <w:r w:rsidRPr="00FE68C9">
              <w:rPr>
                <w:rFonts w:ascii="Garamond" w:hAnsi="Garamond" w:cs="Tahoma"/>
                <w:sz w:val="24"/>
                <w:szCs w:val="24"/>
              </w:rPr>
              <w:t>Students in lower grades could work in teams, led by the teacher to introduce certain aspects of building design.</w:t>
            </w:r>
          </w:p>
        </w:tc>
      </w:tr>
    </w:tbl>
    <w:tbl>
      <w:tblPr>
        <w:tblW w:w="52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328"/>
        <w:gridCol w:w="2233"/>
        <w:gridCol w:w="2521"/>
        <w:gridCol w:w="451"/>
        <w:gridCol w:w="839"/>
        <w:gridCol w:w="1589"/>
        <w:gridCol w:w="2882"/>
        <w:gridCol w:w="1499"/>
        <w:gridCol w:w="891"/>
        <w:gridCol w:w="348"/>
      </w:tblGrid>
      <w:tr w:rsidR="00D44CF4" w:rsidRPr="00CC3A2F" w14:paraId="269E3FD0" w14:textId="77777777" w:rsidTr="00743535">
        <w:trPr>
          <w:gridBefore w:val="1"/>
          <w:wBefore w:w="121" w:type="pct"/>
          <w:jc w:val="center"/>
        </w:trPr>
        <w:tc>
          <w:tcPr>
            <w:tcW w:w="4879" w:type="pct"/>
            <w:gridSpan w:val="9"/>
            <w:tcBorders>
              <w:top w:val="single" w:sz="4" w:space="0" w:color="auto"/>
              <w:left w:val="single" w:sz="4" w:space="0" w:color="auto"/>
              <w:bottom w:val="single" w:sz="4" w:space="0" w:color="auto"/>
              <w:right w:val="single" w:sz="4" w:space="0" w:color="auto"/>
            </w:tcBorders>
            <w:shd w:val="clear" w:color="auto" w:fill="412288"/>
          </w:tcPr>
          <w:p w14:paraId="7264F880" w14:textId="77777777"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p>
        </w:tc>
      </w:tr>
      <w:tr w:rsidR="00D44CF4" w:rsidRPr="007F59FC" w14:paraId="33B6D45A" w14:textId="77777777" w:rsidTr="00D44CF4">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346" w:type="pct"/>
            <w:gridSpan w:val="5"/>
          </w:tcPr>
          <w:p w14:paraId="2002C50A" w14:textId="77777777" w:rsidR="00856DCD" w:rsidRPr="00856DCD" w:rsidRDefault="00856DCD" w:rsidP="00393D1B">
            <w:pPr>
              <w:spacing w:before="40" w:after="40"/>
              <w:rPr>
                <w:rFonts w:ascii="Garamond" w:hAnsi="Garamond"/>
                <w:b/>
                <w:sz w:val="24"/>
                <w:szCs w:val="24"/>
              </w:rPr>
            </w:pPr>
            <w:r w:rsidRPr="00856DCD">
              <w:rPr>
                <w:rFonts w:ascii="Garamond" w:hAnsi="Garamond"/>
                <w:b/>
                <w:sz w:val="24"/>
                <w:szCs w:val="24"/>
              </w:rPr>
              <w:t>FORMATIVE</w:t>
            </w:r>
          </w:p>
        </w:tc>
        <w:tc>
          <w:tcPr>
            <w:tcW w:w="2526" w:type="pct"/>
            <w:gridSpan w:val="4"/>
          </w:tcPr>
          <w:p w14:paraId="254DC622" w14:textId="77777777" w:rsidR="00856DCD" w:rsidRPr="00856DCD" w:rsidRDefault="00856DCD" w:rsidP="00393D1B">
            <w:pPr>
              <w:spacing w:before="40" w:after="40"/>
              <w:rPr>
                <w:rFonts w:ascii="Garamond" w:hAnsi="Garamond" w:cs="Tahoma"/>
                <w:b/>
                <w:sz w:val="24"/>
                <w:szCs w:val="24"/>
              </w:rPr>
            </w:pPr>
            <w:r w:rsidRPr="00856DCD">
              <w:rPr>
                <w:rFonts w:ascii="Garamond" w:hAnsi="Garamond" w:cs="Tahoma"/>
                <w:b/>
                <w:sz w:val="24"/>
                <w:szCs w:val="24"/>
              </w:rPr>
              <w:t>SUMMATIVE</w:t>
            </w:r>
          </w:p>
        </w:tc>
      </w:tr>
      <w:tr w:rsidR="00D44CF4" w:rsidRPr="007F59FC" w14:paraId="2D7E3327" w14:textId="77777777" w:rsidTr="00AB2B13">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037" w:type="pct"/>
            <w:gridSpan w:val="4"/>
          </w:tcPr>
          <w:p w14:paraId="07FD5DE9"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Quizzes/Tests</w:t>
            </w:r>
          </w:p>
        </w:tc>
        <w:tc>
          <w:tcPr>
            <w:tcW w:w="309" w:type="pct"/>
          </w:tcPr>
          <w:p w14:paraId="1E0865A0" w14:textId="01EFEB2D" w:rsidR="00856DCD" w:rsidRPr="00FF6574" w:rsidRDefault="00FF6574" w:rsidP="00FF6574">
            <w:pPr>
              <w:spacing w:before="40" w:after="40"/>
              <w:jc w:val="center"/>
              <w:rPr>
                <w:rFonts w:ascii="Garamond" w:hAnsi="Garamond"/>
                <w:b/>
                <w:sz w:val="24"/>
                <w:szCs w:val="24"/>
              </w:rPr>
            </w:pPr>
            <w:r w:rsidRPr="00FF6574">
              <w:rPr>
                <w:rFonts w:ascii="Garamond" w:hAnsi="Garamond"/>
                <w:b/>
                <w:sz w:val="24"/>
                <w:szCs w:val="24"/>
              </w:rPr>
              <w:t>X</w:t>
            </w:r>
          </w:p>
        </w:tc>
        <w:tc>
          <w:tcPr>
            <w:tcW w:w="2198" w:type="pct"/>
            <w:gridSpan w:val="3"/>
          </w:tcPr>
          <w:p w14:paraId="432F6485"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Multiple Choice/Short Answer Test</w:t>
            </w:r>
          </w:p>
        </w:tc>
        <w:tc>
          <w:tcPr>
            <w:tcW w:w="328" w:type="pct"/>
          </w:tcPr>
          <w:p w14:paraId="0C302167" w14:textId="56F1803C" w:rsidR="00856DCD" w:rsidRPr="00856DCD" w:rsidRDefault="00FF6574" w:rsidP="00FF6574">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1BDAD2F7" w14:textId="77777777" w:rsidTr="00AB2B13">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037" w:type="pct"/>
            <w:gridSpan w:val="4"/>
          </w:tcPr>
          <w:p w14:paraId="5D7D24A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Notes/Graphic Representations</w:t>
            </w:r>
          </w:p>
        </w:tc>
        <w:tc>
          <w:tcPr>
            <w:tcW w:w="309" w:type="pct"/>
          </w:tcPr>
          <w:p w14:paraId="24F2F694" w14:textId="6C1DD445" w:rsidR="00856DCD" w:rsidRPr="00FF6574" w:rsidRDefault="00FF6574" w:rsidP="00FF6574">
            <w:pPr>
              <w:spacing w:before="40" w:after="40"/>
              <w:jc w:val="center"/>
              <w:rPr>
                <w:rFonts w:ascii="Garamond" w:hAnsi="Garamond"/>
                <w:b/>
                <w:sz w:val="24"/>
                <w:szCs w:val="24"/>
              </w:rPr>
            </w:pPr>
            <w:r w:rsidRPr="00FF6574">
              <w:rPr>
                <w:rFonts w:ascii="Garamond" w:hAnsi="Garamond"/>
                <w:b/>
                <w:sz w:val="24"/>
                <w:szCs w:val="24"/>
              </w:rPr>
              <w:t>X</w:t>
            </w:r>
          </w:p>
        </w:tc>
        <w:tc>
          <w:tcPr>
            <w:tcW w:w="2198" w:type="pct"/>
            <w:gridSpan w:val="3"/>
          </w:tcPr>
          <w:p w14:paraId="17EA4730"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Essay Test</w:t>
            </w:r>
          </w:p>
        </w:tc>
        <w:tc>
          <w:tcPr>
            <w:tcW w:w="328" w:type="pct"/>
          </w:tcPr>
          <w:p w14:paraId="11B9B17D" w14:textId="77777777" w:rsidR="00856DCD" w:rsidRPr="00856DCD" w:rsidRDefault="00856DCD" w:rsidP="00FF6574">
            <w:pPr>
              <w:spacing w:before="40" w:after="40"/>
              <w:jc w:val="center"/>
              <w:rPr>
                <w:rFonts w:ascii="Garamond" w:hAnsi="Garamond" w:cs="Tahoma"/>
                <w:b/>
                <w:sz w:val="24"/>
                <w:szCs w:val="24"/>
              </w:rPr>
            </w:pPr>
          </w:p>
        </w:tc>
      </w:tr>
      <w:tr w:rsidR="00D44CF4" w:rsidRPr="007F59FC" w14:paraId="3B291957" w14:textId="77777777" w:rsidTr="00AB2B13">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037" w:type="pct"/>
            <w:gridSpan w:val="4"/>
          </w:tcPr>
          <w:p w14:paraId="34DC1D4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Rough Draft</w:t>
            </w:r>
          </w:p>
        </w:tc>
        <w:tc>
          <w:tcPr>
            <w:tcW w:w="309" w:type="pct"/>
          </w:tcPr>
          <w:p w14:paraId="7B5D0F6D" w14:textId="4F653A60" w:rsidR="00856DCD" w:rsidRPr="00FF6574" w:rsidRDefault="00FF6574" w:rsidP="00FF6574">
            <w:pPr>
              <w:spacing w:before="40" w:after="40"/>
              <w:jc w:val="center"/>
              <w:rPr>
                <w:rFonts w:ascii="Garamond" w:hAnsi="Garamond"/>
                <w:b/>
                <w:sz w:val="24"/>
                <w:szCs w:val="24"/>
              </w:rPr>
            </w:pPr>
            <w:r w:rsidRPr="00FF6574">
              <w:rPr>
                <w:rFonts w:ascii="Garamond" w:hAnsi="Garamond"/>
                <w:b/>
                <w:sz w:val="24"/>
                <w:szCs w:val="24"/>
              </w:rPr>
              <w:t>X</w:t>
            </w:r>
          </w:p>
        </w:tc>
        <w:tc>
          <w:tcPr>
            <w:tcW w:w="2198" w:type="pct"/>
            <w:gridSpan w:val="3"/>
          </w:tcPr>
          <w:p w14:paraId="3C25BD7D"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Written Product with Rubric</w:t>
            </w:r>
          </w:p>
        </w:tc>
        <w:tc>
          <w:tcPr>
            <w:tcW w:w="328" w:type="pct"/>
          </w:tcPr>
          <w:p w14:paraId="0EE325AD" w14:textId="77777777" w:rsidR="00856DCD" w:rsidRPr="00856DCD" w:rsidRDefault="00856DCD" w:rsidP="00FF6574">
            <w:pPr>
              <w:spacing w:before="40" w:after="40"/>
              <w:jc w:val="center"/>
              <w:rPr>
                <w:rFonts w:ascii="Garamond" w:hAnsi="Garamond" w:cs="Tahoma"/>
                <w:b/>
                <w:sz w:val="24"/>
                <w:szCs w:val="24"/>
              </w:rPr>
            </w:pPr>
          </w:p>
        </w:tc>
      </w:tr>
      <w:tr w:rsidR="00D44CF4" w:rsidRPr="007F59FC" w14:paraId="6741E9D5" w14:textId="77777777" w:rsidTr="00AB2B13">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037" w:type="pct"/>
            <w:gridSpan w:val="4"/>
          </w:tcPr>
          <w:p w14:paraId="32BE00FD"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Practice Presentation</w:t>
            </w:r>
          </w:p>
        </w:tc>
        <w:tc>
          <w:tcPr>
            <w:tcW w:w="309" w:type="pct"/>
          </w:tcPr>
          <w:p w14:paraId="3E38B058" w14:textId="797D6796" w:rsidR="00856DCD" w:rsidRPr="00FF6574" w:rsidRDefault="00FF6574" w:rsidP="00FF6574">
            <w:pPr>
              <w:spacing w:before="40" w:after="40"/>
              <w:jc w:val="center"/>
              <w:rPr>
                <w:rFonts w:ascii="Garamond" w:hAnsi="Garamond"/>
                <w:b/>
                <w:sz w:val="24"/>
                <w:szCs w:val="24"/>
              </w:rPr>
            </w:pPr>
            <w:r w:rsidRPr="00FF6574">
              <w:rPr>
                <w:rFonts w:ascii="Garamond" w:hAnsi="Garamond"/>
                <w:b/>
                <w:sz w:val="24"/>
                <w:szCs w:val="24"/>
              </w:rPr>
              <w:t>X</w:t>
            </w:r>
          </w:p>
        </w:tc>
        <w:tc>
          <w:tcPr>
            <w:tcW w:w="2198" w:type="pct"/>
            <w:gridSpan w:val="3"/>
          </w:tcPr>
          <w:p w14:paraId="1FD1EFE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Oral Presentation with Rubric</w:t>
            </w:r>
          </w:p>
        </w:tc>
        <w:tc>
          <w:tcPr>
            <w:tcW w:w="328" w:type="pct"/>
          </w:tcPr>
          <w:p w14:paraId="53EDDCF1" w14:textId="49CCD9F2" w:rsidR="00856DCD" w:rsidRPr="00856DCD" w:rsidRDefault="00856DCD" w:rsidP="00FF6574">
            <w:pPr>
              <w:spacing w:before="40" w:after="40"/>
              <w:jc w:val="center"/>
              <w:rPr>
                <w:rFonts w:ascii="Garamond" w:hAnsi="Garamond" w:cs="Tahoma"/>
                <w:b/>
                <w:sz w:val="24"/>
                <w:szCs w:val="24"/>
              </w:rPr>
            </w:pPr>
          </w:p>
        </w:tc>
      </w:tr>
      <w:tr w:rsidR="00D44CF4" w:rsidRPr="007F59FC" w14:paraId="1CAB628A" w14:textId="77777777" w:rsidTr="00AB2B13">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037" w:type="pct"/>
            <w:gridSpan w:val="4"/>
          </w:tcPr>
          <w:p w14:paraId="66B479E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Preliminary Plans/Goals/Checklists of Progress</w:t>
            </w:r>
          </w:p>
        </w:tc>
        <w:tc>
          <w:tcPr>
            <w:tcW w:w="309" w:type="pct"/>
          </w:tcPr>
          <w:p w14:paraId="34B47CFD" w14:textId="5AFBE937" w:rsidR="00856DCD" w:rsidRPr="00FF6574" w:rsidRDefault="00FF6574" w:rsidP="00FF6574">
            <w:pPr>
              <w:spacing w:before="40" w:after="40"/>
              <w:jc w:val="center"/>
              <w:rPr>
                <w:rFonts w:ascii="Garamond" w:hAnsi="Garamond"/>
                <w:b/>
                <w:sz w:val="24"/>
                <w:szCs w:val="24"/>
              </w:rPr>
            </w:pPr>
            <w:r w:rsidRPr="00FF6574">
              <w:rPr>
                <w:rFonts w:ascii="Garamond" w:hAnsi="Garamond"/>
                <w:b/>
                <w:sz w:val="24"/>
                <w:szCs w:val="24"/>
              </w:rPr>
              <w:t>X</w:t>
            </w:r>
          </w:p>
        </w:tc>
        <w:tc>
          <w:tcPr>
            <w:tcW w:w="2198" w:type="pct"/>
            <w:gridSpan w:val="3"/>
          </w:tcPr>
          <w:p w14:paraId="0B2BBDFF"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Product or Performance with Rubric</w:t>
            </w:r>
          </w:p>
        </w:tc>
        <w:tc>
          <w:tcPr>
            <w:tcW w:w="328" w:type="pct"/>
          </w:tcPr>
          <w:p w14:paraId="28248913" w14:textId="77777777" w:rsidR="00856DCD" w:rsidRPr="00856DCD" w:rsidRDefault="00856DCD" w:rsidP="00FF6574">
            <w:pPr>
              <w:spacing w:before="40" w:after="40"/>
              <w:jc w:val="center"/>
              <w:rPr>
                <w:rFonts w:ascii="Garamond" w:hAnsi="Garamond" w:cs="Tahoma"/>
                <w:b/>
                <w:sz w:val="24"/>
                <w:szCs w:val="24"/>
              </w:rPr>
            </w:pPr>
          </w:p>
        </w:tc>
      </w:tr>
      <w:tr w:rsidR="00D44CF4" w:rsidRPr="007F59FC" w14:paraId="48AE3529" w14:textId="77777777" w:rsidTr="00AB2B13">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037" w:type="pct"/>
            <w:gridSpan w:val="4"/>
          </w:tcPr>
          <w:p w14:paraId="75F00A4B"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Journal/Learning Log</w:t>
            </w:r>
          </w:p>
        </w:tc>
        <w:tc>
          <w:tcPr>
            <w:tcW w:w="309" w:type="pct"/>
          </w:tcPr>
          <w:p w14:paraId="14C7C800" w14:textId="7AFFFE54" w:rsidR="00856DCD" w:rsidRPr="00FF6574" w:rsidRDefault="00856DCD" w:rsidP="00FF6574">
            <w:pPr>
              <w:spacing w:before="40" w:after="40"/>
              <w:jc w:val="center"/>
              <w:rPr>
                <w:rFonts w:ascii="Garamond" w:hAnsi="Garamond"/>
                <w:b/>
                <w:sz w:val="24"/>
                <w:szCs w:val="24"/>
              </w:rPr>
            </w:pPr>
          </w:p>
        </w:tc>
        <w:tc>
          <w:tcPr>
            <w:tcW w:w="2198" w:type="pct"/>
            <w:gridSpan w:val="3"/>
          </w:tcPr>
          <w:p w14:paraId="4F505914"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Self-Evaluation or Reflection </w:t>
            </w:r>
          </w:p>
        </w:tc>
        <w:tc>
          <w:tcPr>
            <w:tcW w:w="328" w:type="pct"/>
          </w:tcPr>
          <w:p w14:paraId="58762D21" w14:textId="09D15564" w:rsidR="00856DCD" w:rsidRPr="00856DCD" w:rsidRDefault="00FF6574" w:rsidP="00FF6574">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0CD2769E" w14:textId="77777777" w:rsidTr="00AB2B13">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037" w:type="pct"/>
            <w:gridSpan w:val="4"/>
          </w:tcPr>
          <w:p w14:paraId="5E3A4E7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 xml:space="preserve">Other: </w:t>
            </w:r>
          </w:p>
        </w:tc>
        <w:tc>
          <w:tcPr>
            <w:tcW w:w="309" w:type="pct"/>
          </w:tcPr>
          <w:p w14:paraId="7DE2277D" w14:textId="0D2EC969" w:rsidR="00856DCD" w:rsidRPr="00FF6574" w:rsidRDefault="00FF6574" w:rsidP="00FF6574">
            <w:pPr>
              <w:spacing w:before="40" w:after="40"/>
              <w:jc w:val="center"/>
              <w:rPr>
                <w:rFonts w:ascii="Garamond" w:hAnsi="Garamond"/>
                <w:b/>
                <w:sz w:val="24"/>
                <w:szCs w:val="24"/>
              </w:rPr>
            </w:pPr>
            <w:r w:rsidRPr="00FF6574">
              <w:rPr>
                <w:rFonts w:ascii="Garamond" w:hAnsi="Garamond"/>
                <w:b/>
                <w:sz w:val="24"/>
                <w:szCs w:val="24"/>
              </w:rPr>
              <w:t>X</w:t>
            </w:r>
          </w:p>
        </w:tc>
        <w:tc>
          <w:tcPr>
            <w:tcW w:w="2198" w:type="pct"/>
            <w:gridSpan w:val="3"/>
          </w:tcPr>
          <w:p w14:paraId="6811DFF1"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Evaluation by Authentic Audience</w:t>
            </w:r>
          </w:p>
        </w:tc>
        <w:tc>
          <w:tcPr>
            <w:tcW w:w="328" w:type="pct"/>
          </w:tcPr>
          <w:p w14:paraId="10C9125F" w14:textId="77777777" w:rsidR="00856DCD" w:rsidRPr="00856DCD" w:rsidRDefault="00856DCD" w:rsidP="00393D1B">
            <w:pPr>
              <w:spacing w:before="40" w:after="40"/>
              <w:rPr>
                <w:rFonts w:ascii="Garamond" w:hAnsi="Garamond" w:cs="Tahoma"/>
                <w:b/>
                <w:sz w:val="24"/>
                <w:szCs w:val="24"/>
              </w:rPr>
            </w:pPr>
          </w:p>
        </w:tc>
      </w:tr>
      <w:tr w:rsidR="00D44CF4" w:rsidRPr="007F59FC" w14:paraId="3C80B9A7" w14:textId="77777777" w:rsidTr="00AB2B13">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037" w:type="pct"/>
            <w:gridSpan w:val="4"/>
          </w:tcPr>
          <w:p w14:paraId="011D5668" w14:textId="77777777" w:rsidR="00856DCD" w:rsidRPr="00856DCD" w:rsidRDefault="00856DCD" w:rsidP="00393D1B">
            <w:pPr>
              <w:spacing w:before="40" w:after="40"/>
              <w:rPr>
                <w:rFonts w:ascii="Garamond" w:hAnsi="Garamond"/>
                <w:sz w:val="24"/>
                <w:szCs w:val="24"/>
              </w:rPr>
            </w:pPr>
          </w:p>
        </w:tc>
        <w:tc>
          <w:tcPr>
            <w:tcW w:w="309" w:type="pct"/>
          </w:tcPr>
          <w:p w14:paraId="5D888070" w14:textId="77777777" w:rsidR="00856DCD" w:rsidRPr="00856DCD" w:rsidRDefault="00856DCD" w:rsidP="00393D1B">
            <w:pPr>
              <w:spacing w:before="40" w:after="40"/>
              <w:rPr>
                <w:rFonts w:ascii="Garamond" w:hAnsi="Garamond"/>
                <w:sz w:val="24"/>
                <w:szCs w:val="24"/>
              </w:rPr>
            </w:pPr>
          </w:p>
        </w:tc>
        <w:tc>
          <w:tcPr>
            <w:tcW w:w="2198" w:type="pct"/>
            <w:gridSpan w:val="3"/>
          </w:tcPr>
          <w:p w14:paraId="58B42C6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3D model</w:t>
            </w:r>
          </w:p>
        </w:tc>
        <w:tc>
          <w:tcPr>
            <w:tcW w:w="328" w:type="pct"/>
          </w:tcPr>
          <w:p w14:paraId="1318E11C" w14:textId="5BC22321" w:rsidR="00856DCD" w:rsidRPr="00856DCD" w:rsidRDefault="00856DCD" w:rsidP="00393D1B">
            <w:pPr>
              <w:spacing w:before="40" w:after="40"/>
              <w:rPr>
                <w:rFonts w:ascii="Garamond" w:hAnsi="Garamond" w:cs="Tahoma"/>
                <w:b/>
                <w:sz w:val="24"/>
                <w:szCs w:val="24"/>
              </w:rPr>
            </w:pPr>
          </w:p>
        </w:tc>
      </w:tr>
      <w:tr w:rsidR="00D44CF4" w:rsidRPr="00CC3A2F" w14:paraId="2533CBA5" w14:textId="77777777" w:rsidTr="00D44CF4">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4872" w:type="pct"/>
            <w:gridSpan w:val="9"/>
            <w:shd w:val="clear" w:color="auto" w:fill="412288"/>
          </w:tcPr>
          <w:p w14:paraId="315F0446" w14:textId="77777777"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D44CF4">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4872" w:type="pct"/>
            <w:gridSpan w:val="9"/>
          </w:tcPr>
          <w:p w14:paraId="200270A6" w14:textId="77777777" w:rsidR="00856DCD" w:rsidRPr="007F59FC" w:rsidRDefault="00856DCD" w:rsidP="00393D1B">
            <w:pPr>
              <w:spacing w:before="40" w:after="40"/>
              <w:rPr>
                <w:rFonts w:cs="Tahoma"/>
                <w:b/>
              </w:rPr>
            </w:pPr>
          </w:p>
          <w:p w14:paraId="62D16715" w14:textId="77777777" w:rsidR="00FF6574" w:rsidRPr="00FF6574" w:rsidRDefault="00FF6574" w:rsidP="00FF6574">
            <w:pPr>
              <w:pStyle w:val="ListParagraph"/>
              <w:numPr>
                <w:ilvl w:val="0"/>
                <w:numId w:val="19"/>
              </w:numPr>
              <w:spacing w:before="40" w:after="40" w:line="240" w:lineRule="auto"/>
              <w:rPr>
                <w:rFonts w:ascii="Garamond" w:hAnsi="Garamond" w:cs="Tahoma"/>
                <w:sz w:val="24"/>
                <w:szCs w:val="24"/>
              </w:rPr>
            </w:pPr>
            <w:r w:rsidRPr="00FF6574">
              <w:rPr>
                <w:rFonts w:ascii="Garamond" w:hAnsi="Garamond" w:cs="Tahoma"/>
                <w:sz w:val="24"/>
                <w:szCs w:val="24"/>
              </w:rPr>
              <w:t xml:space="preserve">CAD hardware and software (i.e., </w:t>
            </w:r>
            <w:proofErr w:type="spellStart"/>
            <w:r w:rsidRPr="00FF6574">
              <w:rPr>
                <w:rFonts w:ascii="Garamond" w:hAnsi="Garamond" w:cs="Tahoma"/>
                <w:sz w:val="24"/>
                <w:szCs w:val="24"/>
              </w:rPr>
              <w:t>Softplan</w:t>
            </w:r>
            <w:proofErr w:type="spellEnd"/>
            <w:r w:rsidRPr="00FF6574">
              <w:rPr>
                <w:rFonts w:ascii="Garamond" w:hAnsi="Garamond" w:cs="Tahoma"/>
                <w:sz w:val="24"/>
                <w:szCs w:val="24"/>
              </w:rPr>
              <w:t xml:space="preserve"> 2016 EDU or Pro Versions)</w:t>
            </w:r>
          </w:p>
          <w:p w14:paraId="166C7C01" w14:textId="77777777" w:rsidR="00FF6574" w:rsidRPr="00FF6574" w:rsidRDefault="00FF6574" w:rsidP="00FF6574">
            <w:pPr>
              <w:pStyle w:val="ListParagraph"/>
              <w:numPr>
                <w:ilvl w:val="0"/>
                <w:numId w:val="19"/>
              </w:numPr>
              <w:spacing w:before="40" w:after="40" w:line="240" w:lineRule="auto"/>
              <w:rPr>
                <w:rFonts w:ascii="Garamond" w:hAnsi="Garamond" w:cs="Tahoma"/>
                <w:i/>
                <w:sz w:val="24"/>
                <w:szCs w:val="24"/>
              </w:rPr>
            </w:pPr>
            <w:r w:rsidRPr="00FF6574">
              <w:rPr>
                <w:rFonts w:ascii="Garamond" w:hAnsi="Garamond" w:cs="Tahoma"/>
                <w:i/>
                <w:sz w:val="24"/>
                <w:szCs w:val="24"/>
              </w:rPr>
              <w:t xml:space="preserve">Architecture: Residential Drafting and Design, </w:t>
            </w:r>
            <w:r w:rsidRPr="00FF6574">
              <w:rPr>
                <w:rFonts w:ascii="Garamond" w:hAnsi="Garamond" w:cs="Tahoma"/>
                <w:sz w:val="24"/>
                <w:szCs w:val="24"/>
              </w:rPr>
              <w:t>12</w:t>
            </w:r>
            <w:r w:rsidRPr="00FF6574">
              <w:rPr>
                <w:rFonts w:ascii="Garamond" w:hAnsi="Garamond" w:cs="Tahoma"/>
                <w:sz w:val="24"/>
                <w:szCs w:val="24"/>
                <w:vertAlign w:val="superscript"/>
              </w:rPr>
              <w:t>th</w:t>
            </w:r>
            <w:r w:rsidRPr="00FF6574">
              <w:rPr>
                <w:rFonts w:ascii="Garamond" w:hAnsi="Garamond" w:cs="Tahoma"/>
                <w:sz w:val="24"/>
                <w:szCs w:val="24"/>
              </w:rPr>
              <w:t xml:space="preserve"> Edition, Goodheart-Willcox Publisher, Inc.</w:t>
            </w:r>
          </w:p>
          <w:p w14:paraId="3EE37115" w14:textId="165152A3" w:rsidR="00AF1E6A" w:rsidRPr="000C5362" w:rsidRDefault="00F53215" w:rsidP="000C5362">
            <w:pPr>
              <w:pStyle w:val="ListParagraph"/>
              <w:numPr>
                <w:ilvl w:val="0"/>
                <w:numId w:val="19"/>
              </w:numPr>
              <w:spacing w:before="40" w:after="40"/>
              <w:rPr>
                <w:rFonts w:cs="Tahoma"/>
                <w:b/>
              </w:rPr>
            </w:pPr>
            <w:r>
              <w:rPr>
                <w:rFonts w:ascii="Garamond" w:hAnsi="Garamond" w:cs="Tahoma"/>
                <w:sz w:val="24"/>
                <w:szCs w:val="24"/>
              </w:rPr>
              <w:t xml:space="preserve">Student Self-Reflection on Project </w:t>
            </w:r>
            <w:r w:rsidR="00FF6574" w:rsidRPr="000C5362">
              <w:rPr>
                <w:rFonts w:ascii="Garamond" w:hAnsi="Garamond" w:cs="Tahoma"/>
                <w:sz w:val="24"/>
                <w:szCs w:val="24"/>
              </w:rPr>
              <w:t xml:space="preserve">from </w:t>
            </w:r>
            <w:proofErr w:type="spellStart"/>
            <w:r>
              <w:rPr>
                <w:rFonts w:ascii="Garamond" w:hAnsi="Garamond" w:cs="Tahoma"/>
                <w:sz w:val="24"/>
                <w:szCs w:val="24"/>
              </w:rPr>
              <w:t>PBLWorks</w:t>
            </w:r>
            <w:proofErr w:type="spellEnd"/>
            <w:r>
              <w:rPr>
                <w:rFonts w:ascii="Garamond" w:hAnsi="Garamond" w:cs="Tahoma"/>
                <w:sz w:val="24"/>
                <w:szCs w:val="24"/>
              </w:rPr>
              <w:t xml:space="preserve">: </w:t>
            </w:r>
            <w:hyperlink r:id="rId9" w:history="1">
              <w:r w:rsidRPr="00813F09">
                <w:rPr>
                  <w:rStyle w:val="Hyperlink"/>
                  <w:rFonts w:ascii="Garamond" w:hAnsi="Garamond" w:cs="Tahoma"/>
                  <w:b/>
                  <w:sz w:val="24"/>
                  <w:szCs w:val="24"/>
                </w:rPr>
                <w:t>https://my.pblworks.org/resource/d</w:t>
              </w:r>
              <w:r w:rsidRPr="00813F09">
                <w:rPr>
                  <w:rStyle w:val="Hyperlink"/>
                  <w:rFonts w:ascii="Garamond" w:hAnsi="Garamond" w:cs="Tahoma"/>
                  <w:b/>
                  <w:sz w:val="24"/>
                  <w:szCs w:val="24"/>
                </w:rPr>
                <w:t>o</w:t>
              </w:r>
              <w:r w:rsidRPr="00813F09">
                <w:rPr>
                  <w:rStyle w:val="Hyperlink"/>
                  <w:rFonts w:ascii="Garamond" w:hAnsi="Garamond" w:cs="Tahoma"/>
                  <w:b/>
                  <w:sz w:val="24"/>
                  <w:szCs w:val="24"/>
                </w:rPr>
                <w:t>cument/self_reflection_on_project_work</w:t>
              </w:r>
            </w:hyperlink>
            <w:r w:rsidR="000C5362">
              <w:rPr>
                <w:rFonts w:ascii="Garamond" w:hAnsi="Garamond" w:cs="Tahoma"/>
                <w:b/>
                <w:sz w:val="24"/>
                <w:szCs w:val="24"/>
              </w:rPr>
              <w:t xml:space="preserve"> </w:t>
            </w:r>
          </w:p>
          <w:p w14:paraId="18A851CB" w14:textId="77777777" w:rsidR="00AF1E6A" w:rsidRPr="007F59FC" w:rsidRDefault="00AF1E6A" w:rsidP="00393D1B">
            <w:pPr>
              <w:spacing w:before="40" w:after="40"/>
              <w:rPr>
                <w:rFonts w:cs="Tahoma"/>
                <w:b/>
              </w:rPr>
            </w:pPr>
          </w:p>
        </w:tc>
      </w:tr>
      <w:tr w:rsidR="00743535" w:rsidRPr="006D6EED" w14:paraId="6D01646C" w14:textId="77777777" w:rsidTr="00D44CF4">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4872" w:type="pct"/>
            <w:gridSpan w:val="9"/>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D44CF4">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4872" w:type="pct"/>
            <w:gridSpan w:val="9"/>
            <w:shd w:val="clear" w:color="auto" w:fill="auto"/>
          </w:tcPr>
          <w:p w14:paraId="1F50E167" w14:textId="77777777" w:rsidR="00743535" w:rsidRDefault="00743535" w:rsidP="00FF6574">
            <w:pPr>
              <w:spacing w:before="40" w:after="40"/>
              <w:rPr>
                <w:rFonts w:cs="Tahoma"/>
                <w:b/>
              </w:rPr>
            </w:pPr>
          </w:p>
          <w:p w14:paraId="7CE3EC67" w14:textId="41B50492" w:rsidR="00743535" w:rsidRPr="00FF6574" w:rsidRDefault="00FF6574" w:rsidP="00FF6574">
            <w:pPr>
              <w:spacing w:before="40" w:after="40"/>
              <w:rPr>
                <w:rFonts w:ascii="Garamond" w:hAnsi="Garamond" w:cs="Tahoma"/>
                <w:sz w:val="24"/>
                <w:szCs w:val="24"/>
              </w:rPr>
            </w:pPr>
            <w:r w:rsidRPr="00FE68C9">
              <w:rPr>
                <w:rFonts w:ascii="Garamond" w:hAnsi="Garamond" w:cs="Tahoma"/>
                <w:sz w:val="24"/>
                <w:szCs w:val="24"/>
              </w:rPr>
              <w:t>Size and scope of project can be modified to accommodate special needs considerations.</w:t>
            </w:r>
          </w:p>
          <w:p w14:paraId="340DA62F" w14:textId="77777777" w:rsidR="00AF1E6A" w:rsidRPr="007F59FC" w:rsidRDefault="00AF1E6A" w:rsidP="00FF6574">
            <w:pPr>
              <w:spacing w:before="40" w:after="40"/>
              <w:rPr>
                <w:rFonts w:cs="Tahoma"/>
                <w:b/>
              </w:rPr>
            </w:pPr>
          </w:p>
          <w:p w14:paraId="38ADCD6C" w14:textId="77777777" w:rsidR="00743535" w:rsidRPr="007F59FC" w:rsidRDefault="00743535" w:rsidP="00393D1B">
            <w:pPr>
              <w:spacing w:before="40" w:after="40"/>
              <w:rPr>
                <w:rFonts w:cs="Tahoma"/>
                <w:b/>
              </w:rPr>
            </w:pPr>
          </w:p>
        </w:tc>
      </w:tr>
      <w:tr w:rsidR="00D44CF4" w:rsidRPr="00CC3A2F" w14:paraId="45407871" w14:textId="77777777" w:rsidTr="00D44CF4">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Height w:val="440"/>
        </w:trPr>
        <w:tc>
          <w:tcPr>
            <w:tcW w:w="4872" w:type="pct"/>
            <w:gridSpan w:val="9"/>
            <w:tcBorders>
              <w:top w:val="single" w:sz="4" w:space="0" w:color="215868"/>
              <w:left w:val="single" w:sz="4" w:space="0" w:color="215868"/>
              <w:bottom w:val="single" w:sz="4" w:space="0" w:color="215868"/>
              <w:right w:val="single" w:sz="4" w:space="0" w:color="215868"/>
            </w:tcBorders>
            <w:shd w:val="clear" w:color="auto" w:fill="412288"/>
          </w:tcPr>
          <w:p w14:paraId="0764E8B7" w14:textId="71A968C3" w:rsidR="00856DCD" w:rsidRPr="00856DCD" w:rsidRDefault="00856DCD" w:rsidP="00393D1B">
            <w:pPr>
              <w:spacing w:before="40" w:after="40"/>
              <w:rPr>
                <w:rFonts w:ascii="News Gothic MT" w:hAnsi="News Gothic MT" w:cs="Tahoma"/>
                <w:b/>
              </w:rPr>
            </w:pPr>
            <w:r w:rsidRPr="00856DCD">
              <w:rPr>
                <w:rFonts w:ascii="News Gothic MT" w:hAnsi="News Gothic MT" w:cs="Tahoma"/>
                <w:b/>
              </w:rPr>
              <w:t>CALENDAR OF MAJOR LEARNING ACTIVITIES—What are the learning act</w:t>
            </w:r>
            <w:r w:rsidR="00EC7F4A">
              <w:rPr>
                <w:rFonts w:ascii="News Gothic MT" w:hAnsi="News Gothic MT" w:cs="Tahoma"/>
                <w:b/>
              </w:rPr>
              <w:t xml:space="preserve">ivities or tasks for each day? </w:t>
            </w:r>
            <w:r w:rsidRPr="00856DCD">
              <w:rPr>
                <w:rFonts w:ascii="News Gothic MT" w:hAnsi="News Gothic MT" w:cs="Tahoma"/>
                <w:b/>
              </w:rPr>
              <w:t xml:space="preserve"> Are there any project milestones?  When will formal assessment activities occur?</w:t>
            </w:r>
          </w:p>
        </w:tc>
      </w:tr>
      <w:tr w:rsidR="00D44CF4" w:rsidRPr="007F59FC" w14:paraId="5F740D2E" w14:textId="77777777" w:rsidTr="00D44CF4">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4872" w:type="pct"/>
            <w:gridSpan w:val="9"/>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FF6574" w:rsidRPr="007F59FC" w14:paraId="50B65576" w14:textId="77777777" w:rsidTr="00FF6574">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822" w:type="pct"/>
          </w:tcPr>
          <w:p w14:paraId="022A97FF" w14:textId="77777777" w:rsidR="00856DCD" w:rsidRPr="007F59FC" w:rsidRDefault="00856DCD" w:rsidP="00393D1B">
            <w:pPr>
              <w:spacing w:before="40" w:after="40"/>
              <w:jc w:val="center"/>
              <w:rPr>
                <w:sz w:val="20"/>
              </w:rPr>
            </w:pPr>
            <w:r w:rsidRPr="007F59FC">
              <w:rPr>
                <w:sz w:val="20"/>
              </w:rPr>
              <w:t>Monday</w:t>
            </w:r>
          </w:p>
        </w:tc>
        <w:tc>
          <w:tcPr>
            <w:tcW w:w="928" w:type="pct"/>
          </w:tcPr>
          <w:p w14:paraId="3715D5E6" w14:textId="77777777" w:rsidR="00856DCD" w:rsidRPr="007F59FC" w:rsidRDefault="00856DCD" w:rsidP="00393D1B">
            <w:pPr>
              <w:spacing w:before="40" w:after="40"/>
              <w:jc w:val="center"/>
              <w:rPr>
                <w:sz w:val="20"/>
              </w:rPr>
            </w:pPr>
            <w:r w:rsidRPr="007F59FC">
              <w:rPr>
                <w:sz w:val="20"/>
              </w:rPr>
              <w:t>Tuesday</w:t>
            </w:r>
          </w:p>
        </w:tc>
        <w:tc>
          <w:tcPr>
            <w:tcW w:w="1060" w:type="pct"/>
            <w:gridSpan w:val="3"/>
          </w:tcPr>
          <w:p w14:paraId="5BBB9E3D" w14:textId="77777777" w:rsidR="00856DCD" w:rsidRPr="007F59FC" w:rsidRDefault="00856DCD" w:rsidP="00393D1B">
            <w:pPr>
              <w:spacing w:before="40" w:after="40"/>
              <w:jc w:val="center"/>
              <w:rPr>
                <w:sz w:val="20"/>
              </w:rPr>
            </w:pPr>
            <w:r w:rsidRPr="007F59FC">
              <w:rPr>
                <w:sz w:val="20"/>
              </w:rPr>
              <w:t>Wednesday</w:t>
            </w:r>
          </w:p>
        </w:tc>
        <w:tc>
          <w:tcPr>
            <w:tcW w:w="1061" w:type="pct"/>
          </w:tcPr>
          <w:p w14:paraId="47B27828" w14:textId="77777777" w:rsidR="00856DCD" w:rsidRPr="007F59FC" w:rsidRDefault="00856DCD" w:rsidP="00393D1B">
            <w:pPr>
              <w:spacing w:before="40" w:after="40"/>
              <w:jc w:val="center"/>
              <w:rPr>
                <w:sz w:val="20"/>
              </w:rPr>
            </w:pPr>
            <w:r w:rsidRPr="007F59FC">
              <w:rPr>
                <w:sz w:val="20"/>
              </w:rPr>
              <w:t>Thursday</w:t>
            </w:r>
          </w:p>
        </w:tc>
        <w:tc>
          <w:tcPr>
            <w:tcW w:w="1009" w:type="pct"/>
            <w:gridSpan w:val="3"/>
          </w:tcPr>
          <w:p w14:paraId="24B862E3" w14:textId="77777777" w:rsidR="00856DCD" w:rsidRPr="007F59FC" w:rsidRDefault="00856DCD" w:rsidP="00393D1B">
            <w:pPr>
              <w:spacing w:before="40" w:after="40"/>
              <w:jc w:val="center"/>
              <w:rPr>
                <w:sz w:val="20"/>
              </w:rPr>
            </w:pPr>
            <w:r w:rsidRPr="007F59FC">
              <w:rPr>
                <w:sz w:val="20"/>
              </w:rPr>
              <w:t>Friday</w:t>
            </w:r>
          </w:p>
        </w:tc>
      </w:tr>
      <w:tr w:rsidR="00FF6574" w:rsidRPr="007F59FC" w14:paraId="158F0490" w14:textId="77777777" w:rsidTr="00FF6574">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822" w:type="pct"/>
          </w:tcPr>
          <w:p w14:paraId="52E71D27" w14:textId="77777777" w:rsidR="00FF6574" w:rsidRPr="00FE68C9" w:rsidRDefault="00FF6574" w:rsidP="00FF6574">
            <w:pPr>
              <w:spacing w:before="40" w:after="40" w:line="240" w:lineRule="auto"/>
              <w:rPr>
                <w:rFonts w:ascii="Garamond" w:hAnsi="Garamond"/>
                <w:sz w:val="24"/>
                <w:szCs w:val="24"/>
              </w:rPr>
            </w:pPr>
            <w:r w:rsidRPr="00FE68C9">
              <w:rPr>
                <w:rFonts w:ascii="Garamond" w:hAnsi="Garamond"/>
                <w:sz w:val="24"/>
                <w:szCs w:val="24"/>
              </w:rPr>
              <w:t xml:space="preserve">Research building materials and sustainable design considerations for </w:t>
            </w:r>
            <w:r w:rsidRPr="00FE68C9">
              <w:rPr>
                <w:rFonts w:ascii="Garamond" w:hAnsi="Garamond"/>
                <w:sz w:val="24"/>
                <w:szCs w:val="24"/>
              </w:rPr>
              <w:lastRenderedPageBreak/>
              <w:t>overall project.</w:t>
            </w:r>
          </w:p>
          <w:p w14:paraId="663640F5" w14:textId="77777777" w:rsidR="00AF1E6A" w:rsidRPr="00856DCD" w:rsidRDefault="00AF1E6A" w:rsidP="00FF6574">
            <w:pPr>
              <w:spacing w:before="40" w:after="40" w:line="240" w:lineRule="auto"/>
              <w:rPr>
                <w:rFonts w:ascii="Garamond" w:hAnsi="Garamond"/>
                <w:sz w:val="24"/>
                <w:szCs w:val="24"/>
              </w:rPr>
            </w:pPr>
          </w:p>
        </w:tc>
        <w:tc>
          <w:tcPr>
            <w:tcW w:w="928" w:type="pct"/>
          </w:tcPr>
          <w:p w14:paraId="1621DF5C" w14:textId="77777777" w:rsidR="00FF6574" w:rsidRPr="00FE68C9" w:rsidRDefault="00FF6574" w:rsidP="00FF6574">
            <w:pPr>
              <w:spacing w:before="40" w:after="40" w:line="240" w:lineRule="auto"/>
              <w:rPr>
                <w:rFonts w:ascii="Garamond" w:hAnsi="Garamond"/>
                <w:sz w:val="24"/>
                <w:szCs w:val="24"/>
              </w:rPr>
            </w:pPr>
            <w:r w:rsidRPr="00FE68C9">
              <w:rPr>
                <w:rFonts w:ascii="Garamond" w:hAnsi="Garamond"/>
                <w:sz w:val="24"/>
                <w:szCs w:val="24"/>
              </w:rPr>
              <w:lastRenderedPageBreak/>
              <w:t>Research building materials and sustainable design considerations for overall project.</w:t>
            </w:r>
          </w:p>
          <w:p w14:paraId="4A66D6D6" w14:textId="10C092CF" w:rsidR="00856DCD" w:rsidRPr="00856DCD" w:rsidRDefault="00856DCD" w:rsidP="00FF6574">
            <w:pPr>
              <w:spacing w:before="40" w:after="40" w:line="240" w:lineRule="auto"/>
              <w:rPr>
                <w:rFonts w:ascii="Garamond" w:hAnsi="Garamond"/>
                <w:sz w:val="24"/>
                <w:szCs w:val="24"/>
              </w:rPr>
            </w:pPr>
          </w:p>
        </w:tc>
        <w:tc>
          <w:tcPr>
            <w:tcW w:w="1060" w:type="pct"/>
            <w:gridSpan w:val="3"/>
          </w:tcPr>
          <w:p w14:paraId="664CB5CB" w14:textId="29BB7AD3" w:rsidR="00856DCD" w:rsidRPr="00856DCD" w:rsidRDefault="00FF6574" w:rsidP="00FF6574">
            <w:pPr>
              <w:spacing w:before="40" w:after="40" w:line="240" w:lineRule="auto"/>
              <w:rPr>
                <w:rFonts w:ascii="Garamond" w:hAnsi="Garamond"/>
                <w:sz w:val="24"/>
                <w:szCs w:val="24"/>
              </w:rPr>
            </w:pPr>
            <w:r w:rsidRPr="00FE68C9">
              <w:rPr>
                <w:rFonts w:ascii="Garamond" w:hAnsi="Garamond"/>
                <w:sz w:val="24"/>
                <w:szCs w:val="24"/>
              </w:rPr>
              <w:lastRenderedPageBreak/>
              <w:t>Begin design schematics for design of Floor Plan.</w:t>
            </w:r>
          </w:p>
        </w:tc>
        <w:tc>
          <w:tcPr>
            <w:tcW w:w="1061" w:type="pct"/>
          </w:tcPr>
          <w:p w14:paraId="27E715B9" w14:textId="5C15A26D" w:rsidR="00856DCD" w:rsidRPr="00856DCD" w:rsidRDefault="00FF6574" w:rsidP="00FF6574">
            <w:pPr>
              <w:spacing w:before="40" w:after="40" w:line="240" w:lineRule="auto"/>
              <w:rPr>
                <w:rFonts w:ascii="Garamond" w:hAnsi="Garamond"/>
                <w:sz w:val="24"/>
                <w:szCs w:val="24"/>
              </w:rPr>
            </w:pPr>
            <w:r w:rsidRPr="00FE68C9">
              <w:rPr>
                <w:rFonts w:ascii="Garamond" w:hAnsi="Garamond"/>
                <w:sz w:val="24"/>
                <w:szCs w:val="24"/>
              </w:rPr>
              <w:t>Continue design schematics for design of Floor Plan.</w:t>
            </w:r>
          </w:p>
        </w:tc>
        <w:tc>
          <w:tcPr>
            <w:tcW w:w="1009" w:type="pct"/>
            <w:gridSpan w:val="3"/>
          </w:tcPr>
          <w:p w14:paraId="6739200A" w14:textId="1080ADE7" w:rsidR="00856DCD" w:rsidRPr="00856DCD" w:rsidRDefault="00FF6574" w:rsidP="00FF6574">
            <w:pPr>
              <w:spacing w:before="40" w:after="40" w:line="240" w:lineRule="auto"/>
              <w:rPr>
                <w:rFonts w:ascii="Garamond" w:hAnsi="Garamond"/>
                <w:sz w:val="24"/>
                <w:szCs w:val="24"/>
              </w:rPr>
            </w:pPr>
            <w:r w:rsidRPr="00FE68C9">
              <w:rPr>
                <w:rFonts w:ascii="Garamond" w:hAnsi="Garamond"/>
                <w:sz w:val="24"/>
                <w:szCs w:val="24"/>
              </w:rPr>
              <w:t>Begin drafting Floor Plan with CAD software.</w:t>
            </w:r>
          </w:p>
        </w:tc>
      </w:tr>
      <w:tr w:rsidR="00D44CF4" w:rsidRPr="007F59FC" w14:paraId="1040F9B3" w14:textId="77777777" w:rsidTr="00743535">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4879" w:type="pct"/>
            <w:gridSpan w:val="9"/>
            <w:shd w:val="clear" w:color="auto" w:fill="763DFF"/>
          </w:tcPr>
          <w:p w14:paraId="2AAED57E"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2</w:t>
            </w:r>
          </w:p>
        </w:tc>
      </w:tr>
      <w:tr w:rsidR="00FF6574" w:rsidRPr="007F59FC" w14:paraId="06599D03" w14:textId="77777777" w:rsidTr="00FF6574">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822" w:type="pct"/>
          </w:tcPr>
          <w:p w14:paraId="73A43D57" w14:textId="77777777" w:rsidR="00FF6574" w:rsidRPr="00FE68C9" w:rsidRDefault="00FF6574" w:rsidP="00FF6574">
            <w:pPr>
              <w:spacing w:before="40" w:after="40" w:line="240" w:lineRule="auto"/>
              <w:rPr>
                <w:rFonts w:ascii="Garamond" w:hAnsi="Garamond"/>
                <w:sz w:val="24"/>
                <w:szCs w:val="24"/>
              </w:rPr>
            </w:pPr>
            <w:r w:rsidRPr="00FE68C9">
              <w:rPr>
                <w:rFonts w:ascii="Garamond" w:hAnsi="Garamond"/>
                <w:sz w:val="24"/>
                <w:szCs w:val="24"/>
              </w:rPr>
              <w:t>Continue drafting Floor Plan.</w:t>
            </w:r>
          </w:p>
          <w:p w14:paraId="590A2C18" w14:textId="77777777" w:rsidR="00AF1E6A" w:rsidRPr="00856DCD" w:rsidRDefault="00AF1E6A" w:rsidP="00FF6574">
            <w:pPr>
              <w:spacing w:before="40" w:after="40" w:line="240" w:lineRule="auto"/>
              <w:jc w:val="center"/>
              <w:rPr>
                <w:rFonts w:ascii="Garamond" w:hAnsi="Garamond"/>
                <w:sz w:val="24"/>
                <w:szCs w:val="24"/>
              </w:rPr>
            </w:pPr>
          </w:p>
        </w:tc>
        <w:tc>
          <w:tcPr>
            <w:tcW w:w="928" w:type="pct"/>
          </w:tcPr>
          <w:p w14:paraId="764A742D" w14:textId="620AD453" w:rsidR="00856DCD" w:rsidRPr="00856DCD" w:rsidRDefault="00FF6574" w:rsidP="00FF6574">
            <w:pPr>
              <w:spacing w:before="40" w:after="40" w:line="240" w:lineRule="auto"/>
              <w:rPr>
                <w:rFonts w:ascii="Garamond" w:hAnsi="Garamond"/>
                <w:sz w:val="24"/>
                <w:szCs w:val="24"/>
              </w:rPr>
            </w:pPr>
            <w:r w:rsidRPr="00FE68C9">
              <w:rPr>
                <w:rFonts w:ascii="Garamond" w:hAnsi="Garamond"/>
                <w:sz w:val="24"/>
                <w:szCs w:val="24"/>
              </w:rPr>
              <w:t>Continue drafting Floor Plan.</w:t>
            </w:r>
          </w:p>
        </w:tc>
        <w:tc>
          <w:tcPr>
            <w:tcW w:w="1060" w:type="pct"/>
            <w:gridSpan w:val="3"/>
          </w:tcPr>
          <w:p w14:paraId="2157CBEC" w14:textId="56F91760" w:rsidR="00856DCD" w:rsidRPr="00856DCD" w:rsidRDefault="00FF6574" w:rsidP="00FF6574">
            <w:pPr>
              <w:spacing w:before="40" w:after="40" w:line="240" w:lineRule="auto"/>
              <w:rPr>
                <w:rFonts w:ascii="Garamond" w:hAnsi="Garamond"/>
                <w:sz w:val="24"/>
                <w:szCs w:val="24"/>
              </w:rPr>
            </w:pPr>
            <w:r w:rsidRPr="00FE68C9">
              <w:rPr>
                <w:rFonts w:ascii="Garamond" w:hAnsi="Garamond"/>
                <w:sz w:val="24"/>
                <w:szCs w:val="24"/>
              </w:rPr>
              <w:t>Finish drafting Floor Plan. Floor Plan submitted today.</w:t>
            </w:r>
          </w:p>
        </w:tc>
        <w:tc>
          <w:tcPr>
            <w:tcW w:w="1061" w:type="pct"/>
          </w:tcPr>
          <w:p w14:paraId="4036F407" w14:textId="66B301D5" w:rsidR="00856DCD" w:rsidRPr="00856DCD" w:rsidRDefault="00FF6574" w:rsidP="00FF6574">
            <w:pPr>
              <w:spacing w:before="40" w:after="40" w:line="240" w:lineRule="auto"/>
              <w:rPr>
                <w:rFonts w:ascii="Garamond" w:hAnsi="Garamond"/>
                <w:sz w:val="24"/>
                <w:szCs w:val="24"/>
              </w:rPr>
            </w:pPr>
            <w:r w:rsidRPr="00FE68C9">
              <w:rPr>
                <w:rFonts w:ascii="Garamond" w:hAnsi="Garamond"/>
                <w:sz w:val="24"/>
                <w:szCs w:val="24"/>
              </w:rPr>
              <w:t>Begin drafting Foundation Plan.</w:t>
            </w:r>
          </w:p>
        </w:tc>
        <w:tc>
          <w:tcPr>
            <w:tcW w:w="1009" w:type="pct"/>
            <w:gridSpan w:val="3"/>
          </w:tcPr>
          <w:p w14:paraId="7DCE3E21" w14:textId="77777777" w:rsidR="00FF6574" w:rsidRPr="00FE68C9" w:rsidRDefault="00FF6574" w:rsidP="00FF6574">
            <w:pPr>
              <w:spacing w:before="40" w:after="40" w:line="240" w:lineRule="auto"/>
              <w:rPr>
                <w:rFonts w:ascii="Garamond" w:hAnsi="Garamond"/>
                <w:sz w:val="24"/>
                <w:szCs w:val="24"/>
              </w:rPr>
            </w:pPr>
            <w:r w:rsidRPr="00FE68C9">
              <w:rPr>
                <w:rFonts w:ascii="Garamond" w:hAnsi="Garamond"/>
                <w:sz w:val="24"/>
                <w:szCs w:val="24"/>
              </w:rPr>
              <w:t>Finish drafting Foundation Plan. Submit completed Foundation Plan today.</w:t>
            </w:r>
          </w:p>
          <w:p w14:paraId="173C7B79" w14:textId="668ED64F" w:rsidR="00856DCD" w:rsidRPr="00856DCD" w:rsidRDefault="00856DCD" w:rsidP="00FF6574">
            <w:pPr>
              <w:spacing w:before="40" w:after="40" w:line="240" w:lineRule="auto"/>
              <w:rPr>
                <w:rFonts w:ascii="Garamond" w:hAnsi="Garamond"/>
                <w:sz w:val="24"/>
                <w:szCs w:val="24"/>
              </w:rPr>
            </w:pPr>
          </w:p>
        </w:tc>
      </w:tr>
      <w:tr w:rsidR="00D44CF4" w:rsidRPr="007F59FC" w14:paraId="2CEC272A" w14:textId="77777777" w:rsidTr="00743535">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4879" w:type="pct"/>
            <w:gridSpan w:val="9"/>
            <w:shd w:val="clear" w:color="auto" w:fill="763DFF"/>
          </w:tcPr>
          <w:p w14:paraId="36E93D94"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3</w:t>
            </w:r>
          </w:p>
        </w:tc>
      </w:tr>
      <w:tr w:rsidR="00FF6574" w:rsidRPr="007F59FC" w14:paraId="41CFBA8F" w14:textId="77777777" w:rsidTr="00FF6574">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822" w:type="pct"/>
          </w:tcPr>
          <w:p w14:paraId="6FA266F7" w14:textId="77777777" w:rsidR="00FF6574" w:rsidRPr="00FE68C9" w:rsidRDefault="00FF6574" w:rsidP="00D60F6F">
            <w:pPr>
              <w:spacing w:before="40" w:after="40" w:line="240" w:lineRule="auto"/>
              <w:rPr>
                <w:rFonts w:ascii="Garamond" w:hAnsi="Garamond"/>
                <w:sz w:val="24"/>
                <w:szCs w:val="24"/>
              </w:rPr>
            </w:pPr>
            <w:r w:rsidRPr="00FE68C9">
              <w:rPr>
                <w:rFonts w:ascii="Garamond" w:hAnsi="Garamond"/>
                <w:sz w:val="24"/>
                <w:szCs w:val="24"/>
              </w:rPr>
              <w:t>Begin drafting Exterior Elevations.</w:t>
            </w:r>
          </w:p>
          <w:p w14:paraId="7F260759" w14:textId="77777777" w:rsidR="00AF1E6A" w:rsidRPr="00856DCD" w:rsidRDefault="00AF1E6A" w:rsidP="00D60F6F">
            <w:pPr>
              <w:spacing w:before="40" w:after="40" w:line="240" w:lineRule="auto"/>
              <w:rPr>
                <w:rFonts w:ascii="Garamond" w:hAnsi="Garamond"/>
                <w:sz w:val="24"/>
                <w:szCs w:val="24"/>
              </w:rPr>
            </w:pPr>
          </w:p>
        </w:tc>
        <w:tc>
          <w:tcPr>
            <w:tcW w:w="928" w:type="pct"/>
          </w:tcPr>
          <w:p w14:paraId="7A6F39B1" w14:textId="0D813C4D" w:rsidR="00856DCD" w:rsidRPr="00856DCD" w:rsidRDefault="00FF6574" w:rsidP="00D60F6F">
            <w:pPr>
              <w:spacing w:before="40" w:after="40" w:line="240" w:lineRule="auto"/>
              <w:rPr>
                <w:rFonts w:ascii="Garamond" w:hAnsi="Garamond"/>
                <w:sz w:val="24"/>
                <w:szCs w:val="24"/>
              </w:rPr>
            </w:pPr>
            <w:r w:rsidRPr="00FE68C9">
              <w:rPr>
                <w:rFonts w:ascii="Garamond" w:hAnsi="Garamond"/>
                <w:sz w:val="24"/>
                <w:szCs w:val="24"/>
              </w:rPr>
              <w:t>Complete Exterior Elevations and submit completed drawings of elevations today.</w:t>
            </w:r>
          </w:p>
        </w:tc>
        <w:tc>
          <w:tcPr>
            <w:tcW w:w="1060" w:type="pct"/>
            <w:gridSpan w:val="3"/>
          </w:tcPr>
          <w:p w14:paraId="1847BDF6" w14:textId="312BD24A" w:rsidR="00856DCD" w:rsidRPr="00856DCD" w:rsidRDefault="00FF6574" w:rsidP="00D60F6F">
            <w:pPr>
              <w:spacing w:before="40" w:after="40" w:line="240" w:lineRule="auto"/>
              <w:rPr>
                <w:rFonts w:ascii="Garamond" w:hAnsi="Garamond"/>
                <w:sz w:val="24"/>
                <w:szCs w:val="24"/>
              </w:rPr>
            </w:pPr>
            <w:r w:rsidRPr="00FE68C9">
              <w:rPr>
                <w:rFonts w:ascii="Garamond" w:hAnsi="Garamond"/>
                <w:sz w:val="24"/>
                <w:szCs w:val="24"/>
              </w:rPr>
              <w:t>Begin Building Section drawings.</w:t>
            </w:r>
          </w:p>
        </w:tc>
        <w:tc>
          <w:tcPr>
            <w:tcW w:w="1061" w:type="pct"/>
          </w:tcPr>
          <w:p w14:paraId="655BD7BF" w14:textId="6CE387C6" w:rsidR="00856DCD" w:rsidRPr="00856DCD" w:rsidRDefault="00FF6574" w:rsidP="00D60F6F">
            <w:pPr>
              <w:spacing w:before="40" w:after="40" w:line="240" w:lineRule="auto"/>
              <w:rPr>
                <w:rFonts w:ascii="Garamond" w:hAnsi="Garamond"/>
                <w:sz w:val="24"/>
                <w:szCs w:val="24"/>
              </w:rPr>
            </w:pPr>
            <w:r w:rsidRPr="00FE68C9">
              <w:rPr>
                <w:rFonts w:ascii="Garamond" w:hAnsi="Garamond"/>
                <w:sz w:val="24"/>
                <w:szCs w:val="24"/>
              </w:rPr>
              <w:t>Complete Building Section drawings and submit completed drawings today.</w:t>
            </w:r>
          </w:p>
        </w:tc>
        <w:tc>
          <w:tcPr>
            <w:tcW w:w="1009" w:type="pct"/>
            <w:gridSpan w:val="3"/>
          </w:tcPr>
          <w:p w14:paraId="0038777B" w14:textId="77777777" w:rsidR="00FF6574" w:rsidRPr="00FE68C9" w:rsidRDefault="00FF6574" w:rsidP="00D60F6F">
            <w:pPr>
              <w:spacing w:before="40" w:after="40" w:line="240" w:lineRule="auto"/>
              <w:rPr>
                <w:rFonts w:ascii="Garamond" w:hAnsi="Garamond"/>
                <w:sz w:val="24"/>
                <w:szCs w:val="24"/>
              </w:rPr>
            </w:pPr>
            <w:r w:rsidRPr="00FE68C9">
              <w:rPr>
                <w:rFonts w:ascii="Garamond" w:hAnsi="Garamond"/>
                <w:sz w:val="24"/>
                <w:szCs w:val="24"/>
              </w:rPr>
              <w:t>Begin Site Plan drawing.</w:t>
            </w:r>
          </w:p>
          <w:p w14:paraId="6E9413FD" w14:textId="77777777" w:rsidR="00856DCD" w:rsidRPr="00856DCD" w:rsidRDefault="00856DCD" w:rsidP="00D60F6F">
            <w:pPr>
              <w:spacing w:before="40" w:after="40" w:line="240" w:lineRule="auto"/>
              <w:rPr>
                <w:rFonts w:ascii="Garamond" w:hAnsi="Garamond"/>
                <w:sz w:val="24"/>
                <w:szCs w:val="24"/>
              </w:rPr>
            </w:pPr>
          </w:p>
        </w:tc>
      </w:tr>
      <w:tr w:rsidR="00D44CF4" w:rsidRPr="007F59FC" w14:paraId="5C40644B" w14:textId="77777777" w:rsidTr="00743535">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4879" w:type="pct"/>
            <w:gridSpan w:val="9"/>
            <w:shd w:val="clear" w:color="auto" w:fill="763DFF"/>
          </w:tcPr>
          <w:p w14:paraId="5934DE48"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4</w:t>
            </w:r>
          </w:p>
        </w:tc>
      </w:tr>
      <w:tr w:rsidR="00FF6574" w:rsidRPr="007F59FC" w14:paraId="04043910" w14:textId="77777777" w:rsidTr="00FF6574">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822" w:type="pct"/>
          </w:tcPr>
          <w:p w14:paraId="3B3CACF2" w14:textId="77777777" w:rsidR="00FF6574" w:rsidRPr="00FE68C9" w:rsidRDefault="00FF6574" w:rsidP="00FF6574">
            <w:pPr>
              <w:spacing w:before="40" w:after="40" w:line="240" w:lineRule="auto"/>
              <w:rPr>
                <w:rFonts w:ascii="Garamond" w:hAnsi="Garamond"/>
                <w:sz w:val="24"/>
                <w:szCs w:val="24"/>
              </w:rPr>
            </w:pPr>
            <w:r w:rsidRPr="00FE68C9">
              <w:rPr>
                <w:rFonts w:ascii="Garamond" w:hAnsi="Garamond"/>
                <w:sz w:val="24"/>
                <w:szCs w:val="24"/>
              </w:rPr>
              <w:t>Complete Site Plan drawing and submit completed drawing today.</w:t>
            </w:r>
          </w:p>
          <w:p w14:paraId="540CDCC0" w14:textId="77777777" w:rsidR="00856DCD" w:rsidRPr="00856DCD" w:rsidRDefault="00856DCD" w:rsidP="00FF6574">
            <w:pPr>
              <w:spacing w:before="40" w:after="40" w:line="240" w:lineRule="auto"/>
              <w:rPr>
                <w:rFonts w:ascii="Garamond" w:hAnsi="Garamond"/>
                <w:sz w:val="24"/>
                <w:szCs w:val="24"/>
              </w:rPr>
            </w:pPr>
          </w:p>
          <w:p w14:paraId="0C7D9B67" w14:textId="77777777" w:rsidR="00856DCD" w:rsidRPr="00856DCD" w:rsidRDefault="00856DCD" w:rsidP="00FF6574">
            <w:pPr>
              <w:spacing w:before="40" w:after="40" w:line="240" w:lineRule="auto"/>
              <w:rPr>
                <w:rFonts w:ascii="Garamond" w:hAnsi="Garamond"/>
                <w:sz w:val="24"/>
                <w:szCs w:val="24"/>
              </w:rPr>
            </w:pPr>
          </w:p>
        </w:tc>
        <w:tc>
          <w:tcPr>
            <w:tcW w:w="928" w:type="pct"/>
          </w:tcPr>
          <w:p w14:paraId="49BF763D" w14:textId="675261D1" w:rsidR="00856DCD" w:rsidRPr="00856DCD" w:rsidRDefault="00FF6574" w:rsidP="00FF6574">
            <w:pPr>
              <w:spacing w:before="40" w:after="40" w:line="240" w:lineRule="auto"/>
              <w:rPr>
                <w:rFonts w:ascii="Garamond" w:hAnsi="Garamond"/>
                <w:sz w:val="24"/>
                <w:szCs w:val="24"/>
              </w:rPr>
            </w:pPr>
            <w:r w:rsidRPr="00FE68C9">
              <w:rPr>
                <w:rFonts w:ascii="Garamond" w:hAnsi="Garamond"/>
                <w:sz w:val="24"/>
                <w:szCs w:val="24"/>
              </w:rPr>
              <w:t>Formal Assessment of completed project begins today with verbal presentation.</w:t>
            </w:r>
          </w:p>
        </w:tc>
        <w:tc>
          <w:tcPr>
            <w:tcW w:w="1060" w:type="pct"/>
            <w:gridSpan w:val="3"/>
          </w:tcPr>
          <w:p w14:paraId="5127E85D" w14:textId="0DBEEC8D" w:rsidR="00856DCD" w:rsidRPr="00856DCD" w:rsidRDefault="00FF6574" w:rsidP="00FF6574">
            <w:pPr>
              <w:spacing w:before="40" w:after="40" w:line="240" w:lineRule="auto"/>
              <w:rPr>
                <w:rFonts w:ascii="Garamond" w:hAnsi="Garamond"/>
                <w:sz w:val="24"/>
                <w:szCs w:val="24"/>
              </w:rPr>
            </w:pPr>
            <w:r w:rsidRPr="00FE68C9">
              <w:rPr>
                <w:rFonts w:ascii="Garamond" w:hAnsi="Garamond"/>
                <w:sz w:val="24"/>
                <w:szCs w:val="24"/>
              </w:rPr>
              <w:t>Formal Assessment of completed project continues with verbal presentation.</w:t>
            </w:r>
          </w:p>
        </w:tc>
        <w:tc>
          <w:tcPr>
            <w:tcW w:w="1061" w:type="pct"/>
          </w:tcPr>
          <w:p w14:paraId="030A0856" w14:textId="1BA12433" w:rsidR="00856DCD" w:rsidRPr="00856DCD" w:rsidRDefault="00FF6574" w:rsidP="00FF6574">
            <w:pPr>
              <w:spacing w:before="40" w:after="40" w:line="240" w:lineRule="auto"/>
              <w:rPr>
                <w:rFonts w:ascii="Garamond" w:hAnsi="Garamond"/>
                <w:sz w:val="24"/>
                <w:szCs w:val="24"/>
              </w:rPr>
            </w:pPr>
            <w:r w:rsidRPr="00FE68C9">
              <w:rPr>
                <w:rFonts w:ascii="Garamond" w:hAnsi="Garamond"/>
                <w:sz w:val="24"/>
                <w:szCs w:val="24"/>
              </w:rPr>
              <w:t>Formal Assessment of completed project continues with verbal presentation.</w:t>
            </w:r>
          </w:p>
        </w:tc>
        <w:tc>
          <w:tcPr>
            <w:tcW w:w="1009" w:type="pct"/>
            <w:gridSpan w:val="3"/>
          </w:tcPr>
          <w:p w14:paraId="75981A08" w14:textId="77777777" w:rsidR="00FF6574" w:rsidRPr="00FE68C9" w:rsidRDefault="00FF6574" w:rsidP="00FF6574">
            <w:pPr>
              <w:spacing w:before="40" w:after="40" w:line="240" w:lineRule="auto"/>
              <w:rPr>
                <w:rFonts w:ascii="Garamond" w:eastAsiaTheme="minorEastAsia" w:hAnsi="Garamond"/>
                <w:sz w:val="24"/>
                <w:szCs w:val="24"/>
                <w:lang w:eastAsia="zh-CN"/>
              </w:rPr>
            </w:pPr>
            <w:r w:rsidRPr="00FE68C9">
              <w:rPr>
                <w:rFonts w:ascii="Garamond" w:hAnsi="Garamond"/>
                <w:sz w:val="24"/>
                <w:szCs w:val="24"/>
              </w:rPr>
              <w:t>Formal Assessment of completed project continues with verbal presentation.</w:t>
            </w:r>
          </w:p>
          <w:p w14:paraId="672BA302" w14:textId="77777777" w:rsidR="00FF6574" w:rsidRPr="00FE68C9" w:rsidRDefault="00FF6574" w:rsidP="00FF6574">
            <w:pPr>
              <w:spacing w:before="40" w:after="40" w:line="240" w:lineRule="auto"/>
              <w:rPr>
                <w:rFonts w:ascii="Garamond" w:eastAsiaTheme="minorEastAsia" w:hAnsi="Garamond"/>
                <w:sz w:val="24"/>
                <w:szCs w:val="24"/>
                <w:lang w:eastAsia="zh-CN"/>
              </w:rPr>
            </w:pPr>
            <w:r w:rsidRPr="00FE68C9">
              <w:rPr>
                <w:rFonts w:ascii="Garamond" w:hAnsi="Garamond"/>
                <w:sz w:val="24"/>
                <w:szCs w:val="24"/>
              </w:rPr>
              <w:t>Self-reflection – using PMI Individual Reflection questions</w:t>
            </w:r>
            <w:r w:rsidRPr="00FE68C9">
              <w:rPr>
                <w:rFonts w:ascii="Garamond" w:eastAsiaTheme="minorEastAsia" w:hAnsi="Garamond"/>
                <w:sz w:val="24"/>
                <w:szCs w:val="24"/>
                <w:lang w:eastAsia="zh-CN"/>
              </w:rPr>
              <w:t>.</w:t>
            </w:r>
          </w:p>
          <w:p w14:paraId="32EE88D6" w14:textId="6478C382" w:rsidR="00856DCD" w:rsidRPr="00856DCD" w:rsidRDefault="00856DCD" w:rsidP="00FF6574">
            <w:pPr>
              <w:spacing w:before="40" w:after="40" w:line="240" w:lineRule="auto"/>
              <w:rPr>
                <w:rFonts w:ascii="Garamond" w:hAnsi="Garamond"/>
                <w:sz w:val="24"/>
                <w:szCs w:val="24"/>
              </w:rPr>
            </w:pPr>
          </w:p>
        </w:tc>
      </w:tr>
      <w:tr w:rsidR="00AB2B13" w:rsidRPr="007F59FC" w14:paraId="5237519C" w14:textId="77777777" w:rsidTr="00AB2B13">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4879" w:type="pct"/>
            <w:gridSpan w:val="9"/>
            <w:shd w:val="clear" w:color="auto" w:fill="321674"/>
          </w:tcPr>
          <w:p w14:paraId="0FAF46AF" w14:textId="71D8F966" w:rsidR="00AB2B13" w:rsidRPr="00AB2B13" w:rsidRDefault="00AB2B13" w:rsidP="00AB2B13">
            <w:pPr>
              <w:spacing w:before="40" w:after="40"/>
              <w:rPr>
                <w:rFonts w:ascii="Garamond" w:hAnsi="Garamond"/>
                <w:color w:val="FFFFFF" w:themeColor="background1"/>
                <w:sz w:val="24"/>
                <w:szCs w:val="24"/>
              </w:rPr>
            </w:pPr>
            <w:r w:rsidRPr="00AB2B13">
              <w:rPr>
                <w:rFonts w:ascii="News Gothic MT" w:hAnsi="News Gothic MT" w:cs="Tahoma"/>
                <w:b/>
                <w:color w:val="FFFFFF" w:themeColor="background1"/>
              </w:rPr>
              <w:t>STUDENT REFLECTION ACTIVITIES</w:t>
            </w:r>
            <w:r w:rsidRPr="00F54471">
              <w:rPr>
                <w:rFonts w:ascii="News Gothic MT" w:hAnsi="News Gothic MT" w:cs="Tahoma"/>
                <w:color w:val="FFFFFF" w:themeColor="background1"/>
              </w:rPr>
              <w:t>—How will students reflect on their work?</w:t>
            </w:r>
            <w:r w:rsidR="00F54471" w:rsidRPr="00F54471">
              <w:rPr>
                <w:rFonts w:ascii="News Gothic MT" w:hAnsi="News Gothic MT" w:cs="Tahoma"/>
                <w:color w:val="FFFFFF" w:themeColor="background1"/>
              </w:rPr>
              <w:t xml:space="preserve"> Add reflection questions and/or activities here.</w:t>
            </w:r>
            <w:r w:rsidR="00F54471">
              <w:rPr>
                <w:rFonts w:ascii="News Gothic MT" w:hAnsi="News Gothic MT" w:cs="Tahoma"/>
                <w:b/>
                <w:color w:val="FFFFFF" w:themeColor="background1"/>
              </w:rPr>
              <w:t xml:space="preserve"> </w:t>
            </w:r>
          </w:p>
        </w:tc>
      </w:tr>
      <w:tr w:rsidR="00AB2B13" w:rsidRPr="007F59FC" w14:paraId="4F889D41" w14:textId="77777777" w:rsidTr="00AB2B13">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4879" w:type="pct"/>
            <w:gridSpan w:val="9"/>
          </w:tcPr>
          <w:p w14:paraId="191E921B" w14:textId="48DBE871" w:rsidR="00F53215" w:rsidRPr="00F53215" w:rsidRDefault="00D60F6F" w:rsidP="00F53215">
            <w:pPr>
              <w:spacing w:before="40" w:after="40"/>
              <w:rPr>
                <w:rFonts w:cs="Tahoma"/>
                <w:b/>
              </w:rPr>
            </w:pPr>
            <w:r w:rsidRPr="00F53215">
              <w:rPr>
                <w:rFonts w:ascii="Garamond" w:hAnsi="Garamond"/>
                <w:sz w:val="24"/>
                <w:szCs w:val="24"/>
              </w:rPr>
              <w:br/>
            </w:r>
            <w:r w:rsidR="00F53215" w:rsidRPr="00F53215">
              <w:rPr>
                <w:rFonts w:ascii="Garamond" w:hAnsi="Garamond" w:cs="Tahoma"/>
                <w:sz w:val="24"/>
                <w:szCs w:val="24"/>
              </w:rPr>
              <w:t xml:space="preserve">Student Self-Reflection on Project from PBLWorks: </w:t>
            </w:r>
            <w:hyperlink r:id="rId10" w:history="1">
              <w:r w:rsidR="00F53215" w:rsidRPr="00F53215">
                <w:rPr>
                  <w:rStyle w:val="Hyperlink"/>
                  <w:rFonts w:ascii="Garamond" w:hAnsi="Garamond" w:cs="Tahoma"/>
                  <w:b/>
                  <w:sz w:val="24"/>
                  <w:szCs w:val="24"/>
                </w:rPr>
                <w:t>https://my.pblworks.org/resource/document/self_reflection_on_project_work</w:t>
              </w:r>
            </w:hyperlink>
            <w:r w:rsidR="00F53215" w:rsidRPr="00F53215">
              <w:rPr>
                <w:rFonts w:ascii="Garamond" w:hAnsi="Garamond" w:cs="Tahoma"/>
                <w:b/>
                <w:sz w:val="24"/>
                <w:szCs w:val="24"/>
              </w:rPr>
              <w:t xml:space="preserve"> </w:t>
            </w:r>
          </w:p>
          <w:p w14:paraId="1090BF93" w14:textId="44D7D666" w:rsidR="00AB2B13" w:rsidRDefault="00AB2B13" w:rsidP="00393D1B">
            <w:pPr>
              <w:spacing w:before="40" w:after="40"/>
              <w:rPr>
                <w:rFonts w:ascii="Garamond" w:hAnsi="Garamond"/>
                <w:sz w:val="24"/>
                <w:szCs w:val="24"/>
              </w:rPr>
            </w:pPr>
          </w:p>
          <w:p w14:paraId="1C1233AF" w14:textId="77777777" w:rsidR="00AB2B13" w:rsidRDefault="00AB2B13" w:rsidP="00393D1B">
            <w:pPr>
              <w:spacing w:before="40" w:after="40"/>
              <w:rPr>
                <w:rFonts w:ascii="Garamond" w:hAnsi="Garamond"/>
                <w:sz w:val="24"/>
                <w:szCs w:val="24"/>
              </w:rPr>
            </w:pPr>
          </w:p>
          <w:p w14:paraId="30372B65" w14:textId="77777777" w:rsidR="00AB2B13" w:rsidRPr="00856DCD" w:rsidRDefault="00AB2B13" w:rsidP="00393D1B">
            <w:pPr>
              <w:spacing w:before="40" w:after="40"/>
              <w:rPr>
                <w:rFonts w:ascii="Garamond" w:hAnsi="Garamond"/>
                <w:sz w:val="24"/>
                <w:szCs w:val="24"/>
              </w:rPr>
            </w:pPr>
          </w:p>
        </w:tc>
      </w:tr>
    </w:tbl>
    <w:p w14:paraId="310DD196" w14:textId="77777777" w:rsidR="00DF4E81" w:rsidRDefault="00DF4E81" w:rsidP="00DF4E81"/>
    <w:p w14:paraId="7A2E38DC" w14:textId="77777777" w:rsidR="00941D97" w:rsidRPr="00EC7F4A" w:rsidRDefault="00CA33AB" w:rsidP="00EC7F4A">
      <w:pPr>
        <w:rPr>
          <w:rFonts w:ascii="Garamond" w:hAnsi="Garamond"/>
        </w:rPr>
      </w:pPr>
      <w:r w:rsidRPr="00EC7F4A">
        <w:rPr>
          <w:rFonts w:ascii="Garamond" w:hAnsi="Garamond"/>
          <w:sz w:val="18"/>
        </w:rPr>
        <w:t xml:space="preserve">Adapted from: </w:t>
      </w:r>
      <w:r w:rsidR="006B398D" w:rsidRPr="00EC7F4A">
        <w:rPr>
          <w:rFonts w:ascii="Garamond" w:hAnsi="Garamond"/>
          <w:sz w:val="18"/>
        </w:rPr>
        <w:t xml:space="preserve">Southern Regional Education Board, Unit Planning Template, </w:t>
      </w:r>
      <w:r w:rsidR="006B398D" w:rsidRPr="00EC7F4A">
        <w:rPr>
          <w:rFonts w:ascii="Garamond" w:hAnsi="Garamond" w:cs="Arial"/>
          <w:color w:val="000000"/>
          <w:sz w:val="20"/>
          <w:shd w:val="clear" w:color="auto" w:fill="FFFFFF"/>
        </w:rPr>
        <w:t>592 10th St. N.W., Atlanta, GA  30318-5776</w:t>
      </w:r>
    </w:p>
    <w:sectPr w:rsidR="00941D97" w:rsidRPr="00EC7F4A" w:rsidSect="00552DC6">
      <w:headerReference w:type="even" r:id="rId11"/>
      <w:footerReference w:type="default" r:id="rId12"/>
      <w:headerReference w:type="first" r:id="rId13"/>
      <w:footerReference w:type="first" r:id="rId14"/>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2D6A" w14:textId="77777777" w:rsidR="00A94E0F" w:rsidRDefault="00A94E0F" w:rsidP="002A00CC">
      <w:pPr>
        <w:spacing w:line="240" w:lineRule="auto"/>
      </w:pPr>
      <w:r>
        <w:separator/>
      </w:r>
    </w:p>
  </w:endnote>
  <w:endnote w:type="continuationSeparator" w:id="0">
    <w:p w14:paraId="1D72D56C" w14:textId="77777777" w:rsidR="00A94E0F" w:rsidRDefault="00A94E0F"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77777777" w:rsidR="00FF6574" w:rsidRDefault="00FF6574">
        <w:pPr>
          <w:pStyle w:val="Footer"/>
          <w:jc w:val="right"/>
        </w:pPr>
        <w:r>
          <w:fldChar w:fldCharType="begin"/>
        </w:r>
        <w:r>
          <w:instrText xml:space="preserve"> PAGE   \* MERGEFORMAT </w:instrText>
        </w:r>
        <w:r>
          <w:fldChar w:fldCharType="separate"/>
        </w:r>
        <w:r w:rsidR="0033271D">
          <w:rPr>
            <w:noProof/>
          </w:rPr>
          <w:t>2</w:t>
        </w:r>
        <w:r>
          <w:rPr>
            <w:noProof/>
          </w:rPr>
          <w:fldChar w:fldCharType="end"/>
        </w:r>
      </w:p>
    </w:sdtContent>
  </w:sdt>
  <w:p w14:paraId="43B53FD7" w14:textId="77777777" w:rsidR="00FF6574" w:rsidRDefault="00FF6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FF6574" w:rsidRDefault="00FF6574"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79BA4" w14:textId="77777777" w:rsidR="00A94E0F" w:rsidRDefault="00A94E0F" w:rsidP="002A00CC">
      <w:pPr>
        <w:spacing w:line="240" w:lineRule="auto"/>
      </w:pPr>
      <w:r>
        <w:separator/>
      </w:r>
    </w:p>
  </w:footnote>
  <w:footnote w:type="continuationSeparator" w:id="0">
    <w:p w14:paraId="15CBB37A" w14:textId="77777777" w:rsidR="00A94E0F" w:rsidRDefault="00A94E0F"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FF6574" w:rsidRDefault="00000000">
    <w:pPr>
      <w:pStyle w:val="Header"/>
    </w:pPr>
    <w:sdt>
      <w:sdtPr>
        <w:id w:val="677234232"/>
        <w:placeholder>
          <w:docPart w:val="459C70B88FB3FB4FAF714292B08A71C5"/>
        </w:placeholder>
        <w:temporary/>
        <w:showingPlcHdr/>
      </w:sdtPr>
      <w:sdtContent>
        <w:r w:rsidR="00FF6574">
          <w:t>[Type text]</w:t>
        </w:r>
      </w:sdtContent>
    </w:sdt>
    <w:r w:rsidR="00FF6574">
      <w:ptab w:relativeTo="margin" w:alignment="center" w:leader="none"/>
    </w:r>
    <w:sdt>
      <w:sdtPr>
        <w:id w:val="-874463552"/>
        <w:placeholder>
          <w:docPart w:val="40DB80CA64C5EB4CBC11F32133D5DDCE"/>
        </w:placeholder>
        <w:temporary/>
        <w:showingPlcHdr/>
      </w:sdtPr>
      <w:sdtContent>
        <w:r w:rsidR="00FF6574">
          <w:t>[Type text]</w:t>
        </w:r>
      </w:sdtContent>
    </w:sdt>
    <w:r w:rsidR="00FF6574">
      <w:ptab w:relativeTo="margin" w:alignment="right" w:leader="none"/>
    </w:r>
    <w:sdt>
      <w:sdtPr>
        <w:id w:val="875894215"/>
        <w:placeholder>
          <w:docPart w:val="AC28A6CA008BEC45A57B683D0C788C8E"/>
        </w:placeholder>
        <w:temporary/>
        <w:showingPlcHdr/>
      </w:sdtPr>
      <w:sdtContent>
        <w:r w:rsidR="00FF6574">
          <w:t>[Type text]</w:t>
        </w:r>
      </w:sdtContent>
    </w:sdt>
  </w:p>
  <w:p w14:paraId="3D16B202" w14:textId="77777777" w:rsidR="00FF6574" w:rsidRDefault="00FF6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FF6574" w:rsidRDefault="00FF6574"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2B57D1"/>
    <w:multiLevelType w:val="hybridMultilevel"/>
    <w:tmpl w:val="56FE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150DAE"/>
    <w:multiLevelType w:val="hybridMultilevel"/>
    <w:tmpl w:val="F520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1089649">
    <w:abstractNumId w:val="1"/>
  </w:num>
  <w:num w:numId="2" w16cid:durableId="266085868">
    <w:abstractNumId w:val="16"/>
  </w:num>
  <w:num w:numId="3" w16cid:durableId="1833259248">
    <w:abstractNumId w:val="5"/>
  </w:num>
  <w:num w:numId="4" w16cid:durableId="2113622166">
    <w:abstractNumId w:val="2"/>
  </w:num>
  <w:num w:numId="5" w16cid:durableId="2054695552">
    <w:abstractNumId w:val="12"/>
  </w:num>
  <w:num w:numId="6" w16cid:durableId="2082678889">
    <w:abstractNumId w:val="9"/>
  </w:num>
  <w:num w:numId="7" w16cid:durableId="981498063">
    <w:abstractNumId w:val="10"/>
  </w:num>
  <w:num w:numId="8" w16cid:durableId="154610012">
    <w:abstractNumId w:val="13"/>
  </w:num>
  <w:num w:numId="9" w16cid:durableId="1563247756">
    <w:abstractNumId w:val="3"/>
  </w:num>
  <w:num w:numId="10" w16cid:durableId="879165874">
    <w:abstractNumId w:val="6"/>
  </w:num>
  <w:num w:numId="11" w16cid:durableId="1379091800">
    <w:abstractNumId w:val="8"/>
  </w:num>
  <w:num w:numId="12" w16cid:durableId="1004476206">
    <w:abstractNumId w:val="0"/>
  </w:num>
  <w:num w:numId="13" w16cid:durableId="2035954379">
    <w:abstractNumId w:val="7"/>
  </w:num>
  <w:num w:numId="14" w16cid:durableId="732585719">
    <w:abstractNumId w:val="14"/>
  </w:num>
  <w:num w:numId="15" w16cid:durableId="1394964650">
    <w:abstractNumId w:val="15"/>
  </w:num>
  <w:num w:numId="16" w16cid:durableId="1645768844">
    <w:abstractNumId w:val="4"/>
  </w:num>
  <w:num w:numId="17" w16cid:durableId="1661611980">
    <w:abstractNumId w:val="17"/>
  </w:num>
  <w:num w:numId="18" w16cid:durableId="935095432">
    <w:abstractNumId w:val="11"/>
  </w:num>
  <w:num w:numId="19" w16cid:durableId="139186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E81"/>
    <w:rsid w:val="00003A90"/>
    <w:rsid w:val="000054C6"/>
    <w:rsid w:val="000079B8"/>
    <w:rsid w:val="000146F7"/>
    <w:rsid w:val="00016F07"/>
    <w:rsid w:val="0006294F"/>
    <w:rsid w:val="000668A7"/>
    <w:rsid w:val="000A6BD4"/>
    <w:rsid w:val="000C5362"/>
    <w:rsid w:val="000D0028"/>
    <w:rsid w:val="00124C94"/>
    <w:rsid w:val="00171059"/>
    <w:rsid w:val="00194CA2"/>
    <w:rsid w:val="001E35CD"/>
    <w:rsid w:val="002968CC"/>
    <w:rsid w:val="002A00CC"/>
    <w:rsid w:val="002A0B6B"/>
    <w:rsid w:val="002A7258"/>
    <w:rsid w:val="002B5FD4"/>
    <w:rsid w:val="002D121A"/>
    <w:rsid w:val="002E146E"/>
    <w:rsid w:val="002F1201"/>
    <w:rsid w:val="0031339D"/>
    <w:rsid w:val="003149A0"/>
    <w:rsid w:val="00325FB4"/>
    <w:rsid w:val="0033271D"/>
    <w:rsid w:val="00363ACE"/>
    <w:rsid w:val="003902C2"/>
    <w:rsid w:val="00393D1B"/>
    <w:rsid w:val="003C53FE"/>
    <w:rsid w:val="0040107E"/>
    <w:rsid w:val="00427D56"/>
    <w:rsid w:val="004462F8"/>
    <w:rsid w:val="00480AFD"/>
    <w:rsid w:val="004867D9"/>
    <w:rsid w:val="004A29F1"/>
    <w:rsid w:val="004B5694"/>
    <w:rsid w:val="00552DC6"/>
    <w:rsid w:val="0062202C"/>
    <w:rsid w:val="006521E7"/>
    <w:rsid w:val="0067760D"/>
    <w:rsid w:val="006B25D8"/>
    <w:rsid w:val="006B398D"/>
    <w:rsid w:val="00703C2D"/>
    <w:rsid w:val="00717899"/>
    <w:rsid w:val="00743535"/>
    <w:rsid w:val="007D490C"/>
    <w:rsid w:val="008165FA"/>
    <w:rsid w:val="008437E9"/>
    <w:rsid w:val="00854AA2"/>
    <w:rsid w:val="00856DCD"/>
    <w:rsid w:val="00872AF1"/>
    <w:rsid w:val="008F0AD5"/>
    <w:rsid w:val="00926246"/>
    <w:rsid w:val="009342DF"/>
    <w:rsid w:val="00941D97"/>
    <w:rsid w:val="00963DD9"/>
    <w:rsid w:val="009A4E5D"/>
    <w:rsid w:val="009E2407"/>
    <w:rsid w:val="009F43B1"/>
    <w:rsid w:val="00A21C71"/>
    <w:rsid w:val="00A81804"/>
    <w:rsid w:val="00A94E0F"/>
    <w:rsid w:val="00AB0285"/>
    <w:rsid w:val="00AB2B13"/>
    <w:rsid w:val="00AD6303"/>
    <w:rsid w:val="00AF1E6A"/>
    <w:rsid w:val="00B33351"/>
    <w:rsid w:val="00B72DAE"/>
    <w:rsid w:val="00BB4EEB"/>
    <w:rsid w:val="00BE6CE5"/>
    <w:rsid w:val="00BE7E71"/>
    <w:rsid w:val="00C15ABD"/>
    <w:rsid w:val="00C34465"/>
    <w:rsid w:val="00C470A1"/>
    <w:rsid w:val="00C60492"/>
    <w:rsid w:val="00CA33AB"/>
    <w:rsid w:val="00D44CF4"/>
    <w:rsid w:val="00D60F6F"/>
    <w:rsid w:val="00DA26C3"/>
    <w:rsid w:val="00DD10B1"/>
    <w:rsid w:val="00DD30F5"/>
    <w:rsid w:val="00DF4CFE"/>
    <w:rsid w:val="00DF4E81"/>
    <w:rsid w:val="00E50DAA"/>
    <w:rsid w:val="00E56331"/>
    <w:rsid w:val="00EC7F4A"/>
    <w:rsid w:val="00F30314"/>
    <w:rsid w:val="00F5184B"/>
    <w:rsid w:val="00F53215"/>
    <w:rsid w:val="00F54471"/>
    <w:rsid w:val="00F85931"/>
    <w:rsid w:val="00F95ECD"/>
    <w:rsid w:val="00FC0DD6"/>
    <w:rsid w:val="00FF2BF9"/>
    <w:rsid w:val="00FF6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A322478D-4BFD-ED4A-A2EF-D6DAE89D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FF6574"/>
    <w:rPr>
      <w:sz w:val="16"/>
      <w:szCs w:val="16"/>
    </w:rPr>
  </w:style>
  <w:style w:type="character" w:styleId="UnresolvedMention">
    <w:name w:val="Unresolved Mention"/>
    <w:basedOn w:val="DefaultParagraphFont"/>
    <w:uiPriority w:val="99"/>
    <w:semiHidden/>
    <w:unhideWhenUsed/>
    <w:rsid w:val="000C5362"/>
    <w:rPr>
      <w:color w:val="605E5C"/>
      <w:shd w:val="clear" w:color="auto" w:fill="E1DFDD"/>
    </w:rPr>
  </w:style>
  <w:style w:type="character" w:styleId="FollowedHyperlink">
    <w:name w:val="FollowedHyperlink"/>
    <w:basedOn w:val="DefaultParagraphFont"/>
    <w:uiPriority w:val="99"/>
    <w:semiHidden/>
    <w:unhideWhenUsed/>
    <w:rsid w:val="00F53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pblworks.org/resource/document/self_reflection_on_project_work" TargetMode="External"/><Relationship Id="rId4" Type="http://schemas.openxmlformats.org/officeDocument/2006/relationships/settings" Target="settings.xml"/><Relationship Id="rId9" Type="http://schemas.openxmlformats.org/officeDocument/2006/relationships/hyperlink" Target="https://my.pblworks.org/resource/document/self_reflection_on_project_wor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1703A3"/>
    <w:rsid w:val="002460C7"/>
    <w:rsid w:val="005655AE"/>
    <w:rsid w:val="00594078"/>
    <w:rsid w:val="007D1EE9"/>
    <w:rsid w:val="007F74DA"/>
    <w:rsid w:val="00A414F5"/>
    <w:rsid w:val="00C70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1BF08-677C-A642-B734-7BA6D818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Veronica Vazquez Ugalde</cp:lastModifiedBy>
  <cp:revision>5</cp:revision>
  <cp:lastPrinted>2016-05-27T17:01:00Z</cp:lastPrinted>
  <dcterms:created xsi:type="dcterms:W3CDTF">2023-01-24T22:45:00Z</dcterms:created>
  <dcterms:modified xsi:type="dcterms:W3CDTF">2024-01-05T16:24:00Z</dcterms:modified>
</cp:coreProperties>
</file>