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5F2E8C35">
            <wp:simplePos x="0" y="0"/>
            <wp:positionH relativeFrom="margin">
              <wp:posOffset>-87630</wp:posOffset>
            </wp:positionH>
            <wp:positionV relativeFrom="margin">
              <wp:posOffset>127635</wp:posOffset>
            </wp:positionV>
            <wp:extent cx="2000250" cy="7734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2000250" cy="773430"/>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552DC6">
      <w:pPr>
        <w:tabs>
          <w:tab w:val="left" w:pos="2160"/>
        </w:tabs>
        <w:spacing w:before="40" w:after="40" w:line="440" w:lineRule="exact"/>
        <w:ind w:left="-450"/>
        <w:jc w:val="right"/>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1E0" w:firstRow="1" w:lastRow="1" w:firstColumn="1" w:lastColumn="1" w:noHBand="0" w:noVBand="0"/>
      </w:tblPr>
      <w:tblGrid>
        <w:gridCol w:w="2425"/>
        <w:gridCol w:w="1867"/>
        <w:gridCol w:w="1284"/>
        <w:gridCol w:w="1924"/>
        <w:gridCol w:w="1315"/>
        <w:gridCol w:w="450"/>
        <w:gridCol w:w="3755"/>
      </w:tblGrid>
      <w:tr w:rsidR="0031339D" w:rsidRPr="007F59FC" w14:paraId="19D9C01D" w14:textId="77777777" w:rsidTr="00B8039A">
        <w:tc>
          <w:tcPr>
            <w:tcW w:w="931" w:type="pct"/>
          </w:tcPr>
          <w:p w14:paraId="44E1CECB" w14:textId="20B7A068" w:rsidR="00BE7E71" w:rsidRPr="00C60492" w:rsidRDefault="00B8039A" w:rsidP="001A08E0">
            <w:pPr>
              <w:spacing w:before="60" w:after="60"/>
              <w:rPr>
                <w:rFonts w:ascii="News Gothic MT" w:hAnsi="News Gothic MT" w:cs="Tahoma"/>
                <w:b/>
                <w:sz w:val="20"/>
              </w:rPr>
            </w:pPr>
            <w:r>
              <w:rPr>
                <w:rFonts w:ascii="News Gothic MT" w:hAnsi="News Gothic MT" w:cs="Tahoma"/>
                <w:b/>
                <w:sz w:val="20"/>
              </w:rPr>
              <w:t>CAREER CLUSTER</w:t>
            </w:r>
            <w:r w:rsidRPr="00C60492">
              <w:rPr>
                <w:rFonts w:ascii="News Gothic MT" w:hAnsi="News Gothic MT" w:cs="Tahoma"/>
                <w:b/>
                <w:sz w:val="20"/>
              </w:rPr>
              <w:t xml:space="preserve">: </w:t>
            </w:r>
            <w:r w:rsidR="001A08E0">
              <w:rPr>
                <w:rFonts w:ascii="News Gothic MT" w:hAnsi="News Gothic MT" w:cs="Tahoma"/>
                <w:b/>
                <w:sz w:val="20"/>
              </w:rPr>
              <w:t>Manufacturing</w:t>
            </w:r>
          </w:p>
        </w:tc>
        <w:tc>
          <w:tcPr>
            <w:tcW w:w="1210" w:type="pct"/>
            <w:gridSpan w:val="2"/>
          </w:tcPr>
          <w:p w14:paraId="32A45F99" w14:textId="22A05D65" w:rsidR="00CD79E8" w:rsidRDefault="00B8039A" w:rsidP="00CD79E8">
            <w:pPr>
              <w:rPr>
                <w:rFonts w:ascii="News Gothic MT" w:hAnsi="News Gothic MT" w:cs="Tahoma"/>
                <w:b/>
                <w:sz w:val="20"/>
              </w:rPr>
            </w:pPr>
            <w:r w:rsidRPr="00C60492">
              <w:rPr>
                <w:rFonts w:ascii="News Gothic MT" w:hAnsi="News Gothic MT" w:cs="Tahoma"/>
                <w:b/>
                <w:sz w:val="20"/>
              </w:rPr>
              <w:t xml:space="preserve">DURATION: </w:t>
            </w:r>
            <w:r w:rsidR="00CD79E8">
              <w:rPr>
                <w:rFonts w:ascii="News Gothic MT" w:hAnsi="News Gothic MT" w:cs="Tahoma"/>
                <w:b/>
                <w:sz w:val="20"/>
              </w:rPr>
              <w:t xml:space="preserve">Approximately </w:t>
            </w:r>
            <w:r w:rsidR="00CD79E8" w:rsidRPr="00D40F9F">
              <w:rPr>
                <w:rFonts w:ascii="News Gothic MT" w:hAnsi="News Gothic MT" w:cs="Tahoma"/>
                <w:b/>
                <w:sz w:val="20"/>
              </w:rPr>
              <w:t>2</w:t>
            </w:r>
            <w:r w:rsidR="00CD79E8">
              <w:rPr>
                <w:rFonts w:ascii="News Gothic MT" w:hAnsi="News Gothic MT" w:cs="Tahoma"/>
                <w:b/>
                <w:sz w:val="20"/>
              </w:rPr>
              <w:t xml:space="preserve">0 sessions, but can be modified to fit classroom schedules. </w:t>
            </w:r>
          </w:p>
          <w:p w14:paraId="25C72B52" w14:textId="1039AC88" w:rsidR="00BE7E71" w:rsidRPr="00E21351" w:rsidRDefault="00CD79E8" w:rsidP="00AF1E6A">
            <w:pPr>
              <w:spacing w:before="60" w:after="60"/>
              <w:rPr>
                <w:rFonts w:ascii="News Gothic MT" w:hAnsi="News Gothic MT" w:cs="Tahoma"/>
                <w:b/>
                <w:sz w:val="20"/>
              </w:rPr>
            </w:pPr>
            <w:r>
              <w:rPr>
                <w:rFonts w:ascii="News Gothic MT" w:hAnsi="News Gothic MT" w:cs="Tahoma"/>
                <w:b/>
                <w:sz w:val="20"/>
              </w:rPr>
              <w:t>(Session = 45 to 50 M</w:t>
            </w:r>
            <w:r w:rsidRPr="00D40F9F">
              <w:rPr>
                <w:rFonts w:ascii="News Gothic MT" w:hAnsi="News Gothic MT" w:cs="Tahoma"/>
                <w:b/>
                <w:sz w:val="20"/>
              </w:rPr>
              <w:t>inutes)</w:t>
            </w:r>
            <w:r>
              <w:rPr>
                <w:rFonts w:ascii="News Gothic MT" w:hAnsi="News Gothic MT" w:cs="Tahoma"/>
                <w:b/>
                <w:sz w:val="20"/>
              </w:rPr>
              <w:t xml:space="preserve"> </w:t>
            </w:r>
          </w:p>
        </w:tc>
        <w:tc>
          <w:tcPr>
            <w:tcW w:w="1244" w:type="pct"/>
            <w:gridSpan w:val="2"/>
          </w:tcPr>
          <w:p w14:paraId="64D5C001" w14:textId="4DFA8859" w:rsidR="00BE7E71" w:rsidRPr="00C60492" w:rsidRDefault="00393D1B" w:rsidP="00AF1E6A">
            <w:pPr>
              <w:spacing w:before="60" w:after="60"/>
              <w:rPr>
                <w:rFonts w:ascii="News Gothic MT" w:hAnsi="News Gothic MT" w:cs="Tahoma"/>
                <w:b/>
                <w:sz w:val="20"/>
              </w:rPr>
            </w:pPr>
            <w:r w:rsidRPr="00C60492">
              <w:rPr>
                <w:rFonts w:ascii="News Gothic MT" w:hAnsi="News Gothic MT" w:cs="Tahoma"/>
                <w:b/>
                <w:sz w:val="20"/>
              </w:rPr>
              <w:t xml:space="preserve">TEACHER: </w:t>
            </w:r>
          </w:p>
        </w:tc>
        <w:tc>
          <w:tcPr>
            <w:tcW w:w="1615" w:type="pct"/>
            <w:gridSpan w:val="2"/>
          </w:tcPr>
          <w:p w14:paraId="7733D0AF" w14:textId="270C508C" w:rsidR="00BE7E71" w:rsidRPr="00C60492" w:rsidRDefault="00B8039A" w:rsidP="0031339D">
            <w:pPr>
              <w:spacing w:before="60" w:after="60"/>
              <w:rPr>
                <w:rFonts w:ascii="News Gothic MT" w:hAnsi="News Gothic MT" w:cs="Tahoma"/>
                <w:b/>
                <w:sz w:val="20"/>
              </w:rPr>
            </w:pPr>
            <w:r>
              <w:rPr>
                <w:rFonts w:ascii="News Gothic MT" w:hAnsi="News Gothic MT" w:cs="Tahoma"/>
                <w:b/>
                <w:sz w:val="20"/>
              </w:rPr>
              <w:t>U</w:t>
            </w:r>
            <w:r w:rsidR="00CD79E8">
              <w:rPr>
                <w:rFonts w:ascii="News Gothic MT" w:hAnsi="News Gothic MT" w:cs="Tahoma"/>
                <w:b/>
                <w:sz w:val="20"/>
              </w:rPr>
              <w:t>.</w:t>
            </w:r>
            <w:r>
              <w:rPr>
                <w:rFonts w:ascii="News Gothic MT" w:hAnsi="News Gothic MT" w:cs="Tahoma"/>
                <w:b/>
                <w:sz w:val="20"/>
              </w:rPr>
              <w:t>N</w:t>
            </w:r>
            <w:r w:rsidR="00CD79E8">
              <w:rPr>
                <w:rFonts w:ascii="News Gothic MT" w:hAnsi="News Gothic MT" w:cs="Tahoma"/>
                <w:b/>
                <w:sz w:val="20"/>
              </w:rPr>
              <w:t>.</w:t>
            </w:r>
            <w:r>
              <w:rPr>
                <w:rFonts w:ascii="News Gothic MT" w:hAnsi="News Gothic MT" w:cs="Tahoma"/>
                <w:b/>
                <w:sz w:val="20"/>
              </w:rPr>
              <w:t xml:space="preserve"> SUSTAINABLE DEVELOPMENT GOAL: #14 </w:t>
            </w:r>
            <w:r w:rsidR="00CD79E8">
              <w:rPr>
                <w:rFonts w:ascii="News Gothic MT" w:hAnsi="News Gothic MT" w:cs="Tahoma"/>
                <w:b/>
                <w:sz w:val="20"/>
              </w:rPr>
              <w:t>—</w:t>
            </w:r>
            <w:r>
              <w:rPr>
                <w:rFonts w:ascii="News Gothic MT" w:hAnsi="News Gothic MT" w:cs="Tahoma"/>
                <w:b/>
                <w:sz w:val="20"/>
              </w:rPr>
              <w:t xml:space="preserve"> Life Below Water</w:t>
            </w:r>
          </w:p>
        </w:tc>
      </w:tr>
      <w:tr w:rsidR="0031339D" w:rsidRPr="007F59FC" w14:paraId="48CF48F7" w14:textId="77777777" w:rsidTr="0031339D">
        <w:trPr>
          <w:trHeight w:val="404"/>
        </w:trPr>
        <w:tc>
          <w:tcPr>
            <w:tcW w:w="5000" w:type="pct"/>
            <w:gridSpan w:val="7"/>
            <w:shd w:val="clear" w:color="auto" w:fill="412288"/>
          </w:tcPr>
          <w:p w14:paraId="51ABD9CC" w14:textId="77777777" w:rsidR="00C60492" w:rsidRPr="00C60492" w:rsidRDefault="00C60492" w:rsidP="0031339D">
            <w:pPr>
              <w:spacing w:before="60" w:after="60"/>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1339D" w:rsidRPr="007F59FC" w14:paraId="13D5811D" w14:textId="77777777" w:rsidTr="0031339D">
        <w:trPr>
          <w:trHeight w:val="404"/>
        </w:trPr>
        <w:tc>
          <w:tcPr>
            <w:tcW w:w="5000" w:type="pct"/>
            <w:gridSpan w:val="7"/>
            <w:shd w:val="clear" w:color="auto" w:fill="auto"/>
          </w:tcPr>
          <w:p w14:paraId="0042C7B0" w14:textId="77777777" w:rsidR="00B8039A" w:rsidRDefault="00B8039A" w:rsidP="00AF1E6A">
            <w:pPr>
              <w:spacing w:before="40" w:after="40" w:line="276" w:lineRule="auto"/>
              <w:rPr>
                <w:rFonts w:ascii="Garamond" w:hAnsi="Garamond"/>
              </w:rPr>
            </w:pPr>
          </w:p>
          <w:p w14:paraId="0A0A03F1" w14:textId="1E7AE154" w:rsidR="00A33421" w:rsidRPr="00B8039A" w:rsidRDefault="00116615" w:rsidP="00AF1E6A">
            <w:pPr>
              <w:spacing w:before="40" w:after="40" w:line="276" w:lineRule="auto"/>
              <w:rPr>
                <w:rFonts w:ascii="Garamond" w:hAnsi="Garamond"/>
              </w:rPr>
            </w:pPr>
            <w:r w:rsidRPr="00B8039A">
              <w:rPr>
                <w:rFonts w:ascii="Garamond" w:hAnsi="Garamond"/>
              </w:rPr>
              <w:t xml:space="preserve">Oceans are a key component to life on earth. They provide numerous benefits ranging from environmental to economic. Maintaining healthy oceans is essential to the well-being of humans and other species around the world. According to the National Oceanic and Atmospheric Administration, the ocean produces over half of the world’s oxygen and stores more than 50 times the carbon dioxide stored in our atmosphere. </w:t>
            </w:r>
            <w:r w:rsidR="00051586" w:rsidRPr="00B8039A">
              <w:rPr>
                <w:rFonts w:ascii="Garamond" w:hAnsi="Garamond"/>
              </w:rPr>
              <w:t>In addition, the ocean regulates our climate and weather patterns by transporting heat from the equator to the poles.</w:t>
            </w:r>
            <w:r w:rsidR="007E3534" w:rsidRPr="00B8039A">
              <w:rPr>
                <w:rFonts w:ascii="Garamond" w:hAnsi="Garamond"/>
              </w:rPr>
              <w:t xml:space="preserve"> </w:t>
            </w:r>
            <w:r w:rsidR="00C5762A" w:rsidRPr="00B8039A">
              <w:rPr>
                <w:rFonts w:ascii="Garamond" w:hAnsi="Garamond"/>
              </w:rPr>
              <w:t>Oceans are also a major source of food, medicine, transportation</w:t>
            </w:r>
            <w:r w:rsidR="00CD79E8">
              <w:rPr>
                <w:rFonts w:ascii="Garamond" w:hAnsi="Garamond"/>
              </w:rPr>
              <w:t>,</w:t>
            </w:r>
            <w:r w:rsidR="00C5762A" w:rsidRPr="00B8039A">
              <w:rPr>
                <w:rFonts w:ascii="Garamond" w:hAnsi="Garamond"/>
              </w:rPr>
              <w:t xml:space="preserve"> and recreation. Economically speaking, oceans provide employment through ocean-based businesses for almost three million people (NOAA, 2018). </w:t>
            </w:r>
            <w:r w:rsidR="007E3534" w:rsidRPr="00B8039A">
              <w:rPr>
                <w:rFonts w:ascii="Garamond" w:hAnsi="Garamond"/>
              </w:rPr>
              <w:t>For these reasons</w:t>
            </w:r>
            <w:r w:rsidR="00C5762A" w:rsidRPr="00B8039A">
              <w:rPr>
                <w:rFonts w:ascii="Garamond" w:hAnsi="Garamond"/>
              </w:rPr>
              <w:t>, among others</w:t>
            </w:r>
            <w:r w:rsidR="007E3534" w:rsidRPr="00B8039A">
              <w:rPr>
                <w:rFonts w:ascii="Garamond" w:hAnsi="Garamond"/>
              </w:rPr>
              <w:t xml:space="preserve">, it is essential to maintain </w:t>
            </w:r>
            <w:r w:rsidR="00C5762A" w:rsidRPr="00B8039A">
              <w:rPr>
                <w:rFonts w:ascii="Garamond" w:hAnsi="Garamond"/>
              </w:rPr>
              <w:t>healthy oceans through conservation and sustainability practices.</w:t>
            </w:r>
          </w:p>
          <w:p w14:paraId="4EE1CA53" w14:textId="471BBA61" w:rsidR="004D1D86" w:rsidRPr="00B8039A" w:rsidRDefault="004D1D86" w:rsidP="00AF1E6A">
            <w:pPr>
              <w:spacing w:before="40" w:after="40" w:line="276" w:lineRule="auto"/>
              <w:rPr>
                <w:rFonts w:ascii="Garamond" w:hAnsi="Garamond"/>
              </w:rPr>
            </w:pPr>
          </w:p>
          <w:p w14:paraId="0DC9E81E" w14:textId="6EB07DB3" w:rsidR="004D1D86" w:rsidRPr="00B8039A" w:rsidRDefault="004D1D86" w:rsidP="00AF1E6A">
            <w:pPr>
              <w:spacing w:before="40" w:after="40" w:line="276" w:lineRule="auto"/>
              <w:rPr>
                <w:rFonts w:ascii="Garamond" w:hAnsi="Garamond"/>
              </w:rPr>
            </w:pPr>
            <w:r w:rsidRPr="00B8039A">
              <w:rPr>
                <w:rFonts w:ascii="Garamond" w:hAnsi="Garamond"/>
              </w:rPr>
              <w:t>The threats to our oceans are compounding exponentially. Some of the biggest threats to the oceans include warming and acidification of the water as a result of global climate chang</w:t>
            </w:r>
            <w:r w:rsidR="00CD79E8">
              <w:rPr>
                <w:rFonts w:ascii="Garamond" w:hAnsi="Garamond"/>
              </w:rPr>
              <w:t>e,</w:t>
            </w:r>
            <w:r w:rsidRPr="00B8039A">
              <w:rPr>
                <w:rFonts w:ascii="Garamond" w:hAnsi="Garamond"/>
              </w:rPr>
              <w:t xml:space="preserve"> plastic pollution</w:t>
            </w:r>
            <w:r w:rsidR="00CD79E8">
              <w:rPr>
                <w:rFonts w:ascii="Garamond" w:hAnsi="Garamond"/>
              </w:rPr>
              <w:t>,</w:t>
            </w:r>
            <w:r w:rsidRPr="00B8039A">
              <w:rPr>
                <w:rFonts w:ascii="Garamond" w:hAnsi="Garamond"/>
              </w:rPr>
              <w:t xml:space="preserve"> overfishing</w:t>
            </w:r>
            <w:r w:rsidR="00CD79E8">
              <w:rPr>
                <w:rFonts w:ascii="Garamond" w:hAnsi="Garamond"/>
              </w:rPr>
              <w:t>,</w:t>
            </w:r>
            <w:r w:rsidRPr="00B8039A">
              <w:rPr>
                <w:rFonts w:ascii="Garamond" w:hAnsi="Garamond"/>
              </w:rPr>
              <w:t xml:space="preserve"> and lack of protected marine areas.</w:t>
            </w:r>
            <w:r w:rsidR="004D6542" w:rsidRPr="00B8039A">
              <w:rPr>
                <w:rFonts w:ascii="Garamond" w:hAnsi="Garamond"/>
              </w:rPr>
              <w:t xml:space="preserve"> </w:t>
            </w:r>
            <w:r w:rsidR="00925508" w:rsidRPr="00B8039A">
              <w:rPr>
                <w:rFonts w:ascii="Garamond" w:hAnsi="Garamond"/>
              </w:rPr>
              <w:t>For example,</w:t>
            </w:r>
            <w:r w:rsidR="0013692B">
              <w:rPr>
                <w:rFonts w:ascii="Garamond" w:hAnsi="Garamond"/>
              </w:rPr>
              <w:t xml:space="preserve"> each year </w:t>
            </w:r>
            <w:r w:rsidR="00E21351">
              <w:rPr>
                <w:rFonts w:ascii="Garamond" w:hAnsi="Garamond"/>
              </w:rPr>
              <w:t>an estimated</w:t>
            </w:r>
            <w:r w:rsidR="00E651A8" w:rsidRPr="00B8039A">
              <w:rPr>
                <w:rFonts w:ascii="Garamond" w:hAnsi="Garamond"/>
              </w:rPr>
              <w:t xml:space="preserve"> </w:t>
            </w:r>
            <w:r w:rsidR="00CD79E8">
              <w:rPr>
                <w:rFonts w:ascii="Garamond" w:hAnsi="Garamond"/>
              </w:rPr>
              <w:t>eight</w:t>
            </w:r>
            <w:r w:rsidR="00925508" w:rsidRPr="00B8039A">
              <w:rPr>
                <w:rFonts w:ascii="Garamond" w:hAnsi="Garamond"/>
              </w:rPr>
              <w:t xml:space="preserve"> million metric tons of plastic enter the ocean</w:t>
            </w:r>
            <w:r w:rsidR="00CD79E8">
              <w:rPr>
                <w:rFonts w:ascii="Garamond" w:hAnsi="Garamond"/>
              </w:rPr>
              <w:t>,</w:t>
            </w:r>
            <w:r w:rsidR="00925508" w:rsidRPr="00B8039A">
              <w:rPr>
                <w:rFonts w:ascii="Garamond" w:hAnsi="Garamond"/>
              </w:rPr>
              <w:t xml:space="preserve"> and it is </w:t>
            </w:r>
            <w:r w:rsidR="00A93C06">
              <w:rPr>
                <w:rFonts w:ascii="Garamond" w:hAnsi="Garamond"/>
              </w:rPr>
              <w:t xml:space="preserve">further </w:t>
            </w:r>
            <w:r w:rsidR="00925508" w:rsidRPr="00B8039A">
              <w:rPr>
                <w:rFonts w:ascii="Garamond" w:hAnsi="Garamond"/>
              </w:rPr>
              <w:t xml:space="preserve">estimated that there are more than </w:t>
            </w:r>
            <w:r w:rsidR="00CD79E8">
              <w:rPr>
                <w:rFonts w:ascii="Garamond" w:hAnsi="Garamond"/>
              </w:rPr>
              <w:t>five</w:t>
            </w:r>
            <w:r w:rsidR="00925508" w:rsidRPr="00B8039A">
              <w:rPr>
                <w:rFonts w:ascii="Garamond" w:hAnsi="Garamond"/>
              </w:rPr>
              <w:t xml:space="preserve"> trillion plastic pieces </w:t>
            </w:r>
            <w:r w:rsidR="0026521C">
              <w:rPr>
                <w:rFonts w:ascii="Garamond" w:hAnsi="Garamond"/>
              </w:rPr>
              <w:t>already afloat in the oceans</w:t>
            </w:r>
            <w:r w:rsidR="00925508" w:rsidRPr="00B8039A">
              <w:rPr>
                <w:rFonts w:ascii="Garamond" w:hAnsi="Garamond"/>
              </w:rPr>
              <w:t xml:space="preserve"> (</w:t>
            </w:r>
            <w:r w:rsidR="007D2663">
              <w:rPr>
                <w:rFonts w:ascii="Garamond" w:hAnsi="Garamond"/>
              </w:rPr>
              <w:t>McCauley</w:t>
            </w:r>
            <w:r w:rsidR="00925508" w:rsidRPr="00B8039A">
              <w:rPr>
                <w:rFonts w:ascii="Garamond" w:hAnsi="Garamond"/>
              </w:rPr>
              <w:t xml:space="preserve">, 2018). </w:t>
            </w:r>
            <w:r w:rsidR="004D6542" w:rsidRPr="00B8039A">
              <w:rPr>
                <w:rFonts w:ascii="Garamond" w:hAnsi="Garamond"/>
              </w:rPr>
              <w:t xml:space="preserve">These issues are </w:t>
            </w:r>
            <w:r w:rsidR="00925508" w:rsidRPr="00B8039A">
              <w:rPr>
                <w:rFonts w:ascii="Garamond" w:hAnsi="Garamond"/>
              </w:rPr>
              <w:t xml:space="preserve">only increasing in severity, so immediate action is essential to attempt to curb the destruction </w:t>
            </w:r>
            <w:r w:rsidR="0026521C">
              <w:rPr>
                <w:rFonts w:ascii="Garamond" w:hAnsi="Garamond"/>
              </w:rPr>
              <w:t xml:space="preserve">and </w:t>
            </w:r>
            <w:r w:rsidR="00925508" w:rsidRPr="00B8039A">
              <w:rPr>
                <w:rFonts w:ascii="Garamond" w:hAnsi="Garamond"/>
              </w:rPr>
              <w:t xml:space="preserve">regain the health of these </w:t>
            </w:r>
            <w:r w:rsidR="0026521C">
              <w:rPr>
                <w:rFonts w:ascii="Garamond" w:hAnsi="Garamond"/>
              </w:rPr>
              <w:t xml:space="preserve">critical </w:t>
            </w:r>
            <w:r w:rsidR="00925508" w:rsidRPr="00B8039A">
              <w:rPr>
                <w:rFonts w:ascii="Garamond" w:hAnsi="Garamond"/>
              </w:rPr>
              <w:t>bodies of water.</w:t>
            </w:r>
          </w:p>
          <w:p w14:paraId="04839B2D" w14:textId="47E4BE20" w:rsidR="00925508" w:rsidRPr="00B8039A" w:rsidRDefault="00925508" w:rsidP="00AF1E6A">
            <w:pPr>
              <w:spacing w:before="40" w:after="40" w:line="276" w:lineRule="auto"/>
              <w:rPr>
                <w:rFonts w:ascii="Garamond" w:hAnsi="Garamond"/>
              </w:rPr>
            </w:pPr>
          </w:p>
          <w:p w14:paraId="2E69DA80" w14:textId="56CD3292" w:rsidR="00696FF0" w:rsidRPr="00B8039A" w:rsidRDefault="00925508" w:rsidP="00AF1E6A">
            <w:pPr>
              <w:spacing w:before="40" w:after="40" w:line="276" w:lineRule="auto"/>
              <w:rPr>
                <w:rFonts w:ascii="Garamond" w:hAnsi="Garamond"/>
              </w:rPr>
            </w:pPr>
            <w:r w:rsidRPr="00B8039A">
              <w:rPr>
                <w:rFonts w:ascii="Garamond" w:hAnsi="Garamond"/>
              </w:rPr>
              <w:t>As overwhelming as it may seem, there are things th</w:t>
            </w:r>
            <w:r w:rsidR="0026521C">
              <w:rPr>
                <w:rFonts w:ascii="Garamond" w:hAnsi="Garamond"/>
              </w:rPr>
              <w:t>at can be done on a global and</w:t>
            </w:r>
            <w:r w:rsidRPr="00B8039A">
              <w:rPr>
                <w:rFonts w:ascii="Garamond" w:hAnsi="Garamond"/>
              </w:rPr>
              <w:t xml:space="preserve"> local level to help support ocean conservation and sustainability. </w:t>
            </w:r>
            <w:r w:rsidR="006D3030">
              <w:rPr>
                <w:rFonts w:ascii="Garamond" w:hAnsi="Garamond"/>
              </w:rPr>
              <w:t>T</w:t>
            </w:r>
            <w:r w:rsidR="00152E0A" w:rsidRPr="00B8039A">
              <w:rPr>
                <w:rFonts w:ascii="Garamond" w:hAnsi="Garamond"/>
              </w:rPr>
              <w:t>he global indicator framework developed by the Inter-</w:t>
            </w:r>
            <w:r w:rsidR="00CD79E8">
              <w:rPr>
                <w:rFonts w:ascii="Garamond" w:hAnsi="Garamond"/>
              </w:rPr>
              <w:t>a</w:t>
            </w:r>
            <w:r w:rsidR="00152E0A" w:rsidRPr="00B8039A">
              <w:rPr>
                <w:rFonts w:ascii="Garamond" w:hAnsi="Garamond"/>
              </w:rPr>
              <w:t>gency and Expert Group on SDG Indicators</w:t>
            </w:r>
            <w:r w:rsidR="0026521C">
              <w:rPr>
                <w:rFonts w:ascii="Garamond" w:hAnsi="Garamond"/>
              </w:rPr>
              <w:t>,</w:t>
            </w:r>
            <w:r w:rsidR="00152E0A" w:rsidRPr="00B8039A">
              <w:rPr>
                <w:rFonts w:ascii="Garamond" w:hAnsi="Garamond"/>
              </w:rPr>
              <w:t xml:space="preserve"> </w:t>
            </w:r>
            <w:r w:rsidR="00D27FF4" w:rsidRPr="00B8039A">
              <w:rPr>
                <w:rFonts w:ascii="Garamond" w:hAnsi="Garamond"/>
              </w:rPr>
              <w:t>in conjunction with the</w:t>
            </w:r>
            <w:r w:rsidR="00152E0A" w:rsidRPr="00B8039A">
              <w:rPr>
                <w:rFonts w:ascii="Garamond" w:hAnsi="Garamond"/>
              </w:rPr>
              <w:t xml:space="preserve"> United Nations Statistical Commission</w:t>
            </w:r>
            <w:r w:rsidR="0026521C">
              <w:rPr>
                <w:rFonts w:ascii="Garamond" w:hAnsi="Garamond"/>
              </w:rPr>
              <w:t>,</w:t>
            </w:r>
            <w:r w:rsidR="00D27FF4" w:rsidRPr="00B8039A">
              <w:rPr>
                <w:rFonts w:ascii="Garamond" w:hAnsi="Garamond"/>
              </w:rPr>
              <w:t xml:space="preserve"> included this issue in </w:t>
            </w:r>
            <w:r w:rsidR="0026521C">
              <w:rPr>
                <w:rFonts w:ascii="Garamond" w:hAnsi="Garamond"/>
              </w:rPr>
              <w:t xml:space="preserve">United Nations </w:t>
            </w:r>
            <w:r w:rsidR="00D27FF4" w:rsidRPr="00B8039A">
              <w:rPr>
                <w:rFonts w:ascii="Garamond" w:hAnsi="Garamond"/>
              </w:rPr>
              <w:t xml:space="preserve">Sustainable Development Goal (SDG) </w:t>
            </w:r>
            <w:r w:rsidR="00CD79E8">
              <w:rPr>
                <w:rFonts w:ascii="Garamond" w:hAnsi="Garamond"/>
              </w:rPr>
              <w:t>#</w:t>
            </w:r>
            <w:r w:rsidR="00D27FF4" w:rsidRPr="00B8039A">
              <w:rPr>
                <w:rFonts w:ascii="Garamond" w:hAnsi="Garamond"/>
              </w:rPr>
              <w:t>14 in 2016. Each year, progress on this issue is reported and strategies from continued success and improvement are discussed. T</w:t>
            </w:r>
            <w:r w:rsidR="008E5C8C" w:rsidRPr="00B8039A">
              <w:rPr>
                <w:rFonts w:ascii="Garamond" w:hAnsi="Garamond"/>
              </w:rPr>
              <w:t>heir t</w:t>
            </w:r>
            <w:r w:rsidR="00D27FF4" w:rsidRPr="00B8039A">
              <w:rPr>
                <w:rFonts w:ascii="Garamond" w:hAnsi="Garamond"/>
              </w:rPr>
              <w:t>argets for this goal include:</w:t>
            </w:r>
          </w:p>
          <w:p w14:paraId="3A3249C3" w14:textId="1C534F40" w:rsidR="00D27FF4" w:rsidRPr="00B8039A" w:rsidRDefault="00CD79E8" w:rsidP="00150983">
            <w:pPr>
              <w:pStyle w:val="ListParagraph"/>
              <w:numPr>
                <w:ilvl w:val="0"/>
                <w:numId w:val="1"/>
              </w:numPr>
              <w:spacing w:before="40" w:after="40" w:line="276" w:lineRule="auto"/>
              <w:rPr>
                <w:rFonts w:ascii="Garamond" w:hAnsi="Garamond"/>
                <w:sz w:val="24"/>
                <w:szCs w:val="24"/>
              </w:rPr>
            </w:pPr>
            <w:r w:rsidRPr="00B8039A">
              <w:rPr>
                <w:rFonts w:ascii="Garamond" w:hAnsi="Garamond"/>
                <w:sz w:val="24"/>
                <w:szCs w:val="24"/>
              </w:rPr>
              <w:lastRenderedPageBreak/>
              <w:t>Prevent</w:t>
            </w:r>
            <w:r w:rsidR="008E5C8C" w:rsidRPr="00B8039A">
              <w:rPr>
                <w:rFonts w:ascii="Garamond" w:hAnsi="Garamond"/>
                <w:sz w:val="24"/>
                <w:szCs w:val="24"/>
              </w:rPr>
              <w:t>ing</w:t>
            </w:r>
            <w:r w:rsidR="00D27FF4" w:rsidRPr="00B8039A">
              <w:rPr>
                <w:rFonts w:ascii="Garamond" w:hAnsi="Garamond"/>
                <w:sz w:val="24"/>
                <w:szCs w:val="24"/>
              </w:rPr>
              <w:t xml:space="preserve"> and significantly reduc</w:t>
            </w:r>
            <w:r w:rsidR="008E5C8C" w:rsidRPr="00B8039A">
              <w:rPr>
                <w:rFonts w:ascii="Garamond" w:hAnsi="Garamond"/>
                <w:sz w:val="24"/>
                <w:szCs w:val="24"/>
              </w:rPr>
              <w:t>ing</w:t>
            </w:r>
            <w:r w:rsidR="00D27FF4" w:rsidRPr="00B8039A">
              <w:rPr>
                <w:rFonts w:ascii="Garamond" w:hAnsi="Garamond"/>
                <w:sz w:val="24"/>
                <w:szCs w:val="24"/>
              </w:rPr>
              <w:t xml:space="preserve"> marine pollution</w:t>
            </w:r>
            <w:r>
              <w:rPr>
                <w:rFonts w:ascii="Garamond" w:hAnsi="Garamond"/>
                <w:sz w:val="24"/>
                <w:szCs w:val="24"/>
              </w:rPr>
              <w:t>.</w:t>
            </w:r>
            <w:r w:rsidR="00D27FF4" w:rsidRPr="00B8039A">
              <w:rPr>
                <w:rFonts w:ascii="Garamond" w:hAnsi="Garamond"/>
                <w:sz w:val="24"/>
                <w:szCs w:val="24"/>
              </w:rPr>
              <w:t xml:space="preserve"> </w:t>
            </w:r>
          </w:p>
          <w:p w14:paraId="213549B0" w14:textId="3428A2A8" w:rsidR="00D27FF4" w:rsidRPr="00B8039A" w:rsidRDefault="00CD79E8" w:rsidP="00150983">
            <w:pPr>
              <w:pStyle w:val="ListParagraph"/>
              <w:numPr>
                <w:ilvl w:val="0"/>
                <w:numId w:val="1"/>
              </w:numPr>
              <w:spacing w:before="40" w:after="40" w:line="276" w:lineRule="auto"/>
              <w:rPr>
                <w:rFonts w:ascii="Garamond" w:hAnsi="Garamond"/>
                <w:sz w:val="24"/>
                <w:szCs w:val="24"/>
              </w:rPr>
            </w:pPr>
            <w:r w:rsidRPr="00B8039A">
              <w:rPr>
                <w:rFonts w:ascii="Garamond" w:hAnsi="Garamond"/>
                <w:sz w:val="24"/>
                <w:szCs w:val="24"/>
              </w:rPr>
              <w:t>Sustainably manag</w:t>
            </w:r>
            <w:r w:rsidR="008E5C8C" w:rsidRPr="00B8039A">
              <w:rPr>
                <w:rFonts w:ascii="Garamond" w:hAnsi="Garamond"/>
                <w:sz w:val="24"/>
                <w:szCs w:val="24"/>
              </w:rPr>
              <w:t>ing</w:t>
            </w:r>
            <w:r w:rsidR="00D27FF4" w:rsidRPr="00B8039A">
              <w:rPr>
                <w:rFonts w:ascii="Garamond" w:hAnsi="Garamond"/>
                <w:sz w:val="24"/>
                <w:szCs w:val="24"/>
              </w:rPr>
              <w:t xml:space="preserve"> and protect</w:t>
            </w:r>
            <w:r w:rsidR="008E5C8C" w:rsidRPr="00B8039A">
              <w:rPr>
                <w:rFonts w:ascii="Garamond" w:hAnsi="Garamond"/>
                <w:sz w:val="24"/>
                <w:szCs w:val="24"/>
              </w:rPr>
              <w:t>ing</w:t>
            </w:r>
            <w:r w:rsidR="00D27FF4" w:rsidRPr="00B8039A">
              <w:rPr>
                <w:rFonts w:ascii="Garamond" w:hAnsi="Garamond"/>
                <w:sz w:val="24"/>
                <w:szCs w:val="24"/>
              </w:rPr>
              <w:t xml:space="preserve"> marine and coastal ecosystems</w:t>
            </w:r>
            <w:r>
              <w:rPr>
                <w:rFonts w:ascii="Garamond" w:hAnsi="Garamond"/>
                <w:sz w:val="24"/>
                <w:szCs w:val="24"/>
              </w:rPr>
              <w:t>.</w:t>
            </w:r>
          </w:p>
          <w:p w14:paraId="0A029459" w14:textId="73919C5D" w:rsidR="00D27FF4" w:rsidRPr="00B8039A" w:rsidRDefault="00CD79E8" w:rsidP="00150983">
            <w:pPr>
              <w:pStyle w:val="ListParagraph"/>
              <w:numPr>
                <w:ilvl w:val="0"/>
                <w:numId w:val="1"/>
              </w:numPr>
              <w:spacing w:before="40" w:after="40" w:line="276" w:lineRule="auto"/>
              <w:rPr>
                <w:rFonts w:ascii="Garamond" w:hAnsi="Garamond"/>
                <w:sz w:val="24"/>
                <w:szCs w:val="24"/>
              </w:rPr>
            </w:pPr>
            <w:r w:rsidRPr="00B8039A">
              <w:rPr>
                <w:rFonts w:ascii="Garamond" w:hAnsi="Garamond"/>
                <w:sz w:val="24"/>
                <w:szCs w:val="24"/>
              </w:rPr>
              <w:t>M</w:t>
            </w:r>
            <w:r w:rsidR="00D27FF4" w:rsidRPr="00B8039A">
              <w:rPr>
                <w:rFonts w:ascii="Garamond" w:hAnsi="Garamond"/>
                <w:sz w:val="24"/>
                <w:szCs w:val="24"/>
              </w:rPr>
              <w:t>inimiz</w:t>
            </w:r>
            <w:r w:rsidR="008E5C8C" w:rsidRPr="00B8039A">
              <w:rPr>
                <w:rFonts w:ascii="Garamond" w:hAnsi="Garamond"/>
                <w:sz w:val="24"/>
                <w:szCs w:val="24"/>
              </w:rPr>
              <w:t>ing</w:t>
            </w:r>
            <w:r w:rsidR="00D27FF4" w:rsidRPr="00B8039A">
              <w:rPr>
                <w:rFonts w:ascii="Garamond" w:hAnsi="Garamond"/>
                <w:sz w:val="24"/>
                <w:szCs w:val="24"/>
              </w:rPr>
              <w:t xml:space="preserve"> and address</w:t>
            </w:r>
            <w:r w:rsidR="008E5C8C" w:rsidRPr="00B8039A">
              <w:rPr>
                <w:rFonts w:ascii="Garamond" w:hAnsi="Garamond"/>
                <w:sz w:val="24"/>
                <w:szCs w:val="24"/>
              </w:rPr>
              <w:t>ing</w:t>
            </w:r>
            <w:r w:rsidR="00D27FF4" w:rsidRPr="00B8039A">
              <w:rPr>
                <w:rFonts w:ascii="Garamond" w:hAnsi="Garamond"/>
                <w:sz w:val="24"/>
                <w:szCs w:val="24"/>
              </w:rPr>
              <w:t xml:space="preserve"> the impacts of ocean acidification</w:t>
            </w:r>
            <w:r>
              <w:rPr>
                <w:rFonts w:ascii="Garamond" w:hAnsi="Garamond"/>
                <w:sz w:val="24"/>
                <w:szCs w:val="24"/>
              </w:rPr>
              <w:t>.</w:t>
            </w:r>
          </w:p>
          <w:p w14:paraId="4EFF7A44" w14:textId="0900106F" w:rsidR="00D27FF4" w:rsidRPr="00B8039A" w:rsidRDefault="00CD79E8" w:rsidP="00150983">
            <w:pPr>
              <w:pStyle w:val="ListParagraph"/>
              <w:numPr>
                <w:ilvl w:val="0"/>
                <w:numId w:val="1"/>
              </w:numPr>
              <w:spacing w:before="40" w:after="40" w:line="276" w:lineRule="auto"/>
              <w:rPr>
                <w:rFonts w:ascii="Garamond" w:hAnsi="Garamond"/>
                <w:sz w:val="24"/>
                <w:szCs w:val="24"/>
              </w:rPr>
            </w:pPr>
            <w:r w:rsidRPr="00B8039A">
              <w:rPr>
                <w:rFonts w:ascii="Garamond" w:hAnsi="Garamond"/>
                <w:sz w:val="24"/>
                <w:szCs w:val="24"/>
              </w:rPr>
              <w:t>Effectively regulat</w:t>
            </w:r>
            <w:r w:rsidR="008E5C8C" w:rsidRPr="00B8039A">
              <w:rPr>
                <w:rFonts w:ascii="Garamond" w:hAnsi="Garamond"/>
                <w:sz w:val="24"/>
                <w:szCs w:val="24"/>
              </w:rPr>
              <w:t>ing</w:t>
            </w:r>
            <w:r w:rsidR="00D27FF4" w:rsidRPr="00B8039A">
              <w:rPr>
                <w:rFonts w:ascii="Garamond" w:hAnsi="Garamond"/>
                <w:sz w:val="24"/>
                <w:szCs w:val="24"/>
              </w:rPr>
              <w:t xml:space="preserve"> harvesting and end</w:t>
            </w:r>
            <w:r w:rsidR="008E5C8C" w:rsidRPr="00B8039A">
              <w:rPr>
                <w:rFonts w:ascii="Garamond" w:hAnsi="Garamond"/>
                <w:sz w:val="24"/>
                <w:szCs w:val="24"/>
              </w:rPr>
              <w:t>ing</w:t>
            </w:r>
            <w:r w:rsidR="00D27FF4" w:rsidRPr="00B8039A">
              <w:rPr>
                <w:rFonts w:ascii="Garamond" w:hAnsi="Garamond"/>
                <w:sz w:val="24"/>
                <w:szCs w:val="24"/>
              </w:rPr>
              <w:t xml:space="preserve"> overfishing, illegal, unreported</w:t>
            </w:r>
            <w:r>
              <w:rPr>
                <w:rFonts w:ascii="Garamond" w:hAnsi="Garamond"/>
                <w:sz w:val="24"/>
                <w:szCs w:val="24"/>
              </w:rPr>
              <w:t>,</w:t>
            </w:r>
            <w:r w:rsidR="00D27FF4" w:rsidRPr="00B8039A">
              <w:rPr>
                <w:rFonts w:ascii="Garamond" w:hAnsi="Garamond"/>
                <w:sz w:val="24"/>
                <w:szCs w:val="24"/>
              </w:rPr>
              <w:t xml:space="preserve"> and unregulated fishing and destructive fishing practices and implement</w:t>
            </w:r>
            <w:r w:rsidR="008E5C8C" w:rsidRPr="00B8039A">
              <w:rPr>
                <w:rFonts w:ascii="Garamond" w:hAnsi="Garamond"/>
                <w:sz w:val="24"/>
                <w:szCs w:val="24"/>
              </w:rPr>
              <w:t>ing</w:t>
            </w:r>
            <w:r w:rsidR="00D27FF4" w:rsidRPr="00B8039A">
              <w:rPr>
                <w:rFonts w:ascii="Garamond" w:hAnsi="Garamond"/>
                <w:sz w:val="24"/>
                <w:szCs w:val="24"/>
              </w:rPr>
              <w:t xml:space="preserve"> science-based </w:t>
            </w:r>
            <w:r w:rsidR="008E5C8C" w:rsidRPr="00B8039A">
              <w:rPr>
                <w:rFonts w:ascii="Garamond" w:hAnsi="Garamond"/>
                <w:sz w:val="24"/>
                <w:szCs w:val="24"/>
              </w:rPr>
              <w:t xml:space="preserve">fishing </w:t>
            </w:r>
            <w:r w:rsidR="00D27FF4" w:rsidRPr="00B8039A">
              <w:rPr>
                <w:rFonts w:ascii="Garamond" w:hAnsi="Garamond"/>
                <w:sz w:val="24"/>
                <w:szCs w:val="24"/>
              </w:rPr>
              <w:t>management plans</w:t>
            </w:r>
            <w:r>
              <w:rPr>
                <w:rFonts w:ascii="Garamond" w:hAnsi="Garamond"/>
                <w:sz w:val="24"/>
                <w:szCs w:val="24"/>
              </w:rPr>
              <w:t>.</w:t>
            </w:r>
          </w:p>
          <w:p w14:paraId="68D27EB3" w14:textId="5B2E8813" w:rsidR="00D27FF4" w:rsidRPr="00B8039A" w:rsidRDefault="00CD79E8" w:rsidP="00150983">
            <w:pPr>
              <w:pStyle w:val="ListParagraph"/>
              <w:numPr>
                <w:ilvl w:val="0"/>
                <w:numId w:val="1"/>
              </w:numPr>
              <w:spacing w:before="40" w:after="40" w:line="276" w:lineRule="auto"/>
              <w:rPr>
                <w:rFonts w:ascii="Garamond" w:hAnsi="Garamond"/>
                <w:sz w:val="24"/>
                <w:szCs w:val="24"/>
              </w:rPr>
            </w:pPr>
            <w:r w:rsidRPr="00B8039A">
              <w:rPr>
                <w:rFonts w:ascii="Garamond" w:hAnsi="Garamond"/>
                <w:sz w:val="24"/>
                <w:szCs w:val="24"/>
              </w:rPr>
              <w:t>Conserv</w:t>
            </w:r>
            <w:r w:rsidR="008E5C8C" w:rsidRPr="00B8039A">
              <w:rPr>
                <w:rFonts w:ascii="Garamond" w:hAnsi="Garamond"/>
                <w:sz w:val="24"/>
                <w:szCs w:val="24"/>
              </w:rPr>
              <w:t xml:space="preserve">ing </w:t>
            </w:r>
            <w:r w:rsidR="00D27FF4" w:rsidRPr="00B8039A">
              <w:rPr>
                <w:rFonts w:ascii="Garamond" w:hAnsi="Garamond"/>
                <w:sz w:val="24"/>
                <w:szCs w:val="24"/>
              </w:rPr>
              <w:t xml:space="preserve">at least 10 </w:t>
            </w:r>
            <w:r>
              <w:rPr>
                <w:rFonts w:ascii="Garamond" w:hAnsi="Garamond"/>
                <w:sz w:val="24"/>
                <w:szCs w:val="24"/>
              </w:rPr>
              <w:t>%</w:t>
            </w:r>
            <w:r w:rsidR="00D27FF4" w:rsidRPr="00B8039A">
              <w:rPr>
                <w:rFonts w:ascii="Garamond" w:hAnsi="Garamond"/>
                <w:sz w:val="24"/>
                <w:szCs w:val="24"/>
              </w:rPr>
              <w:t xml:space="preserve"> of coastal and marine areas</w:t>
            </w:r>
            <w:r>
              <w:rPr>
                <w:rFonts w:ascii="Garamond" w:hAnsi="Garamond"/>
                <w:sz w:val="24"/>
                <w:szCs w:val="24"/>
              </w:rPr>
              <w:t>.</w:t>
            </w:r>
          </w:p>
          <w:p w14:paraId="6BC8FAC8" w14:textId="232736C4" w:rsidR="00D27FF4" w:rsidRPr="00B8039A" w:rsidRDefault="00CD79E8" w:rsidP="00150983">
            <w:pPr>
              <w:pStyle w:val="ListParagraph"/>
              <w:numPr>
                <w:ilvl w:val="0"/>
                <w:numId w:val="1"/>
              </w:numPr>
              <w:spacing w:before="40" w:after="40" w:line="276" w:lineRule="auto"/>
              <w:rPr>
                <w:rFonts w:ascii="Garamond" w:hAnsi="Garamond"/>
                <w:sz w:val="24"/>
                <w:szCs w:val="24"/>
              </w:rPr>
            </w:pPr>
            <w:r w:rsidRPr="00B8039A">
              <w:rPr>
                <w:rFonts w:ascii="Garamond" w:hAnsi="Garamond"/>
                <w:sz w:val="24"/>
                <w:szCs w:val="24"/>
              </w:rPr>
              <w:t>Prohibit</w:t>
            </w:r>
            <w:r w:rsidR="008E5C8C" w:rsidRPr="00B8039A">
              <w:rPr>
                <w:rFonts w:ascii="Garamond" w:hAnsi="Garamond"/>
                <w:sz w:val="24"/>
                <w:szCs w:val="24"/>
              </w:rPr>
              <w:t>ing</w:t>
            </w:r>
            <w:r w:rsidR="00D27FF4" w:rsidRPr="00B8039A">
              <w:rPr>
                <w:rFonts w:ascii="Garamond" w:hAnsi="Garamond"/>
                <w:sz w:val="24"/>
                <w:szCs w:val="24"/>
              </w:rPr>
              <w:t xml:space="preserve"> certain forms of subsidies</w:t>
            </w:r>
            <w:r w:rsidR="008E5C8C" w:rsidRPr="00B8039A">
              <w:rPr>
                <w:rFonts w:ascii="Garamond" w:hAnsi="Garamond"/>
                <w:sz w:val="24"/>
                <w:szCs w:val="24"/>
              </w:rPr>
              <w:t xml:space="preserve"> for fisheries</w:t>
            </w:r>
            <w:r w:rsidR="00D27FF4" w:rsidRPr="00B8039A">
              <w:rPr>
                <w:rFonts w:ascii="Garamond" w:hAnsi="Garamond"/>
                <w:sz w:val="24"/>
                <w:szCs w:val="24"/>
              </w:rPr>
              <w:t xml:space="preserve"> which contribute to overcapacity</w:t>
            </w:r>
            <w:r w:rsidR="008072A7" w:rsidRPr="00B8039A">
              <w:rPr>
                <w:rFonts w:ascii="Garamond" w:hAnsi="Garamond"/>
                <w:sz w:val="24"/>
                <w:szCs w:val="24"/>
              </w:rPr>
              <w:t>,</w:t>
            </w:r>
            <w:r w:rsidR="00D27FF4" w:rsidRPr="00B8039A">
              <w:rPr>
                <w:rFonts w:ascii="Garamond" w:hAnsi="Garamond"/>
                <w:sz w:val="24"/>
                <w:szCs w:val="24"/>
              </w:rPr>
              <w:t xml:space="preserve"> overfishing, illegal, unreported</w:t>
            </w:r>
            <w:r>
              <w:rPr>
                <w:rFonts w:ascii="Garamond" w:hAnsi="Garamond"/>
                <w:sz w:val="24"/>
                <w:szCs w:val="24"/>
              </w:rPr>
              <w:t>,</w:t>
            </w:r>
            <w:r w:rsidR="00D27FF4" w:rsidRPr="00B8039A">
              <w:rPr>
                <w:rFonts w:ascii="Garamond" w:hAnsi="Garamond"/>
                <w:sz w:val="24"/>
                <w:szCs w:val="24"/>
              </w:rPr>
              <w:t xml:space="preserve"> and unregulated fishing</w:t>
            </w:r>
            <w:r>
              <w:rPr>
                <w:rFonts w:ascii="Garamond" w:hAnsi="Garamond"/>
                <w:sz w:val="24"/>
                <w:szCs w:val="24"/>
              </w:rPr>
              <w:t>.</w:t>
            </w:r>
          </w:p>
          <w:p w14:paraId="6BCC3C8F" w14:textId="326CCC54" w:rsidR="00D27FF4" w:rsidRPr="00B8039A" w:rsidRDefault="00CD79E8" w:rsidP="00150983">
            <w:pPr>
              <w:pStyle w:val="ListParagraph"/>
              <w:numPr>
                <w:ilvl w:val="0"/>
                <w:numId w:val="1"/>
              </w:numPr>
              <w:spacing w:before="40" w:after="40" w:line="276" w:lineRule="auto"/>
              <w:rPr>
                <w:rFonts w:ascii="Garamond" w:hAnsi="Garamond"/>
                <w:sz w:val="24"/>
                <w:szCs w:val="24"/>
              </w:rPr>
            </w:pPr>
            <w:r w:rsidRPr="00B8039A">
              <w:rPr>
                <w:rFonts w:ascii="Garamond" w:hAnsi="Garamond"/>
                <w:sz w:val="24"/>
                <w:szCs w:val="24"/>
              </w:rPr>
              <w:t>Increas</w:t>
            </w:r>
            <w:r w:rsidR="008E5C8C" w:rsidRPr="00B8039A">
              <w:rPr>
                <w:rFonts w:ascii="Garamond" w:hAnsi="Garamond"/>
                <w:sz w:val="24"/>
                <w:szCs w:val="24"/>
              </w:rPr>
              <w:t>ing</w:t>
            </w:r>
            <w:r w:rsidR="00D27FF4" w:rsidRPr="00B8039A">
              <w:rPr>
                <w:rFonts w:ascii="Garamond" w:hAnsi="Garamond"/>
                <w:sz w:val="24"/>
                <w:szCs w:val="24"/>
              </w:rPr>
              <w:t xml:space="preserve"> the economic benefits </w:t>
            </w:r>
            <w:r w:rsidR="008072A7" w:rsidRPr="00B8039A">
              <w:rPr>
                <w:rFonts w:ascii="Garamond" w:hAnsi="Garamond"/>
                <w:sz w:val="24"/>
                <w:szCs w:val="24"/>
              </w:rPr>
              <w:t>for</w:t>
            </w:r>
            <w:r w:rsidR="00D27FF4" w:rsidRPr="00B8039A">
              <w:rPr>
                <w:rFonts w:ascii="Garamond" w:hAnsi="Garamond"/>
                <w:sz w:val="24"/>
                <w:szCs w:val="24"/>
              </w:rPr>
              <w:t xml:space="preserve"> the sustainable use of marine resources, including through sustainable management of fisheries, aquaculture and tourism</w:t>
            </w:r>
            <w:r w:rsidR="008072A7" w:rsidRPr="00B8039A">
              <w:rPr>
                <w:rFonts w:ascii="Garamond" w:hAnsi="Garamond"/>
                <w:sz w:val="24"/>
                <w:szCs w:val="24"/>
              </w:rPr>
              <w:t>, for small islands</w:t>
            </w:r>
            <w:r>
              <w:rPr>
                <w:rFonts w:ascii="Garamond" w:hAnsi="Garamond"/>
                <w:sz w:val="24"/>
                <w:szCs w:val="24"/>
              </w:rPr>
              <w:t>,</w:t>
            </w:r>
            <w:r w:rsidR="008072A7" w:rsidRPr="00B8039A">
              <w:rPr>
                <w:rFonts w:ascii="Garamond" w:hAnsi="Garamond"/>
                <w:sz w:val="24"/>
                <w:szCs w:val="24"/>
              </w:rPr>
              <w:t xml:space="preserve"> and underdeveloped countries</w:t>
            </w:r>
            <w:r>
              <w:rPr>
                <w:rFonts w:ascii="Garamond" w:hAnsi="Garamond"/>
                <w:sz w:val="24"/>
                <w:szCs w:val="24"/>
              </w:rPr>
              <w:t>.</w:t>
            </w:r>
          </w:p>
          <w:p w14:paraId="0AA093ED" w14:textId="21760B98" w:rsidR="008072A7" w:rsidRPr="00B8039A" w:rsidRDefault="00CD79E8" w:rsidP="00150983">
            <w:pPr>
              <w:pStyle w:val="ListParagraph"/>
              <w:numPr>
                <w:ilvl w:val="0"/>
                <w:numId w:val="1"/>
              </w:numPr>
              <w:spacing w:before="40" w:after="40" w:line="276" w:lineRule="auto"/>
              <w:rPr>
                <w:rFonts w:ascii="Garamond" w:hAnsi="Garamond"/>
                <w:sz w:val="24"/>
                <w:szCs w:val="24"/>
              </w:rPr>
            </w:pPr>
            <w:r w:rsidRPr="00B8039A">
              <w:rPr>
                <w:rFonts w:ascii="Garamond" w:hAnsi="Garamond"/>
                <w:sz w:val="24"/>
                <w:szCs w:val="24"/>
              </w:rPr>
              <w:t>I</w:t>
            </w:r>
            <w:r w:rsidR="00D27FF4" w:rsidRPr="00B8039A">
              <w:rPr>
                <w:rFonts w:ascii="Garamond" w:hAnsi="Garamond"/>
                <w:sz w:val="24"/>
                <w:szCs w:val="24"/>
              </w:rPr>
              <w:t>ncreas</w:t>
            </w:r>
            <w:r w:rsidR="008E5C8C" w:rsidRPr="00B8039A">
              <w:rPr>
                <w:rFonts w:ascii="Garamond" w:hAnsi="Garamond"/>
                <w:sz w:val="24"/>
                <w:szCs w:val="24"/>
              </w:rPr>
              <w:t>ing</w:t>
            </w:r>
            <w:r w:rsidR="00D27FF4" w:rsidRPr="00B8039A">
              <w:rPr>
                <w:rFonts w:ascii="Garamond" w:hAnsi="Garamond"/>
                <w:sz w:val="24"/>
                <w:szCs w:val="24"/>
              </w:rPr>
              <w:t xml:space="preserve"> scientific knowledge</w:t>
            </w:r>
            <w:r w:rsidR="008072A7" w:rsidRPr="00B8039A">
              <w:rPr>
                <w:rFonts w:ascii="Garamond" w:hAnsi="Garamond"/>
                <w:sz w:val="24"/>
                <w:szCs w:val="24"/>
              </w:rPr>
              <w:t xml:space="preserve"> and</w:t>
            </w:r>
            <w:r w:rsidR="00D27FF4" w:rsidRPr="00B8039A">
              <w:rPr>
                <w:rFonts w:ascii="Garamond" w:hAnsi="Garamond"/>
                <w:sz w:val="24"/>
                <w:szCs w:val="24"/>
              </w:rPr>
              <w:t xml:space="preserve"> develop</w:t>
            </w:r>
            <w:r w:rsidR="008E5C8C" w:rsidRPr="00B8039A">
              <w:rPr>
                <w:rFonts w:ascii="Garamond" w:hAnsi="Garamond"/>
                <w:sz w:val="24"/>
                <w:szCs w:val="24"/>
              </w:rPr>
              <w:t>ing</w:t>
            </w:r>
            <w:r w:rsidR="00D27FF4" w:rsidRPr="00B8039A">
              <w:rPr>
                <w:rFonts w:ascii="Garamond" w:hAnsi="Garamond"/>
                <w:sz w:val="24"/>
                <w:szCs w:val="24"/>
              </w:rPr>
              <w:t xml:space="preserve"> research capacity</w:t>
            </w:r>
            <w:r w:rsidR="008072A7" w:rsidRPr="00B8039A">
              <w:rPr>
                <w:rFonts w:ascii="Garamond" w:hAnsi="Garamond"/>
                <w:sz w:val="24"/>
                <w:szCs w:val="24"/>
              </w:rPr>
              <w:t xml:space="preserve"> regarding oceanic studies</w:t>
            </w:r>
            <w:r>
              <w:rPr>
                <w:rFonts w:ascii="Garamond" w:hAnsi="Garamond"/>
                <w:sz w:val="24"/>
                <w:szCs w:val="24"/>
              </w:rPr>
              <w:t>.</w:t>
            </w:r>
          </w:p>
          <w:p w14:paraId="4623E1B2" w14:textId="48A77A85" w:rsidR="00D27FF4" w:rsidRPr="00B8039A" w:rsidRDefault="00CD79E8" w:rsidP="00150983">
            <w:pPr>
              <w:pStyle w:val="ListParagraph"/>
              <w:numPr>
                <w:ilvl w:val="0"/>
                <w:numId w:val="1"/>
              </w:numPr>
              <w:spacing w:before="40" w:after="40" w:line="276" w:lineRule="auto"/>
              <w:rPr>
                <w:rFonts w:ascii="Garamond" w:hAnsi="Garamond"/>
                <w:sz w:val="24"/>
                <w:szCs w:val="24"/>
              </w:rPr>
            </w:pPr>
            <w:r w:rsidRPr="00B8039A">
              <w:rPr>
                <w:rFonts w:ascii="Garamond" w:hAnsi="Garamond"/>
                <w:sz w:val="24"/>
                <w:szCs w:val="24"/>
              </w:rPr>
              <w:t>P</w:t>
            </w:r>
            <w:r w:rsidR="00D27FF4" w:rsidRPr="00B8039A">
              <w:rPr>
                <w:rFonts w:ascii="Garamond" w:hAnsi="Garamond"/>
                <w:sz w:val="24"/>
                <w:szCs w:val="24"/>
              </w:rPr>
              <w:t>rovid</w:t>
            </w:r>
            <w:r w:rsidR="008E5C8C" w:rsidRPr="00B8039A">
              <w:rPr>
                <w:rFonts w:ascii="Garamond" w:hAnsi="Garamond"/>
                <w:sz w:val="24"/>
                <w:szCs w:val="24"/>
              </w:rPr>
              <w:t>ing</w:t>
            </w:r>
            <w:r w:rsidR="00D27FF4" w:rsidRPr="00B8039A">
              <w:rPr>
                <w:rFonts w:ascii="Garamond" w:hAnsi="Garamond"/>
                <w:sz w:val="24"/>
                <w:szCs w:val="24"/>
              </w:rPr>
              <w:t xml:space="preserve"> access</w:t>
            </w:r>
            <w:r w:rsidR="008072A7" w:rsidRPr="00B8039A">
              <w:rPr>
                <w:rFonts w:ascii="Garamond" w:hAnsi="Garamond"/>
                <w:sz w:val="24"/>
                <w:szCs w:val="24"/>
              </w:rPr>
              <w:t xml:space="preserve"> to marine markets and resources</w:t>
            </w:r>
            <w:r w:rsidR="00D27FF4" w:rsidRPr="00B8039A">
              <w:rPr>
                <w:rFonts w:ascii="Garamond" w:hAnsi="Garamond"/>
                <w:sz w:val="24"/>
                <w:szCs w:val="24"/>
              </w:rPr>
              <w:t xml:space="preserve"> for small-scale artisanal </w:t>
            </w:r>
            <w:r w:rsidR="008072A7" w:rsidRPr="00B8039A">
              <w:rPr>
                <w:rFonts w:ascii="Garamond" w:hAnsi="Garamond"/>
                <w:sz w:val="24"/>
                <w:szCs w:val="24"/>
              </w:rPr>
              <w:t>fishers</w:t>
            </w:r>
            <w:r>
              <w:rPr>
                <w:rFonts w:ascii="Garamond" w:hAnsi="Garamond"/>
                <w:sz w:val="24"/>
                <w:szCs w:val="24"/>
              </w:rPr>
              <w:t>.</w:t>
            </w:r>
          </w:p>
          <w:p w14:paraId="3D449B2D" w14:textId="431C2543" w:rsidR="00792489" w:rsidRDefault="00CD79E8" w:rsidP="00CD79E8">
            <w:pPr>
              <w:pStyle w:val="ListParagraph"/>
              <w:keepNext/>
              <w:numPr>
                <w:ilvl w:val="0"/>
                <w:numId w:val="1"/>
              </w:numPr>
              <w:spacing w:before="60" w:after="60" w:line="240" w:lineRule="auto"/>
              <w:rPr>
                <w:rFonts w:ascii="Garamond" w:hAnsi="Garamond"/>
                <w:sz w:val="24"/>
                <w:szCs w:val="24"/>
              </w:rPr>
            </w:pPr>
            <w:r w:rsidRPr="00B8039A">
              <w:rPr>
                <w:rFonts w:ascii="Garamond" w:hAnsi="Garamond"/>
                <w:sz w:val="24"/>
                <w:szCs w:val="24"/>
              </w:rPr>
              <w:t>E</w:t>
            </w:r>
            <w:r w:rsidR="00D27FF4" w:rsidRPr="00B8039A">
              <w:rPr>
                <w:rFonts w:ascii="Garamond" w:hAnsi="Garamond"/>
                <w:sz w:val="24"/>
                <w:szCs w:val="24"/>
              </w:rPr>
              <w:t>nhanc</w:t>
            </w:r>
            <w:r w:rsidR="008E5C8C" w:rsidRPr="00B8039A">
              <w:rPr>
                <w:rFonts w:ascii="Garamond" w:hAnsi="Garamond"/>
                <w:sz w:val="24"/>
                <w:szCs w:val="24"/>
              </w:rPr>
              <w:t>ing</w:t>
            </w:r>
            <w:r w:rsidR="00D27FF4" w:rsidRPr="00B8039A">
              <w:rPr>
                <w:rFonts w:ascii="Garamond" w:hAnsi="Garamond"/>
                <w:sz w:val="24"/>
                <w:szCs w:val="24"/>
              </w:rPr>
              <w:t xml:space="preserve"> the conservation and sustainable use of oceans and their resources by implementing international law</w:t>
            </w:r>
            <w:r>
              <w:rPr>
                <w:rFonts w:ascii="Garamond" w:hAnsi="Garamond"/>
                <w:sz w:val="24"/>
                <w:szCs w:val="24"/>
              </w:rPr>
              <w:t xml:space="preserve">. </w:t>
            </w:r>
          </w:p>
          <w:p w14:paraId="29CE5D59" w14:textId="77777777" w:rsidR="00CD79E8" w:rsidRPr="00CD79E8" w:rsidRDefault="00CD79E8" w:rsidP="00CD79E8">
            <w:pPr>
              <w:pStyle w:val="ListParagraph"/>
              <w:keepNext/>
              <w:spacing w:before="60" w:after="60" w:line="240" w:lineRule="auto"/>
              <w:rPr>
                <w:rFonts w:ascii="Garamond" w:hAnsi="Garamond"/>
                <w:sz w:val="24"/>
                <w:szCs w:val="24"/>
              </w:rPr>
            </w:pPr>
          </w:p>
          <w:p w14:paraId="3D854B56" w14:textId="514F3D24" w:rsidR="00792489" w:rsidRPr="00B8039A" w:rsidRDefault="00792489" w:rsidP="00792489">
            <w:pPr>
              <w:pStyle w:val="ListParagraph"/>
              <w:keepNext/>
              <w:spacing w:before="60" w:after="60" w:line="240" w:lineRule="auto"/>
              <w:ind w:left="0"/>
              <w:rPr>
                <w:rFonts w:ascii="Garamond" w:hAnsi="Garamond"/>
                <w:sz w:val="24"/>
                <w:szCs w:val="24"/>
              </w:rPr>
            </w:pPr>
            <w:r w:rsidRPr="00B8039A">
              <w:rPr>
                <w:rFonts w:ascii="Garamond" w:hAnsi="Garamond"/>
                <w:sz w:val="24"/>
                <w:szCs w:val="24"/>
              </w:rPr>
              <w:t>On an individual basis, there is much that can be done as a society to help curb</w:t>
            </w:r>
            <w:r w:rsidR="006D3030">
              <w:rPr>
                <w:rFonts w:ascii="Garamond" w:hAnsi="Garamond"/>
                <w:sz w:val="24"/>
                <w:szCs w:val="24"/>
              </w:rPr>
              <w:t>,</w:t>
            </w:r>
            <w:r w:rsidRPr="00B8039A">
              <w:rPr>
                <w:rFonts w:ascii="Garamond" w:hAnsi="Garamond"/>
                <w:sz w:val="24"/>
                <w:szCs w:val="24"/>
              </w:rPr>
              <w:t xml:space="preserve"> and even reverse</w:t>
            </w:r>
            <w:r w:rsidR="006D3030">
              <w:rPr>
                <w:rFonts w:ascii="Garamond" w:hAnsi="Garamond"/>
                <w:sz w:val="24"/>
                <w:szCs w:val="24"/>
              </w:rPr>
              <w:t>,</w:t>
            </w:r>
            <w:r w:rsidRPr="00B8039A">
              <w:rPr>
                <w:rFonts w:ascii="Garamond" w:hAnsi="Garamond"/>
                <w:sz w:val="24"/>
                <w:szCs w:val="24"/>
              </w:rPr>
              <w:t xml:space="preserve"> the damage being done to the marine environment. For example, individuals can practice basic environmentally-friendly actions that will have a p</w:t>
            </w:r>
            <w:r w:rsidR="0026521C">
              <w:rPr>
                <w:rFonts w:ascii="Garamond" w:hAnsi="Garamond"/>
                <w:sz w:val="24"/>
                <w:szCs w:val="24"/>
              </w:rPr>
              <w:t xml:space="preserve">ositive effect. Eliminating </w:t>
            </w:r>
            <w:r w:rsidRPr="00B8039A">
              <w:rPr>
                <w:rFonts w:ascii="Garamond" w:hAnsi="Garamond"/>
                <w:sz w:val="24"/>
                <w:szCs w:val="24"/>
              </w:rPr>
              <w:t xml:space="preserve">single-use plastics, only eating fish caught via responsible fisheries, and even driving an electric or hybrid car is helping to conserve the oceans. If we act both locally and globally to help protect our </w:t>
            </w:r>
            <w:r w:rsidR="00CC5D80" w:rsidRPr="00B8039A">
              <w:rPr>
                <w:rFonts w:ascii="Garamond" w:hAnsi="Garamond"/>
                <w:sz w:val="24"/>
                <w:szCs w:val="24"/>
              </w:rPr>
              <w:t>marine environments</w:t>
            </w:r>
            <w:r w:rsidRPr="00B8039A">
              <w:rPr>
                <w:rFonts w:ascii="Garamond" w:hAnsi="Garamond"/>
                <w:sz w:val="24"/>
                <w:szCs w:val="24"/>
              </w:rPr>
              <w:t>, we can work our way back to healthy oceans which, in turn, will contribute to healthy lives for all who inhabit our planet.</w:t>
            </w:r>
          </w:p>
          <w:p w14:paraId="4295EA27" w14:textId="77777777" w:rsidR="00507A72" w:rsidRPr="00B8039A" w:rsidRDefault="00507A72" w:rsidP="00A33421">
            <w:pPr>
              <w:keepNext/>
              <w:spacing w:before="60" w:after="60"/>
              <w:rPr>
                <w:rFonts w:ascii="Garamond" w:hAnsi="Garamond" w:cs="Tahoma"/>
                <w:b/>
              </w:rPr>
            </w:pPr>
          </w:p>
          <w:p w14:paraId="3AD97EDB" w14:textId="4ACC35D6" w:rsidR="00A33421" w:rsidRPr="00B8039A" w:rsidRDefault="00A33421" w:rsidP="00A33421">
            <w:pPr>
              <w:keepNext/>
              <w:spacing w:before="60" w:after="60"/>
              <w:rPr>
                <w:rFonts w:ascii="Garamond" w:hAnsi="Garamond"/>
                <w:b/>
              </w:rPr>
            </w:pPr>
            <w:r w:rsidRPr="00B8039A">
              <w:rPr>
                <w:rFonts w:ascii="Garamond" w:hAnsi="Garamond"/>
                <w:b/>
              </w:rPr>
              <w:t>Global Competencies</w:t>
            </w:r>
            <w:r w:rsidR="006D3030">
              <w:rPr>
                <w:rFonts w:ascii="Garamond" w:hAnsi="Garamond"/>
                <w:b/>
              </w:rPr>
              <w:t xml:space="preserve"> Addressed</w:t>
            </w:r>
            <w:r w:rsidRPr="00B8039A">
              <w:rPr>
                <w:rFonts w:ascii="Garamond" w:hAnsi="Garamond"/>
                <w:b/>
              </w:rPr>
              <w:t>:</w:t>
            </w:r>
          </w:p>
          <w:p w14:paraId="51A14BD7" w14:textId="77777777" w:rsidR="00487E66" w:rsidRPr="005E0AA5" w:rsidRDefault="00487E66" w:rsidP="0026521C">
            <w:pPr>
              <w:pStyle w:val="Default"/>
              <w:numPr>
                <w:ilvl w:val="0"/>
                <w:numId w:val="19"/>
              </w:numPr>
              <w:spacing w:before="40" w:after="40"/>
              <w:rPr>
                <w:rFonts w:ascii="Garamond" w:hAnsi="Garamond" w:cs="Tahoma"/>
                <w:iCs/>
              </w:rPr>
            </w:pPr>
            <w:r w:rsidRPr="005E0AA5">
              <w:rPr>
                <w:rFonts w:ascii="Garamond" w:hAnsi="Garamond" w:cs="Tahoma"/>
                <w:i/>
              </w:rPr>
              <w:t>Investigate the World</w:t>
            </w:r>
            <w:r w:rsidRPr="005E0AA5">
              <w:rPr>
                <w:rFonts w:ascii="Garamond" w:hAnsi="Garamond" w:cs="Tahoma"/>
              </w:rPr>
              <w:t xml:space="preserve">: </w:t>
            </w:r>
            <w:r w:rsidRPr="005E0AA5">
              <w:rPr>
                <w:rFonts w:ascii="Garamond" w:hAnsi="Garamond" w:cs="Tahoma"/>
                <w:iCs/>
              </w:rPr>
              <w:t>Initiate investigations of the world by framing questions, analyzing and synthesizing relevant evidence, and drawing reasonable conclusions about global issues.</w:t>
            </w:r>
          </w:p>
          <w:p w14:paraId="33E7622E" w14:textId="77777777" w:rsidR="00487E66" w:rsidRPr="005E0AA5" w:rsidRDefault="00487E66" w:rsidP="0026521C">
            <w:pPr>
              <w:pStyle w:val="Default"/>
              <w:numPr>
                <w:ilvl w:val="0"/>
                <w:numId w:val="19"/>
              </w:numPr>
              <w:spacing w:before="40" w:after="40"/>
              <w:rPr>
                <w:rFonts w:ascii="Garamond" w:hAnsi="Garamond" w:cs="Tahoma"/>
              </w:rPr>
            </w:pPr>
            <w:r w:rsidRPr="005E0AA5">
              <w:rPr>
                <w:rFonts w:ascii="Garamond" w:hAnsi="Garamond" w:cs="Tahoma"/>
                <w:i/>
                <w:iCs/>
              </w:rPr>
              <w:t>Recognize Perspectives</w:t>
            </w:r>
            <w:r w:rsidRPr="005E0AA5">
              <w:rPr>
                <w:rFonts w:ascii="Garamond" w:hAnsi="Garamond" w:cs="Tahoma"/>
                <w:iCs/>
              </w:rPr>
              <w:t>: Recognize, articulate, and apply an understanding of different perspectives.</w:t>
            </w:r>
          </w:p>
          <w:p w14:paraId="4EAE47D7" w14:textId="77777777" w:rsidR="00487E66" w:rsidRPr="0026521C" w:rsidRDefault="00487E66" w:rsidP="0026521C">
            <w:pPr>
              <w:pStyle w:val="ListParagraph"/>
              <w:keepNext/>
              <w:numPr>
                <w:ilvl w:val="0"/>
                <w:numId w:val="19"/>
              </w:numPr>
              <w:spacing w:before="40" w:after="40"/>
              <w:rPr>
                <w:rFonts w:ascii="Garamond" w:hAnsi="Garamond" w:cs="Tahoma"/>
              </w:rPr>
            </w:pPr>
            <w:r w:rsidRPr="0026521C">
              <w:rPr>
                <w:rFonts w:ascii="Garamond" w:hAnsi="Garamond" w:cs="Tahoma"/>
                <w:i/>
              </w:rPr>
              <w:t>Communicate Ideas</w:t>
            </w:r>
            <w:r w:rsidRPr="0026521C">
              <w:rPr>
                <w:rFonts w:ascii="Garamond" w:hAnsi="Garamond" w:cs="Tahoma"/>
              </w:rPr>
              <w:t>: Select and apply appropriate tools and strategies to communicate and collaborate effectively — meeting the needs and expectations of diverse individuals and groups.</w:t>
            </w:r>
          </w:p>
          <w:p w14:paraId="5197603C" w14:textId="77777777" w:rsidR="00B8039A" w:rsidRPr="0026521C" w:rsidRDefault="00487E66" w:rsidP="0026521C">
            <w:pPr>
              <w:pStyle w:val="ListParagraph"/>
              <w:keepNext/>
              <w:numPr>
                <w:ilvl w:val="0"/>
                <w:numId w:val="19"/>
              </w:numPr>
              <w:spacing w:before="60" w:after="60"/>
              <w:rPr>
                <w:rFonts w:ascii="Garamond" w:hAnsi="Garamond" w:cs="Tahoma"/>
              </w:rPr>
            </w:pPr>
            <w:r w:rsidRPr="0026521C">
              <w:rPr>
                <w:rFonts w:ascii="Garamond" w:hAnsi="Garamond" w:cs="Tahoma"/>
                <w:i/>
              </w:rPr>
              <w:t>Take Action</w:t>
            </w:r>
            <w:r w:rsidRPr="0026521C">
              <w:rPr>
                <w:rFonts w:ascii="Garamond" w:hAnsi="Garamond" w:cs="Tahoma"/>
              </w:rPr>
              <w:t>: Translate ideas, concerns, and findings into appropriate and responsible individual or collaborative actions to improve conditions.</w:t>
            </w:r>
          </w:p>
          <w:p w14:paraId="21B8B9E4" w14:textId="77777777" w:rsidR="001F4129" w:rsidRDefault="001F4129" w:rsidP="00487E66">
            <w:pPr>
              <w:keepNext/>
              <w:spacing w:before="60" w:after="60"/>
              <w:rPr>
                <w:rFonts w:ascii="Garamond" w:hAnsi="Garamond" w:cs="Tahoma"/>
              </w:rPr>
            </w:pPr>
          </w:p>
          <w:p w14:paraId="51A029C8" w14:textId="77777777" w:rsidR="001F4129" w:rsidRDefault="001F4129" w:rsidP="00487E66">
            <w:pPr>
              <w:keepNext/>
              <w:spacing w:before="60" w:after="60"/>
              <w:rPr>
                <w:rFonts w:ascii="Garamond" w:hAnsi="Garamond" w:cs="Tahoma"/>
              </w:rPr>
            </w:pPr>
          </w:p>
          <w:p w14:paraId="4482AAE8" w14:textId="77777777" w:rsidR="001F4129" w:rsidRDefault="001F4129" w:rsidP="00487E66">
            <w:pPr>
              <w:keepNext/>
              <w:spacing w:before="60" w:after="60"/>
              <w:rPr>
                <w:rFonts w:ascii="Garamond" w:hAnsi="Garamond" w:cs="Tahoma"/>
              </w:rPr>
            </w:pPr>
          </w:p>
          <w:p w14:paraId="25F98AC7" w14:textId="76852459" w:rsidR="001F4129" w:rsidRDefault="001F4129" w:rsidP="00487E66">
            <w:pPr>
              <w:keepNext/>
              <w:spacing w:before="60" w:after="60"/>
              <w:rPr>
                <w:rFonts w:ascii="Garamond" w:hAnsi="Garamond" w:cs="Tahoma"/>
              </w:rPr>
            </w:pPr>
          </w:p>
          <w:p w14:paraId="6CD06AE8" w14:textId="77777777" w:rsidR="00C76076" w:rsidRDefault="00C76076" w:rsidP="00487E66">
            <w:pPr>
              <w:keepNext/>
              <w:spacing w:before="60" w:after="60"/>
              <w:rPr>
                <w:rFonts w:ascii="Garamond" w:hAnsi="Garamond" w:cs="Tahoma"/>
              </w:rPr>
            </w:pPr>
          </w:p>
          <w:p w14:paraId="19C41E92" w14:textId="714DC9EF" w:rsidR="001F4129" w:rsidRPr="00B8039A" w:rsidRDefault="001F4129" w:rsidP="00487E66">
            <w:pPr>
              <w:keepNext/>
              <w:spacing w:before="60" w:after="60"/>
              <w:rPr>
                <w:rFonts w:ascii="Garamond" w:hAnsi="Garamond"/>
              </w:rPr>
            </w:pPr>
          </w:p>
        </w:tc>
      </w:tr>
      <w:tr w:rsidR="0031339D" w:rsidRPr="007F59FC" w14:paraId="689598E4" w14:textId="77777777" w:rsidTr="0031339D">
        <w:trPr>
          <w:trHeight w:val="404"/>
        </w:trPr>
        <w:tc>
          <w:tcPr>
            <w:tcW w:w="5000" w:type="pct"/>
            <w:gridSpan w:val="7"/>
            <w:shd w:val="clear" w:color="auto" w:fill="412288"/>
          </w:tcPr>
          <w:p w14:paraId="00C6E040" w14:textId="77777777" w:rsidR="00C60492" w:rsidRPr="00C60492" w:rsidRDefault="00C60492" w:rsidP="0031339D">
            <w:pPr>
              <w:spacing w:before="60" w:after="60"/>
              <w:jc w:val="center"/>
              <w:rPr>
                <w:rFonts w:ascii="News Gothic MT" w:hAnsi="News Gothic MT" w:cs="Tahoma"/>
                <w:b/>
                <w:sz w:val="20"/>
              </w:rPr>
            </w:pPr>
            <w:r w:rsidRPr="00C60492">
              <w:rPr>
                <w:rFonts w:ascii="News Gothic MT" w:hAnsi="News Gothic MT" w:cs="Tahoma"/>
                <w:b/>
                <w:color w:val="FFFFFF"/>
              </w:rPr>
              <w:lastRenderedPageBreak/>
              <w:t>STANDARDS ADDRESSED</w:t>
            </w:r>
          </w:p>
        </w:tc>
      </w:tr>
      <w:tr w:rsidR="0031339D" w:rsidRPr="007F59FC" w14:paraId="1D029614" w14:textId="77777777" w:rsidTr="003A0C5E">
        <w:trPr>
          <w:trHeight w:val="404"/>
        </w:trPr>
        <w:tc>
          <w:tcPr>
            <w:tcW w:w="1648" w:type="pct"/>
            <w:gridSpan w:val="2"/>
            <w:shd w:val="clear" w:color="auto" w:fill="763DFF"/>
          </w:tcPr>
          <w:p w14:paraId="4E175206" w14:textId="77777777" w:rsidR="00BE7E71" w:rsidRPr="00EC7F4A" w:rsidRDefault="00BE7E71" w:rsidP="0031339D">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910" w:type="pct"/>
            <w:gridSpan w:val="4"/>
            <w:shd w:val="clear" w:color="auto" w:fill="763DFF"/>
          </w:tcPr>
          <w:p w14:paraId="6FB28466" w14:textId="77777777" w:rsidR="00BE7E71" w:rsidRPr="00EC7F4A" w:rsidRDefault="00BE7E71" w:rsidP="0031339D">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442" w:type="pct"/>
            <w:shd w:val="clear" w:color="auto" w:fill="763DFF"/>
          </w:tcPr>
          <w:p w14:paraId="2E8E1D30" w14:textId="77777777" w:rsidR="00BE7E71" w:rsidRPr="00EC7F4A" w:rsidRDefault="00BE7E71" w:rsidP="0031339D">
            <w:pPr>
              <w:spacing w:before="60" w:after="60"/>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3A0C5E" w:rsidRPr="007F59FC" w14:paraId="79564882" w14:textId="77777777" w:rsidTr="00E06F38">
        <w:trPr>
          <w:trHeight w:val="800"/>
        </w:trPr>
        <w:tc>
          <w:tcPr>
            <w:tcW w:w="1648" w:type="pct"/>
            <w:gridSpan w:val="2"/>
            <w:tcBorders>
              <w:bottom w:val="single" w:sz="4" w:space="0" w:color="auto"/>
            </w:tcBorders>
            <w:shd w:val="clear" w:color="auto" w:fill="auto"/>
          </w:tcPr>
          <w:p w14:paraId="52FFA341" w14:textId="77777777" w:rsidR="003A0C5E" w:rsidRDefault="003A0C5E" w:rsidP="003A0C5E">
            <w:pPr>
              <w:shd w:val="clear" w:color="auto" w:fill="FFFFFF"/>
              <w:spacing w:before="40" w:after="40"/>
              <w:rPr>
                <w:rFonts w:ascii="Garamond" w:hAnsi="Garamond" w:cs="Tahoma"/>
                <w:b/>
              </w:rPr>
            </w:pPr>
            <w:r w:rsidRPr="005952C2">
              <w:rPr>
                <w:rFonts w:ascii="Garamond" w:hAnsi="Garamond" w:cs="Tahoma"/>
                <w:b/>
              </w:rPr>
              <w:t>Common Career Technical Core</w:t>
            </w:r>
          </w:p>
          <w:p w14:paraId="3426DF63" w14:textId="28F9DB93" w:rsidR="003A0C5E" w:rsidRPr="005952C2" w:rsidRDefault="003A0C5E" w:rsidP="003A0C5E">
            <w:pPr>
              <w:shd w:val="clear" w:color="auto" w:fill="FFFFFF"/>
              <w:spacing w:before="40" w:after="40"/>
              <w:rPr>
                <w:rFonts w:ascii="Garamond" w:hAnsi="Garamond" w:cs="Tahoma"/>
                <w:b/>
              </w:rPr>
            </w:pPr>
            <w:r>
              <w:rPr>
                <w:rFonts w:ascii="Garamond" w:hAnsi="Garamond" w:cs="Tahoma"/>
                <w:b/>
              </w:rPr>
              <w:t>Career Ready Practices</w:t>
            </w:r>
          </w:p>
          <w:p w14:paraId="156DC53F" w14:textId="77777777" w:rsidR="003A0C5E" w:rsidRPr="005952C2" w:rsidRDefault="003A0C5E" w:rsidP="003A0C5E">
            <w:pPr>
              <w:shd w:val="clear" w:color="auto" w:fill="FFFFFF"/>
              <w:spacing w:before="40" w:after="40"/>
              <w:rPr>
                <w:rFonts w:ascii="Garamond" w:hAnsi="Garamond" w:cs="Tahoma"/>
              </w:rPr>
            </w:pPr>
            <w:r>
              <w:rPr>
                <w:rFonts w:ascii="Garamond" w:hAnsi="Garamond" w:cs="Tahoma"/>
              </w:rPr>
              <w:t xml:space="preserve">4. </w:t>
            </w:r>
            <w:r w:rsidRPr="005952C2">
              <w:rPr>
                <w:rFonts w:ascii="Garamond" w:hAnsi="Garamond" w:cs="Tahoma"/>
                <w:color w:val="333333"/>
              </w:rPr>
              <w:t>Communicate clearly and effectively and with reason.</w:t>
            </w:r>
          </w:p>
          <w:p w14:paraId="2F34B1B1" w14:textId="14695220" w:rsidR="003A0C5E" w:rsidRPr="005952C2" w:rsidRDefault="003A0C5E" w:rsidP="003A0C5E">
            <w:pPr>
              <w:shd w:val="clear" w:color="auto" w:fill="FFFFFF"/>
              <w:spacing w:before="40" w:after="40"/>
              <w:rPr>
                <w:rFonts w:ascii="Garamond" w:hAnsi="Garamond" w:cs="Tahoma"/>
                <w:color w:val="333333"/>
              </w:rPr>
            </w:pPr>
            <w:r>
              <w:rPr>
                <w:rFonts w:ascii="Garamond" w:hAnsi="Garamond" w:cs="Tahoma"/>
                <w:color w:val="333333"/>
              </w:rPr>
              <w:t xml:space="preserve">5. </w:t>
            </w:r>
            <w:r w:rsidRPr="005952C2">
              <w:rPr>
                <w:rFonts w:ascii="Garamond" w:hAnsi="Garamond" w:cs="Tahoma"/>
                <w:color w:val="333333"/>
              </w:rPr>
              <w:t>Consider the environmental, social</w:t>
            </w:r>
            <w:r w:rsidR="00487E66">
              <w:rPr>
                <w:rFonts w:ascii="Garamond" w:hAnsi="Garamond" w:cs="Tahoma"/>
                <w:color w:val="333333"/>
              </w:rPr>
              <w:t>,</w:t>
            </w:r>
            <w:r w:rsidRPr="005952C2">
              <w:rPr>
                <w:rFonts w:ascii="Garamond" w:hAnsi="Garamond" w:cs="Tahoma"/>
                <w:color w:val="333333"/>
              </w:rPr>
              <w:t xml:space="preserve"> and economic impacts of decisions.</w:t>
            </w:r>
          </w:p>
          <w:p w14:paraId="1391A8CC" w14:textId="77777777" w:rsidR="003A0C5E" w:rsidRPr="005952C2" w:rsidRDefault="003A0C5E" w:rsidP="003A0C5E">
            <w:pPr>
              <w:shd w:val="clear" w:color="auto" w:fill="FFFFFF"/>
              <w:spacing w:before="40" w:after="40"/>
              <w:rPr>
                <w:rFonts w:ascii="Garamond" w:hAnsi="Garamond" w:cs="Tahoma"/>
                <w:color w:val="333333"/>
              </w:rPr>
            </w:pPr>
            <w:r>
              <w:rPr>
                <w:rFonts w:ascii="Garamond" w:hAnsi="Garamond" w:cs="Tahoma"/>
                <w:color w:val="333333"/>
              </w:rPr>
              <w:t xml:space="preserve">6. </w:t>
            </w:r>
            <w:r w:rsidRPr="005952C2">
              <w:rPr>
                <w:rFonts w:ascii="Garamond" w:hAnsi="Garamond" w:cs="Tahoma"/>
                <w:color w:val="333333"/>
              </w:rPr>
              <w:t>Demonstrate creativity and innovation.</w:t>
            </w:r>
          </w:p>
          <w:p w14:paraId="56055740" w14:textId="1EA2FB5B" w:rsidR="003A0C5E" w:rsidRPr="005952C2" w:rsidRDefault="003A0C5E" w:rsidP="003A0C5E">
            <w:pPr>
              <w:shd w:val="clear" w:color="auto" w:fill="FFFFFF"/>
              <w:spacing w:before="40" w:after="40"/>
              <w:rPr>
                <w:rFonts w:ascii="Garamond" w:hAnsi="Garamond" w:cs="Tahoma"/>
                <w:color w:val="333333"/>
              </w:rPr>
            </w:pPr>
            <w:r>
              <w:rPr>
                <w:rFonts w:ascii="Garamond" w:hAnsi="Garamond" w:cs="Tahoma"/>
                <w:color w:val="333333"/>
              </w:rPr>
              <w:t xml:space="preserve">7. </w:t>
            </w:r>
            <w:r w:rsidRPr="005952C2">
              <w:rPr>
                <w:rFonts w:ascii="Garamond" w:hAnsi="Garamond" w:cs="Tahoma"/>
                <w:color w:val="333333"/>
              </w:rPr>
              <w:t>Employ valid and reliable research strategies.</w:t>
            </w:r>
          </w:p>
          <w:p w14:paraId="25F1147C" w14:textId="77777777" w:rsidR="003A0C5E" w:rsidRDefault="003A0C5E" w:rsidP="003A0C5E">
            <w:pPr>
              <w:shd w:val="clear" w:color="auto" w:fill="FFFFFF"/>
              <w:spacing w:before="40" w:after="40"/>
              <w:rPr>
                <w:rFonts w:ascii="Garamond" w:hAnsi="Garamond" w:cs="Tahoma"/>
                <w:color w:val="333333"/>
              </w:rPr>
            </w:pPr>
            <w:r>
              <w:rPr>
                <w:rFonts w:ascii="Garamond" w:hAnsi="Garamond" w:cs="Tahoma"/>
                <w:color w:val="333333"/>
              </w:rPr>
              <w:t xml:space="preserve">8. </w:t>
            </w:r>
            <w:r w:rsidRPr="005952C2">
              <w:rPr>
                <w:rFonts w:ascii="Garamond" w:hAnsi="Garamond" w:cs="Tahoma"/>
                <w:color w:val="333333"/>
              </w:rPr>
              <w:t>Utilize critical thinking to make sense of problems and persevere in solving them.</w:t>
            </w:r>
          </w:p>
          <w:p w14:paraId="4CFB59B0" w14:textId="77777777" w:rsidR="003A0C5E" w:rsidRDefault="003A0C5E" w:rsidP="003A0C5E">
            <w:pPr>
              <w:shd w:val="clear" w:color="auto" w:fill="FFFFFF"/>
              <w:spacing w:before="40" w:after="40"/>
              <w:rPr>
                <w:rFonts w:ascii="Garamond" w:hAnsi="Garamond" w:cs="Tahoma"/>
                <w:color w:val="333333"/>
              </w:rPr>
            </w:pPr>
            <w:r>
              <w:rPr>
                <w:rFonts w:ascii="Garamond" w:hAnsi="Garamond" w:cs="Tahoma"/>
                <w:color w:val="333333"/>
              </w:rPr>
              <w:t xml:space="preserve">12. </w:t>
            </w:r>
            <w:r w:rsidRPr="005952C2">
              <w:rPr>
                <w:rFonts w:ascii="Garamond" w:hAnsi="Garamond" w:cs="Tahoma"/>
                <w:color w:val="333333"/>
              </w:rPr>
              <w:t>Work productively in teams while using cultural global competence.</w:t>
            </w:r>
          </w:p>
          <w:p w14:paraId="79376E5D" w14:textId="79F9D244" w:rsidR="003A0C5E" w:rsidRDefault="003A0C5E" w:rsidP="003A0C5E">
            <w:pPr>
              <w:spacing w:before="60" w:after="60"/>
              <w:rPr>
                <w:rFonts w:ascii="Garamond" w:hAnsi="Garamond" w:cs="Tahoma"/>
                <w:b/>
              </w:rPr>
            </w:pPr>
          </w:p>
          <w:p w14:paraId="00046C4C" w14:textId="1FFCF71F" w:rsidR="0073612B" w:rsidRDefault="0073612B" w:rsidP="003A0C5E">
            <w:pPr>
              <w:spacing w:before="60" w:after="60"/>
              <w:rPr>
                <w:rFonts w:ascii="Garamond" w:hAnsi="Garamond" w:cs="Tahoma"/>
                <w:b/>
              </w:rPr>
            </w:pPr>
            <w:r>
              <w:rPr>
                <w:rFonts w:ascii="Garamond" w:hAnsi="Garamond" w:cs="Tahoma"/>
                <w:b/>
              </w:rPr>
              <w:t>Manufacturing Career Cluster</w:t>
            </w:r>
          </w:p>
          <w:p w14:paraId="5D29D82A" w14:textId="23F9C69A" w:rsidR="004218E9" w:rsidRPr="00624AAC" w:rsidRDefault="00E21351" w:rsidP="00150983">
            <w:pPr>
              <w:pStyle w:val="ListParagraph"/>
              <w:numPr>
                <w:ilvl w:val="0"/>
                <w:numId w:val="10"/>
              </w:numPr>
              <w:rPr>
                <w:rFonts w:ascii="Garamond" w:hAnsi="Garamond"/>
                <w:sz w:val="24"/>
                <w:szCs w:val="24"/>
              </w:rPr>
            </w:pPr>
            <w:r w:rsidRPr="00624AAC">
              <w:rPr>
                <w:rFonts w:ascii="Garamond" w:hAnsi="Garamond"/>
                <w:b/>
                <w:bCs/>
                <w:sz w:val="24"/>
                <w:szCs w:val="24"/>
              </w:rPr>
              <w:t>MN</w:t>
            </w:r>
            <w:r w:rsidR="00624AAC">
              <w:rPr>
                <w:rFonts w:ascii="Garamond" w:hAnsi="Garamond"/>
                <w:b/>
                <w:bCs/>
                <w:sz w:val="24"/>
                <w:szCs w:val="24"/>
              </w:rPr>
              <w:t xml:space="preserve"> </w:t>
            </w:r>
            <w:r w:rsidRPr="00624AAC">
              <w:rPr>
                <w:rFonts w:ascii="Garamond" w:hAnsi="Garamond"/>
                <w:b/>
                <w:bCs/>
                <w:sz w:val="24"/>
                <w:szCs w:val="24"/>
              </w:rPr>
              <w:t xml:space="preserve">1.3 </w:t>
            </w:r>
            <w:r w:rsidRPr="00624AAC">
              <w:rPr>
                <w:rFonts w:ascii="Garamond" w:hAnsi="Garamond"/>
                <w:sz w:val="24"/>
                <w:szCs w:val="24"/>
              </w:rPr>
              <w:t>Describe how changes outside the manufacturing business impact the manufacturing business.</w:t>
            </w:r>
          </w:p>
          <w:p w14:paraId="4A96E8E6" w14:textId="599F4FFE" w:rsidR="00E21351" w:rsidRPr="00624AAC" w:rsidRDefault="00E21351" w:rsidP="00150983">
            <w:pPr>
              <w:pStyle w:val="ListParagraph"/>
              <w:numPr>
                <w:ilvl w:val="0"/>
                <w:numId w:val="10"/>
              </w:numPr>
              <w:rPr>
                <w:rFonts w:ascii="Garamond" w:hAnsi="Garamond"/>
                <w:sz w:val="24"/>
                <w:szCs w:val="24"/>
              </w:rPr>
            </w:pPr>
            <w:r w:rsidRPr="00624AAC">
              <w:rPr>
                <w:rFonts w:ascii="Garamond" w:hAnsi="Garamond"/>
                <w:b/>
                <w:bCs/>
                <w:sz w:val="24"/>
                <w:szCs w:val="24"/>
              </w:rPr>
              <w:t>MN</w:t>
            </w:r>
            <w:r w:rsidR="00624AAC" w:rsidRPr="00624AAC">
              <w:rPr>
                <w:rFonts w:ascii="Garamond" w:hAnsi="Garamond"/>
                <w:b/>
                <w:bCs/>
                <w:sz w:val="24"/>
                <w:szCs w:val="24"/>
              </w:rPr>
              <w:t xml:space="preserve"> </w:t>
            </w:r>
            <w:r w:rsidRPr="00624AAC">
              <w:rPr>
                <w:rFonts w:ascii="Garamond" w:hAnsi="Garamond"/>
                <w:b/>
                <w:bCs/>
                <w:sz w:val="24"/>
                <w:szCs w:val="24"/>
              </w:rPr>
              <w:t>2.3</w:t>
            </w:r>
            <w:r w:rsidRPr="00624AAC">
              <w:rPr>
                <w:rFonts w:ascii="Garamond" w:hAnsi="Garamond"/>
                <w:sz w:val="24"/>
                <w:szCs w:val="24"/>
              </w:rPr>
              <w:t xml:space="preserve"> Explain how planning is used to improve all business performance</w:t>
            </w:r>
          </w:p>
          <w:p w14:paraId="241211C9" w14:textId="67E97EFE" w:rsidR="00E21351" w:rsidRPr="00624AAC" w:rsidRDefault="00E21351" w:rsidP="00150983">
            <w:pPr>
              <w:pStyle w:val="ListParagraph"/>
              <w:numPr>
                <w:ilvl w:val="0"/>
                <w:numId w:val="10"/>
              </w:numPr>
              <w:rPr>
                <w:rFonts w:ascii="Garamond" w:hAnsi="Garamond"/>
                <w:sz w:val="24"/>
                <w:szCs w:val="24"/>
              </w:rPr>
            </w:pPr>
            <w:r w:rsidRPr="00624AAC">
              <w:rPr>
                <w:rFonts w:ascii="Garamond" w:hAnsi="Garamond"/>
                <w:b/>
                <w:bCs/>
                <w:sz w:val="24"/>
                <w:szCs w:val="24"/>
              </w:rPr>
              <w:t>MN-HSE</w:t>
            </w:r>
            <w:r w:rsidR="00624AAC" w:rsidRPr="00624AAC">
              <w:rPr>
                <w:rFonts w:ascii="Garamond" w:hAnsi="Garamond"/>
                <w:b/>
                <w:bCs/>
                <w:sz w:val="24"/>
                <w:szCs w:val="24"/>
              </w:rPr>
              <w:t xml:space="preserve"> 4.4</w:t>
            </w:r>
            <w:r w:rsidR="00624AAC" w:rsidRPr="00624AAC">
              <w:rPr>
                <w:rFonts w:ascii="Garamond" w:hAnsi="Garamond"/>
                <w:sz w:val="24"/>
                <w:szCs w:val="24"/>
              </w:rPr>
              <w:t xml:space="preserve"> Benchmark health, safety</w:t>
            </w:r>
            <w:r w:rsidR="0026521C">
              <w:rPr>
                <w:rFonts w:ascii="Garamond" w:hAnsi="Garamond"/>
                <w:sz w:val="24"/>
                <w:szCs w:val="24"/>
              </w:rPr>
              <w:t>,</w:t>
            </w:r>
            <w:r w:rsidR="00624AAC" w:rsidRPr="00624AAC">
              <w:rPr>
                <w:rFonts w:ascii="Garamond" w:hAnsi="Garamond"/>
                <w:sz w:val="24"/>
                <w:szCs w:val="24"/>
              </w:rPr>
              <w:t xml:space="preserve"> and environmental or sustainability practices</w:t>
            </w:r>
          </w:p>
          <w:p w14:paraId="7CEE84AB" w14:textId="77777777" w:rsidR="00E651A8" w:rsidRDefault="00E651A8" w:rsidP="003A0C5E">
            <w:pPr>
              <w:spacing w:before="60" w:after="60"/>
              <w:rPr>
                <w:rFonts w:ascii="Garamond" w:hAnsi="Garamond" w:cs="Tahoma"/>
                <w:b/>
              </w:rPr>
            </w:pPr>
          </w:p>
          <w:p w14:paraId="5FE2B728" w14:textId="77777777" w:rsidR="00276616" w:rsidRDefault="00276616" w:rsidP="003A0C5E">
            <w:pPr>
              <w:spacing w:before="60" w:after="60"/>
              <w:rPr>
                <w:rFonts w:ascii="Garamond" w:hAnsi="Garamond" w:cs="Tahoma"/>
                <w:b/>
              </w:rPr>
            </w:pPr>
          </w:p>
          <w:p w14:paraId="041F5AAF" w14:textId="77777777" w:rsidR="00276616" w:rsidRDefault="00276616" w:rsidP="003A0C5E">
            <w:pPr>
              <w:spacing w:before="60" w:after="60"/>
              <w:rPr>
                <w:rFonts w:ascii="Garamond" w:hAnsi="Garamond" w:cs="Tahoma"/>
                <w:b/>
              </w:rPr>
            </w:pPr>
          </w:p>
          <w:p w14:paraId="64B26C57" w14:textId="131155D8" w:rsidR="006D3030" w:rsidRDefault="006D3030" w:rsidP="003A0C5E">
            <w:pPr>
              <w:spacing w:before="60" w:after="60"/>
              <w:rPr>
                <w:rFonts w:ascii="Garamond" w:hAnsi="Garamond" w:cs="Tahoma"/>
                <w:b/>
              </w:rPr>
            </w:pPr>
          </w:p>
          <w:p w14:paraId="1B1706A7" w14:textId="5D66FD92" w:rsidR="001F4129" w:rsidRDefault="001F4129" w:rsidP="003A0C5E">
            <w:pPr>
              <w:spacing w:before="60" w:after="60"/>
              <w:rPr>
                <w:rFonts w:ascii="Garamond" w:hAnsi="Garamond" w:cs="Tahoma"/>
                <w:b/>
              </w:rPr>
            </w:pPr>
          </w:p>
          <w:p w14:paraId="531AC020" w14:textId="44496FA8" w:rsidR="001F4129" w:rsidRDefault="001F4129" w:rsidP="003A0C5E">
            <w:pPr>
              <w:spacing w:before="60" w:after="60"/>
              <w:rPr>
                <w:rFonts w:ascii="Garamond" w:hAnsi="Garamond" w:cs="Tahoma"/>
                <w:b/>
              </w:rPr>
            </w:pPr>
          </w:p>
          <w:p w14:paraId="504D4650" w14:textId="3F8F5370" w:rsidR="001F4129" w:rsidRDefault="001F4129" w:rsidP="003A0C5E">
            <w:pPr>
              <w:spacing w:before="60" w:after="60"/>
              <w:rPr>
                <w:rFonts w:ascii="Garamond" w:hAnsi="Garamond" w:cs="Tahoma"/>
                <w:b/>
              </w:rPr>
            </w:pPr>
          </w:p>
          <w:p w14:paraId="0E8F3D35" w14:textId="65649CDD" w:rsidR="006D3030" w:rsidRPr="002F1201" w:rsidRDefault="006D3030" w:rsidP="003A0C5E">
            <w:pPr>
              <w:spacing w:before="60" w:after="60"/>
              <w:rPr>
                <w:rFonts w:ascii="Garamond" w:hAnsi="Garamond" w:cs="Tahoma"/>
                <w:b/>
              </w:rPr>
            </w:pPr>
          </w:p>
        </w:tc>
        <w:tc>
          <w:tcPr>
            <w:tcW w:w="1910" w:type="pct"/>
            <w:gridSpan w:val="4"/>
            <w:tcBorders>
              <w:bottom w:val="single" w:sz="4" w:space="0" w:color="auto"/>
            </w:tcBorders>
            <w:shd w:val="clear" w:color="auto" w:fill="auto"/>
          </w:tcPr>
          <w:p w14:paraId="53041BA0" w14:textId="77777777" w:rsidR="003A0C5E" w:rsidRPr="00F461BD" w:rsidRDefault="003A0C5E" w:rsidP="003A0C5E">
            <w:pPr>
              <w:spacing w:before="60" w:after="60"/>
              <w:rPr>
                <w:b/>
              </w:rPr>
            </w:pPr>
            <w:r w:rsidRPr="00F461BD">
              <w:rPr>
                <w:b/>
              </w:rPr>
              <w:t>Next Generation Science Standards</w:t>
            </w:r>
          </w:p>
          <w:p w14:paraId="5FA4B1F3" w14:textId="5930EB4C" w:rsidR="003A0C5E" w:rsidRPr="00F461BD" w:rsidRDefault="003A0C5E" w:rsidP="003A0C5E">
            <w:pPr>
              <w:rPr>
                <w:i/>
              </w:rPr>
            </w:pPr>
            <w:r w:rsidRPr="00487E66">
              <w:rPr>
                <w:iCs/>
              </w:rPr>
              <w:t>Engineering Design</w:t>
            </w:r>
            <w:r w:rsidR="00487E66">
              <w:rPr>
                <w:i/>
              </w:rPr>
              <w:t>:</w:t>
            </w:r>
            <w:r w:rsidRPr="00F461BD">
              <w:rPr>
                <w:i/>
              </w:rPr>
              <w:t xml:space="preserve"> </w:t>
            </w:r>
          </w:p>
          <w:p w14:paraId="758D1E06" w14:textId="44BFB121" w:rsidR="009D7756" w:rsidRPr="00943864" w:rsidRDefault="003A0C5E" w:rsidP="00150983">
            <w:pPr>
              <w:pStyle w:val="ListParagraph"/>
              <w:numPr>
                <w:ilvl w:val="0"/>
                <w:numId w:val="11"/>
              </w:numPr>
              <w:rPr>
                <w:rFonts w:ascii="Garamond" w:hAnsi="Garamond"/>
                <w:sz w:val="24"/>
                <w:szCs w:val="24"/>
              </w:rPr>
            </w:pPr>
            <w:r w:rsidRPr="00943864">
              <w:rPr>
                <w:rFonts w:ascii="Garamond" w:hAnsi="Garamond"/>
                <w:b/>
                <w:sz w:val="24"/>
                <w:szCs w:val="24"/>
              </w:rPr>
              <w:t>HS-E</w:t>
            </w:r>
            <w:r w:rsidR="00D87F6B" w:rsidRPr="00943864">
              <w:rPr>
                <w:rFonts w:ascii="Garamond" w:hAnsi="Garamond"/>
                <w:b/>
                <w:sz w:val="24"/>
                <w:szCs w:val="24"/>
              </w:rPr>
              <w:t>T</w:t>
            </w:r>
            <w:r w:rsidRPr="00943864">
              <w:rPr>
                <w:rFonts w:ascii="Garamond" w:hAnsi="Garamond"/>
                <w:b/>
                <w:sz w:val="24"/>
                <w:szCs w:val="24"/>
              </w:rPr>
              <w:t>S</w:t>
            </w:r>
            <w:r w:rsidR="00D87F6B" w:rsidRPr="00943864">
              <w:rPr>
                <w:rFonts w:ascii="Garamond" w:hAnsi="Garamond"/>
                <w:b/>
                <w:sz w:val="24"/>
                <w:szCs w:val="24"/>
              </w:rPr>
              <w:t>1</w:t>
            </w:r>
            <w:r w:rsidRPr="00943864">
              <w:rPr>
                <w:rFonts w:ascii="Garamond" w:hAnsi="Garamond"/>
                <w:b/>
                <w:sz w:val="24"/>
                <w:szCs w:val="24"/>
              </w:rPr>
              <w:t>-</w:t>
            </w:r>
            <w:r w:rsidR="00D87F6B" w:rsidRPr="00943864">
              <w:rPr>
                <w:rFonts w:ascii="Garamond" w:hAnsi="Garamond"/>
                <w:b/>
                <w:sz w:val="24"/>
                <w:szCs w:val="24"/>
              </w:rPr>
              <w:t>1</w:t>
            </w:r>
            <w:r w:rsidR="00487E66">
              <w:rPr>
                <w:rFonts w:ascii="Garamond" w:hAnsi="Garamond"/>
                <w:b/>
                <w:sz w:val="24"/>
                <w:szCs w:val="24"/>
              </w:rPr>
              <w:t>.</w:t>
            </w:r>
            <w:r w:rsidR="009D7756" w:rsidRPr="00943864">
              <w:rPr>
                <w:rFonts w:ascii="Garamond" w:hAnsi="Garamond" w:cs="Arial"/>
                <w:color w:val="000000"/>
                <w:sz w:val="24"/>
                <w:szCs w:val="24"/>
              </w:rPr>
              <w:t xml:space="preserve"> A major global challenge is analyzed to specify qualitative and quantitative criteria and constraints for solutions that account for societal needs and wants. </w:t>
            </w:r>
          </w:p>
          <w:p w14:paraId="42032973" w14:textId="08FB15C2" w:rsidR="009D7756" w:rsidRPr="00943864" w:rsidRDefault="009D7756" w:rsidP="00150983">
            <w:pPr>
              <w:pStyle w:val="ListParagraph"/>
              <w:numPr>
                <w:ilvl w:val="0"/>
                <w:numId w:val="11"/>
              </w:numPr>
              <w:rPr>
                <w:rFonts w:ascii="Garamond" w:hAnsi="Garamond"/>
                <w:sz w:val="24"/>
                <w:szCs w:val="24"/>
              </w:rPr>
            </w:pPr>
            <w:r w:rsidRPr="00943864">
              <w:rPr>
                <w:rFonts w:ascii="Garamond" w:hAnsi="Garamond"/>
                <w:b/>
                <w:sz w:val="24"/>
                <w:szCs w:val="24"/>
              </w:rPr>
              <w:t>HS-ETS1-2</w:t>
            </w:r>
            <w:r w:rsidR="00487E66">
              <w:rPr>
                <w:rFonts w:ascii="Garamond" w:hAnsi="Garamond"/>
                <w:b/>
                <w:sz w:val="24"/>
                <w:szCs w:val="24"/>
              </w:rPr>
              <w:t>.</w:t>
            </w:r>
            <w:r w:rsidRPr="00943864">
              <w:rPr>
                <w:rFonts w:ascii="Garamond" w:hAnsi="Garamond"/>
                <w:b/>
                <w:sz w:val="24"/>
                <w:szCs w:val="24"/>
              </w:rPr>
              <w:t xml:space="preserve"> </w:t>
            </w:r>
            <w:r w:rsidRPr="00943864">
              <w:rPr>
                <w:rFonts w:ascii="Garamond" w:hAnsi="Garamond" w:cs="Arial"/>
                <w:color w:val="000000"/>
                <w:sz w:val="24"/>
                <w:szCs w:val="24"/>
              </w:rPr>
              <w:t>A solution to a complex real-world problem is designed by breaking it down into smaller, more manageable problems that can be solved through engineering.</w:t>
            </w:r>
          </w:p>
          <w:p w14:paraId="153AFE0B" w14:textId="237E73FE" w:rsidR="009D7756" w:rsidRPr="00943864" w:rsidRDefault="009D7756" w:rsidP="00150983">
            <w:pPr>
              <w:pStyle w:val="ListParagraph"/>
              <w:numPr>
                <w:ilvl w:val="0"/>
                <w:numId w:val="11"/>
              </w:numPr>
              <w:rPr>
                <w:rFonts w:ascii="Garamond" w:hAnsi="Garamond"/>
                <w:sz w:val="24"/>
                <w:szCs w:val="24"/>
              </w:rPr>
            </w:pPr>
            <w:r w:rsidRPr="00943864">
              <w:rPr>
                <w:rFonts w:ascii="Garamond" w:hAnsi="Garamond"/>
                <w:b/>
                <w:sz w:val="24"/>
                <w:szCs w:val="24"/>
              </w:rPr>
              <w:t>HS-ETS1-3</w:t>
            </w:r>
            <w:r w:rsidR="00487E66">
              <w:rPr>
                <w:rFonts w:ascii="Garamond" w:hAnsi="Garamond"/>
                <w:b/>
                <w:sz w:val="24"/>
                <w:szCs w:val="24"/>
              </w:rPr>
              <w:t>.</w:t>
            </w:r>
            <w:r w:rsidRPr="00943864">
              <w:rPr>
                <w:rFonts w:ascii="Garamond" w:hAnsi="Garamond"/>
                <w:b/>
                <w:sz w:val="24"/>
                <w:szCs w:val="24"/>
              </w:rPr>
              <w:t xml:space="preserve"> </w:t>
            </w:r>
            <w:r w:rsidRPr="00943864">
              <w:rPr>
                <w:rFonts w:ascii="Garamond" w:hAnsi="Garamond" w:cs="Arial"/>
                <w:color w:val="000000"/>
                <w:sz w:val="24"/>
                <w:szCs w:val="24"/>
              </w:rPr>
              <w:t xml:space="preserve">A solution to a complex real-world problem is evaluated based on prioritized criteria and trade-offs that account for a range of constraints, including cost, safety, reliability, and aesthetics as well as possible social, cultural, and environmental impacts. </w:t>
            </w:r>
          </w:p>
          <w:p w14:paraId="62C8378E" w14:textId="49ECB5AE" w:rsidR="003A0C5E" w:rsidRPr="003A0C5E" w:rsidRDefault="003A0C5E" w:rsidP="00943864"/>
        </w:tc>
        <w:tc>
          <w:tcPr>
            <w:tcW w:w="1442" w:type="pct"/>
            <w:tcBorders>
              <w:bottom w:val="single" w:sz="4" w:space="0" w:color="auto"/>
            </w:tcBorders>
            <w:shd w:val="clear" w:color="auto" w:fill="auto"/>
          </w:tcPr>
          <w:p w14:paraId="3551DF29" w14:textId="77777777" w:rsidR="003A0C5E" w:rsidRDefault="003A0C5E" w:rsidP="003A0C5E">
            <w:pPr>
              <w:spacing w:before="40" w:after="40"/>
              <w:rPr>
                <w:rFonts w:ascii="Garamond" w:eastAsiaTheme="minorHAnsi" w:hAnsi="Garamond"/>
                <w:bCs/>
                <w:u w:val="single"/>
              </w:rPr>
            </w:pPr>
            <w:r w:rsidRPr="00A7155C">
              <w:rPr>
                <w:rFonts w:ascii="Garamond" w:eastAsiaTheme="minorHAnsi" w:hAnsi="Garamond"/>
                <w:b/>
                <w:bCs/>
              </w:rPr>
              <w:t>Learning and Innovation Skills:</w:t>
            </w:r>
            <w:r w:rsidRPr="00A7155C">
              <w:rPr>
                <w:rFonts w:ascii="Garamond" w:eastAsiaTheme="minorHAnsi" w:hAnsi="Garamond"/>
                <w:bCs/>
                <w:u w:val="single"/>
              </w:rPr>
              <w:t xml:space="preserve"> </w:t>
            </w:r>
          </w:p>
          <w:p w14:paraId="20EAFD8A" w14:textId="77777777" w:rsidR="003A0C5E" w:rsidRDefault="003A0C5E" w:rsidP="00150983">
            <w:pPr>
              <w:pStyle w:val="ListParagraph"/>
              <w:numPr>
                <w:ilvl w:val="0"/>
                <w:numId w:val="4"/>
              </w:numPr>
              <w:spacing w:before="40" w:after="40" w:line="240" w:lineRule="auto"/>
              <w:rPr>
                <w:rFonts w:ascii="Garamond" w:eastAsiaTheme="minorHAnsi" w:hAnsi="Garamond"/>
                <w:sz w:val="24"/>
                <w:szCs w:val="24"/>
              </w:rPr>
            </w:pPr>
            <w:r w:rsidRPr="00A7155C">
              <w:rPr>
                <w:rFonts w:ascii="Garamond" w:eastAsiaTheme="minorHAnsi" w:hAnsi="Garamond"/>
                <w:sz w:val="24"/>
                <w:szCs w:val="24"/>
              </w:rPr>
              <w:t>Creativity and Innovation</w:t>
            </w:r>
          </w:p>
          <w:p w14:paraId="720D6235" w14:textId="510E61A5" w:rsidR="003A0C5E" w:rsidRDefault="003A0C5E" w:rsidP="00150983">
            <w:pPr>
              <w:pStyle w:val="ListParagraph"/>
              <w:numPr>
                <w:ilvl w:val="0"/>
                <w:numId w:val="4"/>
              </w:numPr>
              <w:spacing w:before="40" w:after="40" w:line="240" w:lineRule="auto"/>
              <w:rPr>
                <w:rFonts w:ascii="Garamond" w:eastAsiaTheme="minorHAnsi" w:hAnsi="Garamond"/>
                <w:sz w:val="24"/>
                <w:szCs w:val="24"/>
              </w:rPr>
            </w:pPr>
            <w:r w:rsidRPr="00A7155C">
              <w:rPr>
                <w:rFonts w:ascii="Garamond" w:eastAsiaTheme="minorHAnsi" w:hAnsi="Garamond"/>
                <w:sz w:val="24"/>
                <w:szCs w:val="24"/>
              </w:rPr>
              <w:t xml:space="preserve">Critical Thinking </w:t>
            </w:r>
            <w:r w:rsidR="00487E66">
              <w:rPr>
                <w:rFonts w:ascii="Garamond" w:eastAsiaTheme="minorHAnsi" w:hAnsi="Garamond"/>
                <w:sz w:val="24"/>
                <w:szCs w:val="24"/>
              </w:rPr>
              <w:t xml:space="preserve">&amp; </w:t>
            </w:r>
            <w:r w:rsidRPr="00A7155C">
              <w:rPr>
                <w:rFonts w:ascii="Garamond" w:eastAsiaTheme="minorHAnsi" w:hAnsi="Garamond"/>
                <w:sz w:val="24"/>
                <w:szCs w:val="24"/>
              </w:rPr>
              <w:t>Problem Solving</w:t>
            </w:r>
          </w:p>
          <w:p w14:paraId="067D8B9C" w14:textId="77777777" w:rsidR="003A0C5E" w:rsidRDefault="003A0C5E" w:rsidP="00150983">
            <w:pPr>
              <w:pStyle w:val="ListParagraph"/>
              <w:numPr>
                <w:ilvl w:val="0"/>
                <w:numId w:val="4"/>
              </w:numPr>
              <w:spacing w:before="40" w:after="40" w:line="240" w:lineRule="auto"/>
              <w:rPr>
                <w:rFonts w:ascii="Garamond" w:eastAsiaTheme="minorHAnsi" w:hAnsi="Garamond"/>
                <w:sz w:val="24"/>
                <w:szCs w:val="24"/>
              </w:rPr>
            </w:pPr>
            <w:r w:rsidRPr="00A7155C">
              <w:rPr>
                <w:rFonts w:ascii="Garamond" w:eastAsiaTheme="minorHAnsi" w:hAnsi="Garamond"/>
                <w:sz w:val="24"/>
                <w:szCs w:val="24"/>
              </w:rPr>
              <w:t xml:space="preserve">Communication </w:t>
            </w:r>
          </w:p>
          <w:p w14:paraId="196198FF" w14:textId="77777777" w:rsidR="003A0C5E" w:rsidRPr="00A7155C" w:rsidRDefault="003A0C5E" w:rsidP="00150983">
            <w:pPr>
              <w:pStyle w:val="ListParagraph"/>
              <w:numPr>
                <w:ilvl w:val="0"/>
                <w:numId w:val="4"/>
              </w:numPr>
              <w:spacing w:before="40" w:after="40" w:line="240" w:lineRule="auto"/>
              <w:rPr>
                <w:rFonts w:ascii="Garamond" w:eastAsiaTheme="minorHAnsi" w:hAnsi="Garamond"/>
                <w:sz w:val="24"/>
                <w:szCs w:val="24"/>
              </w:rPr>
            </w:pPr>
            <w:r w:rsidRPr="00A7155C">
              <w:rPr>
                <w:rFonts w:ascii="Garamond" w:eastAsiaTheme="minorHAnsi" w:hAnsi="Garamond"/>
                <w:sz w:val="24"/>
                <w:szCs w:val="24"/>
              </w:rPr>
              <w:t xml:space="preserve">Collaboration </w:t>
            </w:r>
          </w:p>
          <w:p w14:paraId="30DBBFB5" w14:textId="4466C2F4" w:rsidR="003A0C5E" w:rsidRPr="00BB3213" w:rsidRDefault="003A0C5E" w:rsidP="003A0C5E">
            <w:pPr>
              <w:tabs>
                <w:tab w:val="left" w:pos="1035"/>
              </w:tabs>
            </w:pPr>
          </w:p>
        </w:tc>
      </w:tr>
      <w:tr w:rsidR="003A0C5E" w:rsidRPr="006B398D" w14:paraId="78B09DAB" w14:textId="77777777" w:rsidTr="0031339D">
        <w:tc>
          <w:tcPr>
            <w:tcW w:w="5000" w:type="pct"/>
            <w:gridSpan w:val="7"/>
            <w:shd w:val="clear" w:color="auto" w:fill="412288"/>
          </w:tcPr>
          <w:p w14:paraId="7E28A78C" w14:textId="77777777" w:rsidR="003A0C5E" w:rsidRPr="00C60492" w:rsidRDefault="003A0C5E" w:rsidP="003A0C5E">
            <w:pPr>
              <w:keepNext/>
              <w:spacing w:before="60" w:after="60"/>
              <w:jc w:val="center"/>
              <w:rPr>
                <w:rFonts w:ascii="News Gothic MT" w:hAnsi="News Gothic MT" w:cs="Tahoma"/>
                <w:b/>
                <w:color w:val="FFFFFF" w:themeColor="background1"/>
              </w:rPr>
            </w:pPr>
            <w:r w:rsidRPr="00C60492">
              <w:rPr>
                <w:rFonts w:ascii="News Gothic MT" w:hAnsi="News Gothic MT" w:cs="Tahoma"/>
                <w:b/>
                <w:color w:val="FFFFFF" w:themeColor="background1"/>
              </w:rPr>
              <w:lastRenderedPageBreak/>
              <w:t>PROJECT DEFINITION &amp; GOALS/OBJECTIVES</w:t>
            </w:r>
          </w:p>
        </w:tc>
      </w:tr>
      <w:tr w:rsidR="003A0C5E" w:rsidRPr="007F59FC" w14:paraId="21164AD9" w14:textId="77777777" w:rsidTr="0031339D">
        <w:tc>
          <w:tcPr>
            <w:tcW w:w="5000" w:type="pct"/>
            <w:gridSpan w:val="7"/>
            <w:shd w:val="clear" w:color="auto" w:fill="auto"/>
          </w:tcPr>
          <w:p w14:paraId="7591E26A" w14:textId="4B57A9B1" w:rsidR="003A0C5E" w:rsidRDefault="00487E66" w:rsidP="003A0C5E">
            <w:pPr>
              <w:spacing w:before="40" w:after="40"/>
              <w:rPr>
                <w:rFonts w:ascii="Garamond" w:hAnsi="Garamond"/>
              </w:rPr>
            </w:pPr>
            <w:r w:rsidRPr="008E1F9A">
              <w:rPr>
                <w:rFonts w:ascii="Garamond" w:hAnsi="Garamond" w:cs="Tahoma"/>
              </w:rPr>
              <w:t>This project stems from the United Nation</w:t>
            </w:r>
            <w:r w:rsidR="003956A5">
              <w:rPr>
                <w:rFonts w:ascii="Garamond" w:hAnsi="Garamond" w:cs="Tahoma"/>
              </w:rPr>
              <w:t xml:space="preserve">s </w:t>
            </w:r>
            <w:r w:rsidRPr="008E1F9A">
              <w:rPr>
                <w:rFonts w:ascii="Garamond" w:hAnsi="Garamond" w:cs="Tahoma"/>
              </w:rPr>
              <w:t>Sustainable Development Goals</w:t>
            </w:r>
            <w:r>
              <w:rPr>
                <w:rFonts w:ascii="Garamond" w:hAnsi="Garamond" w:cs="Tahoma"/>
              </w:rPr>
              <w:t xml:space="preserve"> </w:t>
            </w:r>
            <w:r w:rsidRPr="008E1F9A">
              <w:rPr>
                <w:rFonts w:ascii="Garamond" w:hAnsi="Garamond" w:cs="Tahoma"/>
              </w:rPr>
              <w:t>(SDG</w:t>
            </w:r>
            <w:r>
              <w:rPr>
                <w:rFonts w:ascii="Garamond" w:hAnsi="Garamond" w:cs="Tahoma"/>
              </w:rPr>
              <w:t>s</w:t>
            </w:r>
            <w:r w:rsidRPr="008E1F9A">
              <w:rPr>
                <w:rFonts w:ascii="Garamond" w:hAnsi="Garamond" w:cs="Tahoma"/>
              </w:rPr>
              <w:t xml:space="preserve">) initiative. The SDGs are a set of 17 goals that aim to end poverty, fight inequality, and stop climate change. Specifically, this project focuses on Global Goal </w:t>
            </w:r>
            <w:r w:rsidR="003A0C5E" w:rsidRPr="00E06F38">
              <w:rPr>
                <w:rFonts w:ascii="Garamond" w:hAnsi="Garamond"/>
              </w:rPr>
              <w:t>#14: Conserve and sustainably use the oceans, seas</w:t>
            </w:r>
            <w:r>
              <w:rPr>
                <w:rFonts w:ascii="Garamond" w:hAnsi="Garamond"/>
              </w:rPr>
              <w:t>,</w:t>
            </w:r>
            <w:r w:rsidR="003A0C5E" w:rsidRPr="00E06F38">
              <w:rPr>
                <w:rFonts w:ascii="Garamond" w:hAnsi="Garamond"/>
              </w:rPr>
              <w:t xml:space="preserve"> and marine resources for sustainable development. Students will learn about the causes and effects of their actions</w:t>
            </w:r>
            <w:r>
              <w:rPr>
                <w:rFonts w:ascii="Garamond" w:hAnsi="Garamond"/>
              </w:rPr>
              <w:t>,</w:t>
            </w:r>
            <w:r w:rsidR="003A0C5E" w:rsidRPr="00E06F38">
              <w:rPr>
                <w:rFonts w:ascii="Garamond" w:hAnsi="Garamond"/>
              </w:rPr>
              <w:t xml:space="preserve"> and those actions globally that affect our marine environments in a negative way. They will then </w:t>
            </w:r>
            <w:r w:rsidR="00624AAC">
              <w:rPr>
                <w:rFonts w:ascii="Garamond" w:hAnsi="Garamond"/>
              </w:rPr>
              <w:t xml:space="preserve">design, </w:t>
            </w:r>
            <w:r w:rsidR="001C3707">
              <w:rPr>
                <w:rFonts w:ascii="Garamond" w:hAnsi="Garamond"/>
              </w:rPr>
              <w:t>manufacture</w:t>
            </w:r>
            <w:r w:rsidR="00624AAC">
              <w:rPr>
                <w:rFonts w:ascii="Garamond" w:hAnsi="Garamond"/>
              </w:rPr>
              <w:t>,</w:t>
            </w:r>
            <w:r w:rsidR="001C3707" w:rsidRPr="00E06F38">
              <w:rPr>
                <w:rFonts w:ascii="Garamond" w:hAnsi="Garamond"/>
              </w:rPr>
              <w:t xml:space="preserve"> </w:t>
            </w:r>
            <w:r w:rsidR="00FE0D94" w:rsidRPr="00FE0D94">
              <w:rPr>
                <w:rFonts w:ascii="Garamond" w:hAnsi="Garamond"/>
              </w:rPr>
              <w:t>and market</w:t>
            </w:r>
            <w:r w:rsidR="00FE0D94">
              <w:rPr>
                <w:rFonts w:ascii="Garamond" w:hAnsi="Garamond"/>
              </w:rPr>
              <w:t xml:space="preserve"> </w:t>
            </w:r>
            <w:r w:rsidR="003A0C5E" w:rsidRPr="00E06F38">
              <w:rPr>
                <w:rFonts w:ascii="Garamond" w:hAnsi="Garamond"/>
              </w:rPr>
              <w:t xml:space="preserve">a </w:t>
            </w:r>
            <w:r w:rsidR="00624AAC">
              <w:rPr>
                <w:rFonts w:ascii="Garamond" w:hAnsi="Garamond"/>
              </w:rPr>
              <w:t>board game where the game pieces are</w:t>
            </w:r>
            <w:r w:rsidR="00624AAC" w:rsidRPr="00E06F38">
              <w:rPr>
                <w:rFonts w:ascii="Garamond" w:hAnsi="Garamond"/>
              </w:rPr>
              <w:t xml:space="preserve"> </w:t>
            </w:r>
            <w:r w:rsidR="003A0C5E" w:rsidRPr="00E06F38">
              <w:rPr>
                <w:rFonts w:ascii="Garamond" w:hAnsi="Garamond"/>
              </w:rPr>
              <w:t xml:space="preserve">made from </w:t>
            </w:r>
            <w:r w:rsidR="001C3707">
              <w:rPr>
                <w:rFonts w:ascii="Garamond" w:hAnsi="Garamond"/>
              </w:rPr>
              <w:t>sustainable material</w:t>
            </w:r>
            <w:r w:rsidR="007939C0">
              <w:rPr>
                <w:rFonts w:ascii="Garamond" w:hAnsi="Garamond"/>
              </w:rPr>
              <w:t>s</w:t>
            </w:r>
            <w:r w:rsidR="001C3707">
              <w:rPr>
                <w:rFonts w:ascii="Garamond" w:hAnsi="Garamond"/>
              </w:rPr>
              <w:t xml:space="preserve"> </w:t>
            </w:r>
            <w:r w:rsidR="0073612B">
              <w:rPr>
                <w:rFonts w:ascii="Garamond" w:hAnsi="Garamond"/>
              </w:rPr>
              <w:t>that could potentially reduce our reliance on plastic</w:t>
            </w:r>
            <w:r w:rsidR="0014049F">
              <w:rPr>
                <w:rFonts w:ascii="Garamond" w:hAnsi="Garamond"/>
              </w:rPr>
              <w:t>,</w:t>
            </w:r>
            <w:r w:rsidR="0073612B">
              <w:rPr>
                <w:rFonts w:ascii="Garamond" w:hAnsi="Garamond"/>
              </w:rPr>
              <w:t xml:space="preserve"> </w:t>
            </w:r>
            <w:r w:rsidR="0086670E">
              <w:rPr>
                <w:rFonts w:ascii="Garamond" w:hAnsi="Garamond"/>
              </w:rPr>
              <w:t xml:space="preserve">or </w:t>
            </w:r>
            <w:r w:rsidR="0014049F">
              <w:rPr>
                <w:rFonts w:ascii="Garamond" w:hAnsi="Garamond"/>
              </w:rPr>
              <w:t xml:space="preserve">are made entirely </w:t>
            </w:r>
            <w:r w:rsidR="0073612B">
              <w:rPr>
                <w:rFonts w:ascii="Garamond" w:hAnsi="Garamond"/>
              </w:rPr>
              <w:t xml:space="preserve">from </w:t>
            </w:r>
            <w:r w:rsidR="001C3707">
              <w:rPr>
                <w:rFonts w:ascii="Garamond" w:hAnsi="Garamond"/>
              </w:rPr>
              <w:t xml:space="preserve">recycled </w:t>
            </w:r>
            <w:r w:rsidR="003A0C5E" w:rsidRPr="00E06F38">
              <w:rPr>
                <w:rFonts w:ascii="Garamond" w:hAnsi="Garamond"/>
              </w:rPr>
              <w:t>plastic</w:t>
            </w:r>
            <w:r w:rsidR="00FE0D94">
              <w:rPr>
                <w:rFonts w:ascii="Garamond" w:hAnsi="Garamond"/>
              </w:rPr>
              <w:t xml:space="preserve"> collected from a marine environment </w:t>
            </w:r>
            <w:r w:rsidR="005A2F01">
              <w:rPr>
                <w:rFonts w:ascii="Garamond" w:hAnsi="Garamond"/>
              </w:rPr>
              <w:t>o</w:t>
            </w:r>
            <w:r w:rsidR="00FE0D94">
              <w:rPr>
                <w:rFonts w:ascii="Garamond" w:hAnsi="Garamond"/>
              </w:rPr>
              <w:t>f their choice</w:t>
            </w:r>
            <w:r w:rsidR="0014049F">
              <w:rPr>
                <w:rFonts w:ascii="Garamond" w:hAnsi="Garamond"/>
              </w:rPr>
              <w:t>, or a combination of both</w:t>
            </w:r>
            <w:r w:rsidR="003A0C5E" w:rsidRPr="00E06F38">
              <w:rPr>
                <w:rFonts w:ascii="Garamond" w:hAnsi="Garamond"/>
              </w:rPr>
              <w:t xml:space="preserve">. </w:t>
            </w:r>
            <w:r w:rsidR="00FE0D94">
              <w:rPr>
                <w:rFonts w:ascii="Garamond" w:hAnsi="Garamond"/>
              </w:rPr>
              <w:t xml:space="preserve">This process will also include a plan to </w:t>
            </w:r>
            <w:r w:rsidR="00624AAC">
              <w:rPr>
                <w:rFonts w:ascii="Garamond" w:hAnsi="Garamond"/>
              </w:rPr>
              <w:t xml:space="preserve">obtain </w:t>
            </w:r>
            <w:r w:rsidR="00FE0D94">
              <w:rPr>
                <w:rFonts w:ascii="Garamond" w:hAnsi="Garamond"/>
              </w:rPr>
              <w:t>the</w:t>
            </w:r>
            <w:r w:rsidR="0073612B">
              <w:rPr>
                <w:rFonts w:ascii="Garamond" w:hAnsi="Garamond"/>
              </w:rPr>
              <w:t xml:space="preserve"> sustainable materials </w:t>
            </w:r>
            <w:r w:rsidR="00624AAC">
              <w:rPr>
                <w:rFonts w:ascii="Garamond" w:hAnsi="Garamond"/>
              </w:rPr>
              <w:t>and/</w:t>
            </w:r>
            <w:r w:rsidR="0073612B">
              <w:rPr>
                <w:rFonts w:ascii="Garamond" w:hAnsi="Garamond"/>
              </w:rPr>
              <w:t>or</w:t>
            </w:r>
            <w:r w:rsidR="00FE0D94">
              <w:rPr>
                <w:rFonts w:ascii="Garamond" w:hAnsi="Garamond"/>
              </w:rPr>
              <w:t xml:space="preserve"> </w:t>
            </w:r>
            <w:r w:rsidR="0073612B">
              <w:rPr>
                <w:rFonts w:ascii="Garamond" w:hAnsi="Garamond"/>
              </w:rPr>
              <w:t xml:space="preserve">the </w:t>
            </w:r>
            <w:r w:rsidR="00FE0D94">
              <w:rPr>
                <w:rFonts w:ascii="Garamond" w:hAnsi="Garamond"/>
              </w:rPr>
              <w:t>plastics from their selected marine locale.</w:t>
            </w:r>
            <w:r w:rsidR="00624AAC">
              <w:rPr>
                <w:rFonts w:ascii="Garamond" w:hAnsi="Garamond"/>
              </w:rPr>
              <w:t xml:space="preserve"> Students finish the project by marketing their games</w:t>
            </w:r>
            <w:r>
              <w:rPr>
                <w:rFonts w:ascii="Garamond" w:hAnsi="Garamond"/>
              </w:rPr>
              <w:t xml:space="preserve"> and </w:t>
            </w:r>
            <w:r w:rsidR="00624AAC">
              <w:rPr>
                <w:rFonts w:ascii="Garamond" w:hAnsi="Garamond"/>
              </w:rPr>
              <w:t>making sure to feature their sustainability efforts.</w:t>
            </w:r>
          </w:p>
          <w:p w14:paraId="36911A8C" w14:textId="77777777" w:rsidR="00E06F38" w:rsidRPr="00E06F38" w:rsidRDefault="00E06F38" w:rsidP="003A0C5E">
            <w:pPr>
              <w:spacing w:before="40" w:after="40"/>
              <w:rPr>
                <w:rFonts w:ascii="Garamond" w:hAnsi="Garamond"/>
              </w:rPr>
            </w:pPr>
          </w:p>
          <w:p w14:paraId="60265D65" w14:textId="77777777" w:rsidR="003A0C5E" w:rsidRPr="00E06F38" w:rsidRDefault="003A0C5E" w:rsidP="003A0C5E">
            <w:pPr>
              <w:spacing w:before="40" w:after="40"/>
              <w:rPr>
                <w:rFonts w:ascii="Garamond" w:hAnsi="Garamond"/>
              </w:rPr>
            </w:pPr>
            <w:r w:rsidRPr="00E06F38">
              <w:rPr>
                <w:rFonts w:ascii="Garamond" w:hAnsi="Garamond"/>
              </w:rPr>
              <w:t>Goals:</w:t>
            </w:r>
          </w:p>
          <w:p w14:paraId="3AD9E440" w14:textId="4279EBB5" w:rsidR="003A0C5E" w:rsidRPr="00E06F38" w:rsidRDefault="003A0C5E" w:rsidP="00150983">
            <w:pPr>
              <w:pStyle w:val="ListParagraph"/>
              <w:numPr>
                <w:ilvl w:val="0"/>
                <w:numId w:val="3"/>
              </w:numPr>
              <w:spacing w:before="40" w:after="40" w:line="240" w:lineRule="auto"/>
              <w:rPr>
                <w:rFonts w:ascii="Garamond" w:hAnsi="Garamond"/>
                <w:sz w:val="24"/>
                <w:szCs w:val="24"/>
              </w:rPr>
            </w:pPr>
            <w:r w:rsidRPr="00E06F38">
              <w:rPr>
                <w:rFonts w:ascii="Garamond" w:hAnsi="Garamond"/>
                <w:sz w:val="24"/>
                <w:szCs w:val="24"/>
              </w:rPr>
              <w:t>Students will gain understanding of the United Nations Susta</w:t>
            </w:r>
            <w:r w:rsidR="00D521EA">
              <w:rPr>
                <w:rFonts w:ascii="Garamond" w:hAnsi="Garamond"/>
                <w:sz w:val="24"/>
                <w:szCs w:val="24"/>
              </w:rPr>
              <w:t>inable Development Goals (SD</w:t>
            </w:r>
            <w:r w:rsidR="00CC1D6F">
              <w:rPr>
                <w:rFonts w:ascii="Garamond" w:hAnsi="Garamond"/>
                <w:sz w:val="24"/>
                <w:szCs w:val="24"/>
              </w:rPr>
              <w:t>G)</w:t>
            </w:r>
            <w:r w:rsidRPr="00E06F38">
              <w:rPr>
                <w:rFonts w:ascii="Garamond" w:hAnsi="Garamond"/>
                <w:sz w:val="24"/>
                <w:szCs w:val="24"/>
              </w:rPr>
              <w:t>.</w:t>
            </w:r>
          </w:p>
          <w:p w14:paraId="54164F0E" w14:textId="6D2FD5A1" w:rsidR="003A0C5E" w:rsidRDefault="005A2F01" w:rsidP="00150983">
            <w:pPr>
              <w:pStyle w:val="ListParagraph"/>
              <w:numPr>
                <w:ilvl w:val="0"/>
                <w:numId w:val="3"/>
              </w:numPr>
              <w:spacing w:before="40" w:after="40" w:line="240" w:lineRule="auto"/>
              <w:rPr>
                <w:rFonts w:ascii="Garamond" w:hAnsi="Garamond"/>
                <w:sz w:val="24"/>
                <w:szCs w:val="24"/>
              </w:rPr>
            </w:pPr>
            <w:r>
              <w:rPr>
                <w:rFonts w:ascii="Garamond" w:hAnsi="Garamond"/>
                <w:sz w:val="24"/>
                <w:szCs w:val="24"/>
              </w:rPr>
              <w:t>S</w:t>
            </w:r>
            <w:r w:rsidR="003A0C5E" w:rsidRPr="00E06F38">
              <w:rPr>
                <w:rFonts w:ascii="Garamond" w:hAnsi="Garamond"/>
                <w:sz w:val="24"/>
                <w:szCs w:val="24"/>
              </w:rPr>
              <w:t>tudents will learn about the top issues negatively affecting marine environments, especially oceans.</w:t>
            </w:r>
          </w:p>
          <w:p w14:paraId="1742EEAF" w14:textId="57D6FDFE" w:rsidR="00276616" w:rsidRDefault="00276616" w:rsidP="00150983">
            <w:pPr>
              <w:pStyle w:val="ListParagraph"/>
              <w:numPr>
                <w:ilvl w:val="0"/>
                <w:numId w:val="3"/>
              </w:numPr>
              <w:spacing w:before="40" w:after="40" w:line="240" w:lineRule="auto"/>
              <w:rPr>
                <w:rFonts w:ascii="Garamond" w:hAnsi="Garamond"/>
                <w:sz w:val="24"/>
                <w:szCs w:val="24"/>
              </w:rPr>
            </w:pPr>
            <w:r>
              <w:rPr>
                <w:rFonts w:ascii="Garamond" w:hAnsi="Garamond"/>
                <w:sz w:val="24"/>
                <w:szCs w:val="24"/>
              </w:rPr>
              <w:t>Students will evaluate the sustainability practices of manufacturing businesses.</w:t>
            </w:r>
          </w:p>
          <w:p w14:paraId="6DDAE34B" w14:textId="2CFED960" w:rsidR="00276616" w:rsidRPr="00E06F38" w:rsidRDefault="00276616" w:rsidP="00150983">
            <w:pPr>
              <w:pStyle w:val="ListParagraph"/>
              <w:numPr>
                <w:ilvl w:val="0"/>
                <w:numId w:val="3"/>
              </w:numPr>
              <w:spacing w:before="40" w:after="40" w:line="240" w:lineRule="auto"/>
              <w:rPr>
                <w:rFonts w:ascii="Garamond" w:hAnsi="Garamond"/>
                <w:sz w:val="24"/>
                <w:szCs w:val="24"/>
              </w:rPr>
            </w:pPr>
            <w:r>
              <w:rPr>
                <w:rFonts w:ascii="Garamond" w:hAnsi="Garamond"/>
                <w:sz w:val="24"/>
                <w:szCs w:val="24"/>
              </w:rPr>
              <w:t>Students will learn how manufacturing businesses can respond to social, economic, and technological changes.</w:t>
            </w:r>
          </w:p>
          <w:p w14:paraId="76E3A3D3" w14:textId="4644B237" w:rsidR="003A0C5E" w:rsidRPr="00E06F38" w:rsidRDefault="003A0C5E" w:rsidP="00150983">
            <w:pPr>
              <w:pStyle w:val="ListParagraph"/>
              <w:numPr>
                <w:ilvl w:val="0"/>
                <w:numId w:val="3"/>
              </w:numPr>
              <w:spacing w:before="40" w:after="40" w:line="240" w:lineRule="auto"/>
              <w:rPr>
                <w:rFonts w:ascii="Garamond" w:hAnsi="Garamond"/>
                <w:sz w:val="24"/>
                <w:szCs w:val="24"/>
              </w:rPr>
            </w:pPr>
            <w:r w:rsidRPr="00E06F38">
              <w:rPr>
                <w:rFonts w:ascii="Garamond" w:hAnsi="Garamond"/>
                <w:sz w:val="24"/>
                <w:szCs w:val="24"/>
              </w:rPr>
              <w:t xml:space="preserve">Students will use critical thinking to create a product from </w:t>
            </w:r>
            <w:r w:rsidR="005A2F01">
              <w:rPr>
                <w:rFonts w:ascii="Garamond" w:hAnsi="Garamond"/>
                <w:sz w:val="24"/>
                <w:szCs w:val="24"/>
              </w:rPr>
              <w:t xml:space="preserve">sustainable materials </w:t>
            </w:r>
            <w:r w:rsidR="00A93C06">
              <w:rPr>
                <w:rFonts w:ascii="Garamond" w:hAnsi="Garamond"/>
                <w:sz w:val="24"/>
                <w:szCs w:val="24"/>
              </w:rPr>
              <w:t>and/</w:t>
            </w:r>
            <w:r w:rsidR="005A2F01">
              <w:rPr>
                <w:rFonts w:ascii="Garamond" w:hAnsi="Garamond"/>
                <w:sz w:val="24"/>
                <w:szCs w:val="24"/>
              </w:rPr>
              <w:t xml:space="preserve">or </w:t>
            </w:r>
            <w:r w:rsidRPr="00E06F38">
              <w:rPr>
                <w:rFonts w:ascii="Garamond" w:hAnsi="Garamond"/>
                <w:sz w:val="24"/>
                <w:szCs w:val="24"/>
              </w:rPr>
              <w:t>various plastic refuse found in the ocean.</w:t>
            </w:r>
          </w:p>
          <w:p w14:paraId="1610CA65" w14:textId="5F237194" w:rsidR="003A0C5E" w:rsidRPr="00E06F38" w:rsidRDefault="003A0C5E" w:rsidP="00150983">
            <w:pPr>
              <w:pStyle w:val="ListParagraph"/>
              <w:numPr>
                <w:ilvl w:val="0"/>
                <w:numId w:val="3"/>
              </w:numPr>
              <w:spacing w:before="40" w:after="40" w:line="240" w:lineRule="auto"/>
              <w:rPr>
                <w:rFonts w:ascii="Garamond" w:hAnsi="Garamond"/>
                <w:sz w:val="24"/>
                <w:szCs w:val="24"/>
              </w:rPr>
            </w:pPr>
            <w:r w:rsidRPr="00E06F38">
              <w:rPr>
                <w:rFonts w:ascii="Garamond" w:hAnsi="Garamond"/>
                <w:sz w:val="24"/>
                <w:szCs w:val="24"/>
              </w:rPr>
              <w:t>Students will use a design process to develop solutions to a complex real-world problem, specifically through the creation of a collection plan and then production of a prototype.</w:t>
            </w:r>
          </w:p>
          <w:p w14:paraId="1D31382B" w14:textId="6DC930C6" w:rsidR="003A0C5E" w:rsidRDefault="003A0C5E" w:rsidP="00150983">
            <w:pPr>
              <w:pStyle w:val="ListParagraph"/>
              <w:numPr>
                <w:ilvl w:val="0"/>
                <w:numId w:val="3"/>
              </w:numPr>
              <w:spacing w:before="40" w:after="40" w:line="240" w:lineRule="auto"/>
              <w:rPr>
                <w:rFonts w:ascii="Garamond" w:hAnsi="Garamond"/>
                <w:sz w:val="24"/>
                <w:szCs w:val="24"/>
              </w:rPr>
            </w:pPr>
            <w:r w:rsidRPr="00E06F38">
              <w:rPr>
                <w:rFonts w:ascii="Garamond" w:hAnsi="Garamond"/>
                <w:sz w:val="24"/>
                <w:szCs w:val="24"/>
              </w:rPr>
              <w:t>Students will communicate their proposed solution to the general population.</w:t>
            </w:r>
          </w:p>
          <w:p w14:paraId="5B482458" w14:textId="77777777" w:rsidR="00E06F38" w:rsidRPr="00E06F38" w:rsidRDefault="00E06F38" w:rsidP="00E06F38">
            <w:pPr>
              <w:pStyle w:val="ListParagraph"/>
              <w:spacing w:before="40" w:after="40" w:line="240" w:lineRule="auto"/>
              <w:rPr>
                <w:rFonts w:ascii="Garamond" w:hAnsi="Garamond"/>
                <w:sz w:val="24"/>
                <w:szCs w:val="24"/>
              </w:rPr>
            </w:pPr>
          </w:p>
          <w:p w14:paraId="570665A2" w14:textId="1DFA0097" w:rsidR="003A0C5E" w:rsidRPr="00E06F38" w:rsidRDefault="003A0C5E" w:rsidP="003A0C5E">
            <w:pPr>
              <w:spacing w:before="40" w:after="40"/>
              <w:rPr>
                <w:rFonts w:ascii="Garamond" w:hAnsi="Garamond"/>
              </w:rPr>
            </w:pPr>
            <w:r w:rsidRPr="00E06F38">
              <w:rPr>
                <w:rFonts w:ascii="Garamond" w:hAnsi="Garamond"/>
              </w:rPr>
              <w:t>Objectives:</w:t>
            </w:r>
          </w:p>
          <w:p w14:paraId="10423AF5" w14:textId="6A181FF1" w:rsidR="00080A61" w:rsidRDefault="003A0C5E" w:rsidP="00150983">
            <w:pPr>
              <w:pStyle w:val="ListParagraph"/>
              <w:numPr>
                <w:ilvl w:val="0"/>
                <w:numId w:val="5"/>
              </w:numPr>
              <w:spacing w:before="40" w:after="40" w:line="240" w:lineRule="auto"/>
              <w:rPr>
                <w:rFonts w:ascii="Garamond" w:hAnsi="Garamond"/>
                <w:sz w:val="24"/>
                <w:szCs w:val="24"/>
              </w:rPr>
            </w:pPr>
            <w:r w:rsidRPr="004422CA">
              <w:rPr>
                <w:rFonts w:ascii="Garamond" w:hAnsi="Garamond"/>
                <w:sz w:val="24"/>
                <w:szCs w:val="24"/>
              </w:rPr>
              <w:t>Investigate scientific evidence that reveals the greatest threats to oceans.</w:t>
            </w:r>
          </w:p>
          <w:p w14:paraId="3A8E585D" w14:textId="396077CF" w:rsidR="00CC267D" w:rsidRPr="00CC267D" w:rsidRDefault="00CC267D" w:rsidP="00CC267D">
            <w:pPr>
              <w:pStyle w:val="ListParagraph"/>
              <w:numPr>
                <w:ilvl w:val="0"/>
                <w:numId w:val="5"/>
              </w:numPr>
              <w:spacing w:before="40" w:after="40" w:line="240" w:lineRule="auto"/>
              <w:rPr>
                <w:rFonts w:ascii="Garamond" w:hAnsi="Garamond"/>
                <w:sz w:val="24"/>
                <w:szCs w:val="24"/>
              </w:rPr>
            </w:pPr>
            <w:r w:rsidRPr="00CC267D">
              <w:rPr>
                <w:rFonts w:ascii="Garamond" w:hAnsi="Garamond"/>
                <w:sz w:val="24"/>
                <w:szCs w:val="24"/>
              </w:rPr>
              <w:t>Research targets selected from</w:t>
            </w:r>
            <w:r w:rsidR="00487E66">
              <w:rPr>
                <w:rFonts w:ascii="Garamond" w:hAnsi="Garamond"/>
                <w:sz w:val="24"/>
                <w:szCs w:val="24"/>
              </w:rPr>
              <w:t xml:space="preserve"> </w:t>
            </w:r>
            <w:r w:rsidRPr="00CC267D">
              <w:rPr>
                <w:rFonts w:ascii="Garamond" w:hAnsi="Garamond"/>
                <w:sz w:val="24"/>
                <w:szCs w:val="24"/>
              </w:rPr>
              <w:t>SDG #14, and review the progress over the past few years.</w:t>
            </w:r>
          </w:p>
          <w:p w14:paraId="216688D1" w14:textId="568C940A" w:rsidR="003A0C5E" w:rsidRPr="00E06F38" w:rsidRDefault="00080A61" w:rsidP="00150983">
            <w:pPr>
              <w:pStyle w:val="ListParagraph"/>
              <w:numPr>
                <w:ilvl w:val="0"/>
                <w:numId w:val="5"/>
              </w:numPr>
              <w:spacing w:before="40" w:after="40" w:line="240" w:lineRule="auto"/>
            </w:pPr>
            <w:r w:rsidRPr="00943864">
              <w:rPr>
                <w:rFonts w:ascii="Garamond" w:hAnsi="Garamond"/>
                <w:sz w:val="24"/>
                <w:szCs w:val="24"/>
              </w:rPr>
              <w:t xml:space="preserve">Explain the impact of social changes on manufacturing. </w:t>
            </w:r>
          </w:p>
          <w:p w14:paraId="759B7471" w14:textId="39199F22" w:rsidR="003A0C5E" w:rsidRDefault="003A0C5E" w:rsidP="00150983">
            <w:pPr>
              <w:pStyle w:val="ListParagraph"/>
              <w:numPr>
                <w:ilvl w:val="0"/>
                <w:numId w:val="5"/>
              </w:numPr>
              <w:spacing w:before="40" w:after="40" w:line="240" w:lineRule="auto"/>
              <w:rPr>
                <w:rFonts w:ascii="Garamond" w:hAnsi="Garamond"/>
                <w:sz w:val="24"/>
                <w:szCs w:val="24"/>
              </w:rPr>
            </w:pPr>
            <w:r w:rsidRPr="00E06F38">
              <w:rPr>
                <w:rFonts w:ascii="Garamond" w:hAnsi="Garamond"/>
                <w:sz w:val="24"/>
                <w:szCs w:val="24"/>
              </w:rPr>
              <w:t xml:space="preserve">Brainstorm possible </w:t>
            </w:r>
            <w:r w:rsidR="00080A61">
              <w:rPr>
                <w:rFonts w:ascii="Garamond" w:hAnsi="Garamond"/>
                <w:sz w:val="24"/>
                <w:szCs w:val="24"/>
              </w:rPr>
              <w:t xml:space="preserve">manufacturing </w:t>
            </w:r>
            <w:r w:rsidRPr="00E06F38">
              <w:rPr>
                <w:rFonts w:ascii="Garamond" w:hAnsi="Garamond"/>
                <w:sz w:val="24"/>
                <w:szCs w:val="24"/>
              </w:rPr>
              <w:t>solutions to halt and/or reverse the negative effects on marine environments.</w:t>
            </w:r>
          </w:p>
          <w:p w14:paraId="24DE63D7" w14:textId="73E57251" w:rsidR="009071AF" w:rsidRPr="00E06F38" w:rsidRDefault="009071AF" w:rsidP="00150983">
            <w:pPr>
              <w:pStyle w:val="ListParagraph"/>
              <w:numPr>
                <w:ilvl w:val="0"/>
                <w:numId w:val="5"/>
              </w:numPr>
              <w:spacing w:before="40" w:after="40" w:line="240" w:lineRule="auto"/>
              <w:rPr>
                <w:rFonts w:ascii="Garamond" w:hAnsi="Garamond"/>
                <w:sz w:val="24"/>
                <w:szCs w:val="24"/>
              </w:rPr>
            </w:pPr>
            <w:r>
              <w:rPr>
                <w:rFonts w:ascii="Garamond" w:hAnsi="Garamond"/>
                <w:sz w:val="24"/>
                <w:szCs w:val="24"/>
              </w:rPr>
              <w:t xml:space="preserve">Describe how improvements </w:t>
            </w:r>
            <w:r w:rsidR="00080A61">
              <w:rPr>
                <w:rFonts w:ascii="Garamond" w:hAnsi="Garamond"/>
                <w:sz w:val="24"/>
                <w:szCs w:val="24"/>
              </w:rPr>
              <w:t xml:space="preserve">to a product </w:t>
            </w:r>
            <w:r>
              <w:rPr>
                <w:rFonts w:ascii="Garamond" w:hAnsi="Garamond"/>
                <w:sz w:val="24"/>
                <w:szCs w:val="24"/>
              </w:rPr>
              <w:t>are identified.</w:t>
            </w:r>
          </w:p>
          <w:p w14:paraId="5A2EF760" w14:textId="3EA34383" w:rsidR="00080A61" w:rsidRPr="004422CA" w:rsidRDefault="00CC1D6F" w:rsidP="00150983">
            <w:pPr>
              <w:pStyle w:val="ListParagraph"/>
              <w:numPr>
                <w:ilvl w:val="0"/>
                <w:numId w:val="5"/>
              </w:numPr>
              <w:spacing w:before="40" w:after="40" w:line="240" w:lineRule="auto"/>
              <w:rPr>
                <w:rFonts w:ascii="Garamond" w:hAnsi="Garamond"/>
                <w:sz w:val="24"/>
                <w:szCs w:val="24"/>
              </w:rPr>
            </w:pPr>
            <w:r>
              <w:rPr>
                <w:rFonts w:ascii="Garamond" w:hAnsi="Garamond"/>
                <w:sz w:val="24"/>
                <w:szCs w:val="24"/>
              </w:rPr>
              <w:t>Using CAD/CAM software, d</w:t>
            </w:r>
            <w:r w:rsidR="00080A61">
              <w:rPr>
                <w:rFonts w:ascii="Garamond" w:hAnsi="Garamond"/>
                <w:sz w:val="24"/>
                <w:szCs w:val="24"/>
              </w:rPr>
              <w:t>esign</w:t>
            </w:r>
            <w:r w:rsidR="00080A61" w:rsidRPr="00E06F38">
              <w:rPr>
                <w:rFonts w:ascii="Garamond" w:hAnsi="Garamond"/>
                <w:sz w:val="24"/>
                <w:szCs w:val="24"/>
              </w:rPr>
              <w:t xml:space="preserve"> </w:t>
            </w:r>
            <w:r w:rsidR="003A0C5E" w:rsidRPr="00E06F38">
              <w:rPr>
                <w:rFonts w:ascii="Garamond" w:hAnsi="Garamond"/>
                <w:sz w:val="24"/>
                <w:szCs w:val="24"/>
              </w:rPr>
              <w:t>a product</w:t>
            </w:r>
            <w:r w:rsidR="00080A61">
              <w:rPr>
                <w:rFonts w:ascii="Garamond" w:hAnsi="Garamond"/>
                <w:sz w:val="24"/>
                <w:szCs w:val="24"/>
              </w:rPr>
              <w:t xml:space="preserve"> </w:t>
            </w:r>
            <w:r w:rsidR="003A0C5E" w:rsidRPr="004422CA">
              <w:rPr>
                <w:rFonts w:ascii="Garamond" w:hAnsi="Garamond"/>
                <w:sz w:val="24"/>
                <w:szCs w:val="24"/>
              </w:rPr>
              <w:t>that positively impacts oceanic conservation and sustainability.</w:t>
            </w:r>
          </w:p>
          <w:p w14:paraId="4031C695" w14:textId="0266E7EB" w:rsidR="00080A61" w:rsidRPr="00943864" w:rsidRDefault="00080A61" w:rsidP="00150983">
            <w:pPr>
              <w:pStyle w:val="ListParagraph"/>
              <w:numPr>
                <w:ilvl w:val="0"/>
                <w:numId w:val="5"/>
              </w:numPr>
              <w:spacing w:before="40" w:after="40" w:line="240" w:lineRule="auto"/>
              <w:rPr>
                <w:rFonts w:ascii="Garamond" w:hAnsi="Garamond"/>
                <w:sz w:val="24"/>
                <w:szCs w:val="24"/>
              </w:rPr>
            </w:pPr>
            <w:r w:rsidRPr="00943864">
              <w:rPr>
                <w:rFonts w:ascii="Garamond" w:hAnsi="Garamond"/>
                <w:sz w:val="24"/>
                <w:szCs w:val="24"/>
              </w:rPr>
              <w:t>Read prints and use the information to play, lay out, and produce parts or products</w:t>
            </w:r>
            <w:r w:rsidR="004422CA" w:rsidRPr="00943864">
              <w:rPr>
                <w:rFonts w:ascii="Garamond" w:hAnsi="Garamond"/>
                <w:sz w:val="24"/>
                <w:szCs w:val="24"/>
              </w:rPr>
              <w:t xml:space="preserve"> </w:t>
            </w:r>
            <w:r w:rsidRPr="00943864">
              <w:rPr>
                <w:rFonts w:ascii="Garamond" w:hAnsi="Garamond"/>
                <w:sz w:val="24"/>
                <w:szCs w:val="24"/>
              </w:rPr>
              <w:t>using machining or forming equipment (</w:t>
            </w:r>
            <w:r w:rsidR="00487E66">
              <w:rPr>
                <w:rFonts w:ascii="Garamond" w:hAnsi="Garamond"/>
                <w:sz w:val="24"/>
                <w:szCs w:val="24"/>
              </w:rPr>
              <w:t xml:space="preserve">e.g., </w:t>
            </w:r>
            <w:r w:rsidRPr="00943864">
              <w:rPr>
                <w:rFonts w:ascii="Garamond" w:hAnsi="Garamond"/>
                <w:sz w:val="24"/>
                <w:szCs w:val="24"/>
              </w:rPr>
              <w:t>CNC machine, plastic injection molding, 3D printing, etc.).</w:t>
            </w:r>
          </w:p>
          <w:p w14:paraId="0D565F78" w14:textId="6D07DAD7" w:rsidR="003A0C5E" w:rsidRPr="004422CA" w:rsidRDefault="003A0C5E" w:rsidP="00150983">
            <w:pPr>
              <w:pStyle w:val="ListParagraph"/>
              <w:numPr>
                <w:ilvl w:val="0"/>
                <w:numId w:val="5"/>
              </w:numPr>
              <w:spacing w:before="40" w:after="40" w:line="240" w:lineRule="auto"/>
              <w:rPr>
                <w:rFonts w:ascii="Garamond" w:hAnsi="Garamond"/>
                <w:sz w:val="24"/>
                <w:szCs w:val="24"/>
              </w:rPr>
            </w:pPr>
            <w:r w:rsidRPr="004422CA">
              <w:rPr>
                <w:rFonts w:ascii="Garamond" w:hAnsi="Garamond"/>
                <w:sz w:val="24"/>
                <w:szCs w:val="24"/>
              </w:rPr>
              <w:t>Evaluate the potential impact of the proposed solution.</w:t>
            </w:r>
          </w:p>
          <w:p w14:paraId="2F439879" w14:textId="35355A43" w:rsidR="003A0C5E" w:rsidRPr="007939C0" w:rsidRDefault="003A0C5E" w:rsidP="00150983">
            <w:pPr>
              <w:pStyle w:val="ListParagraph"/>
              <w:numPr>
                <w:ilvl w:val="0"/>
                <w:numId w:val="5"/>
              </w:numPr>
              <w:spacing w:before="40" w:after="40" w:line="240" w:lineRule="auto"/>
              <w:rPr>
                <w:rFonts w:ascii="Garamond" w:hAnsi="Garamond"/>
                <w:b/>
                <w:sz w:val="24"/>
                <w:szCs w:val="24"/>
              </w:rPr>
            </w:pPr>
            <w:r w:rsidRPr="009D7756">
              <w:rPr>
                <w:rFonts w:ascii="Garamond" w:hAnsi="Garamond"/>
                <w:sz w:val="24"/>
                <w:szCs w:val="24"/>
              </w:rPr>
              <w:t>Communicate the solution and persuade the audience to use</w:t>
            </w:r>
            <w:r w:rsidR="00624AAC" w:rsidRPr="009D7756">
              <w:rPr>
                <w:rFonts w:ascii="Garamond" w:hAnsi="Garamond"/>
                <w:sz w:val="24"/>
                <w:szCs w:val="24"/>
              </w:rPr>
              <w:t>/purchase</w:t>
            </w:r>
            <w:r w:rsidRPr="007939C0">
              <w:rPr>
                <w:rFonts w:ascii="Garamond" w:hAnsi="Garamond"/>
                <w:sz w:val="24"/>
                <w:szCs w:val="24"/>
              </w:rPr>
              <w:t xml:space="preserve"> the product.</w:t>
            </w:r>
          </w:p>
          <w:p w14:paraId="6D1E0374" w14:textId="77777777" w:rsidR="00E06F38" w:rsidRDefault="00E06F38" w:rsidP="00E06F38">
            <w:pPr>
              <w:pStyle w:val="ListParagraph"/>
              <w:spacing w:before="40" w:after="40" w:line="240" w:lineRule="auto"/>
              <w:rPr>
                <w:rFonts w:ascii="Garamond" w:hAnsi="Garamond"/>
                <w:b/>
                <w:sz w:val="24"/>
                <w:szCs w:val="24"/>
              </w:rPr>
            </w:pPr>
          </w:p>
          <w:p w14:paraId="099F34E9" w14:textId="6FB01A3A" w:rsidR="008C4563" w:rsidRDefault="008C4563" w:rsidP="00E06F38">
            <w:pPr>
              <w:pStyle w:val="ListParagraph"/>
              <w:spacing w:before="40" w:after="40" w:line="240" w:lineRule="auto"/>
              <w:rPr>
                <w:rFonts w:ascii="Garamond" w:hAnsi="Garamond"/>
                <w:b/>
                <w:sz w:val="24"/>
                <w:szCs w:val="24"/>
              </w:rPr>
            </w:pPr>
          </w:p>
          <w:p w14:paraId="15F1889C" w14:textId="6E128A62" w:rsidR="00276616" w:rsidRPr="00CC267D" w:rsidRDefault="00276616" w:rsidP="00CC267D">
            <w:pPr>
              <w:spacing w:before="40" w:after="40"/>
              <w:rPr>
                <w:rFonts w:ascii="Garamond" w:hAnsi="Garamond"/>
                <w:b/>
              </w:rPr>
            </w:pPr>
          </w:p>
          <w:p w14:paraId="1A53EF76" w14:textId="3BBD754F" w:rsidR="008C4563" w:rsidRPr="00943864" w:rsidRDefault="008C4563" w:rsidP="00943864">
            <w:pPr>
              <w:spacing w:before="40" w:after="40"/>
              <w:rPr>
                <w:rFonts w:ascii="Garamond" w:hAnsi="Garamond"/>
                <w:b/>
              </w:rPr>
            </w:pPr>
          </w:p>
        </w:tc>
      </w:tr>
      <w:tr w:rsidR="003A0C5E" w:rsidRPr="00CC3A2F" w14:paraId="5B3F1D96" w14:textId="77777777" w:rsidTr="0031339D">
        <w:tc>
          <w:tcPr>
            <w:tcW w:w="5000" w:type="pct"/>
            <w:gridSpan w:val="7"/>
            <w:shd w:val="clear" w:color="auto" w:fill="763DFF"/>
          </w:tcPr>
          <w:p w14:paraId="6F423D86" w14:textId="77777777" w:rsidR="003A0C5E" w:rsidRPr="00856DCD" w:rsidRDefault="003A0C5E" w:rsidP="003A0C5E">
            <w:pPr>
              <w:keepNext/>
              <w:spacing w:before="60" w:after="60"/>
              <w:rPr>
                <w:rFonts w:ascii="News Gothic MT" w:hAnsi="News Gothic MT" w:cs="Tahoma"/>
                <w:b/>
                <w:color w:val="FFFFFF"/>
              </w:rPr>
            </w:pPr>
            <w:r w:rsidRPr="00856DCD">
              <w:rPr>
                <w:rFonts w:ascii="News Gothic MT" w:hAnsi="News Gothic MT" w:cs="Tahoma"/>
                <w:b/>
                <w:color w:val="FFFFFF"/>
              </w:rPr>
              <w:lastRenderedPageBreak/>
              <w:t>SCENARIO OR PROBLEM</w:t>
            </w:r>
            <w:r>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3A0C5E" w:rsidRPr="00CC3A2F" w14:paraId="66469C86" w14:textId="77777777" w:rsidTr="0031339D">
        <w:tc>
          <w:tcPr>
            <w:tcW w:w="5000" w:type="pct"/>
            <w:gridSpan w:val="7"/>
            <w:tcBorders>
              <w:bottom w:val="single" w:sz="4" w:space="0" w:color="215868"/>
            </w:tcBorders>
          </w:tcPr>
          <w:p w14:paraId="263D748A" w14:textId="77777777" w:rsidR="00E06F38" w:rsidRDefault="00E06F38" w:rsidP="003A0C5E">
            <w:pPr>
              <w:rPr>
                <w:rFonts w:ascii="Garamond" w:hAnsi="Garamond"/>
              </w:rPr>
            </w:pPr>
          </w:p>
          <w:p w14:paraId="0E1C6BB0" w14:textId="151A30FC" w:rsidR="008C4563" w:rsidRPr="00CC267D" w:rsidRDefault="00000000" w:rsidP="00E21351">
            <w:pPr>
              <w:spacing w:before="40" w:after="40"/>
              <w:rPr>
                <w:rFonts w:ascii="Garamond" w:hAnsi="Garamond" w:cstheme="minorHAnsi"/>
              </w:rPr>
            </w:pPr>
            <w:hyperlink r:id="rId9" w:history="1">
              <w:r w:rsidR="00431FEA" w:rsidRPr="00CC267D">
                <w:rPr>
                  <w:rStyle w:val="Hyperlink"/>
                  <w:rFonts w:ascii="Garamond" w:hAnsi="Garamond" w:cstheme="minorHAnsi"/>
                </w:rPr>
                <w:t>Adidas</w:t>
              </w:r>
            </w:hyperlink>
            <w:r w:rsidR="00431FEA" w:rsidRPr="00CC267D">
              <w:rPr>
                <w:rFonts w:ascii="Garamond" w:hAnsi="Garamond" w:cstheme="minorHAnsi"/>
              </w:rPr>
              <w:t xml:space="preserve"> has made a commitment to selling shoes made of upcycled plastics </w:t>
            </w:r>
            <w:r w:rsidR="00487E66">
              <w:rPr>
                <w:rFonts w:ascii="Garamond" w:hAnsi="Garamond" w:cstheme="minorHAnsi"/>
              </w:rPr>
              <w:t>—</w:t>
            </w:r>
            <w:r w:rsidR="00431FEA" w:rsidRPr="00CC267D">
              <w:rPr>
                <w:rFonts w:ascii="Garamond" w:hAnsi="Garamond" w:cstheme="minorHAnsi"/>
              </w:rPr>
              <w:t xml:space="preserve"> meaning plastic waste taken from the oceans is turned into yarn and used in shoes. More than 5 million pair</w:t>
            </w:r>
            <w:r w:rsidR="006D3030">
              <w:rPr>
                <w:rFonts w:ascii="Garamond" w:hAnsi="Garamond" w:cstheme="minorHAnsi"/>
              </w:rPr>
              <w:t>s</w:t>
            </w:r>
            <w:r w:rsidR="00431FEA" w:rsidRPr="00CC267D">
              <w:rPr>
                <w:rFonts w:ascii="Garamond" w:hAnsi="Garamond" w:cstheme="minorHAnsi"/>
              </w:rPr>
              <w:t xml:space="preserve"> of shoes were produced with this recycled material in 2018</w:t>
            </w:r>
            <w:r w:rsidR="0066793D">
              <w:rPr>
                <w:rFonts w:ascii="Garamond" w:hAnsi="Garamond" w:cstheme="minorHAnsi"/>
              </w:rPr>
              <w:t>,</w:t>
            </w:r>
            <w:r w:rsidR="00431FEA" w:rsidRPr="00CC267D">
              <w:rPr>
                <w:rFonts w:ascii="Garamond" w:hAnsi="Garamond" w:cstheme="minorHAnsi"/>
              </w:rPr>
              <w:t xml:space="preserve"> and clo</w:t>
            </w:r>
            <w:r w:rsidR="0040520C">
              <w:rPr>
                <w:rFonts w:ascii="Garamond" w:hAnsi="Garamond" w:cstheme="minorHAnsi"/>
              </w:rPr>
              <w:t>thes are also being produced</w:t>
            </w:r>
            <w:r w:rsidR="00431FEA" w:rsidRPr="00CC267D">
              <w:rPr>
                <w:rFonts w:ascii="Garamond" w:hAnsi="Garamond" w:cstheme="minorHAnsi"/>
              </w:rPr>
              <w:t xml:space="preserve">. </w:t>
            </w:r>
            <w:r w:rsidR="00D73E80">
              <w:rPr>
                <w:rFonts w:ascii="Garamond" w:hAnsi="Garamond" w:cstheme="minorHAnsi"/>
              </w:rPr>
              <w:t xml:space="preserve">By </w:t>
            </w:r>
            <w:hyperlink r:id="rId10" w:history="1">
              <w:r w:rsidR="00D73E80" w:rsidRPr="00D73E80">
                <w:rPr>
                  <w:rStyle w:val="Hyperlink"/>
                  <w:rFonts w:ascii="Garamond" w:hAnsi="Garamond" w:cstheme="minorHAnsi"/>
                </w:rPr>
                <w:t>2024</w:t>
              </w:r>
            </w:hyperlink>
            <w:r w:rsidR="00D73E80">
              <w:rPr>
                <w:rFonts w:ascii="Garamond" w:hAnsi="Garamond" w:cstheme="minorHAnsi"/>
              </w:rPr>
              <w:t xml:space="preserve">, the company plans to only use recycled plastics. </w:t>
            </w:r>
            <w:r w:rsidR="00431FEA" w:rsidRPr="00CC267D">
              <w:rPr>
                <w:rFonts w:ascii="Garamond" w:hAnsi="Garamond" w:cstheme="minorHAnsi"/>
              </w:rPr>
              <w:t xml:space="preserve">You work for a company that manufactures board games </w:t>
            </w:r>
            <w:r w:rsidR="0066793D">
              <w:rPr>
                <w:rFonts w:ascii="Garamond" w:hAnsi="Garamond" w:cstheme="minorHAnsi"/>
              </w:rPr>
              <w:t>—</w:t>
            </w:r>
            <w:r w:rsidR="00431FEA" w:rsidRPr="00CC267D">
              <w:rPr>
                <w:rFonts w:ascii="Garamond" w:hAnsi="Garamond" w:cstheme="minorHAnsi"/>
              </w:rPr>
              <w:t xml:space="preserve"> and many of the </w:t>
            </w:r>
            <w:r w:rsidR="001A08E0" w:rsidRPr="00CC267D">
              <w:rPr>
                <w:rFonts w:ascii="Garamond" w:hAnsi="Garamond" w:cstheme="minorHAnsi"/>
              </w:rPr>
              <w:t xml:space="preserve">game </w:t>
            </w:r>
            <w:r w:rsidR="00431FEA" w:rsidRPr="00CC267D">
              <w:rPr>
                <w:rFonts w:ascii="Garamond" w:hAnsi="Garamond" w:cstheme="minorHAnsi"/>
              </w:rPr>
              <w:t xml:space="preserve">pieces are plastic. </w:t>
            </w:r>
            <w:r w:rsidR="001A08E0" w:rsidRPr="00CC267D">
              <w:rPr>
                <w:rFonts w:ascii="Garamond" w:hAnsi="Garamond" w:cstheme="minorHAnsi"/>
              </w:rPr>
              <w:t xml:space="preserve">You must design and manufacture </w:t>
            </w:r>
            <w:r w:rsidR="0014049F" w:rsidRPr="00CC267D">
              <w:rPr>
                <w:rFonts w:ascii="Garamond" w:hAnsi="Garamond" w:cstheme="minorHAnsi"/>
              </w:rPr>
              <w:t>a board</w:t>
            </w:r>
            <w:r w:rsidR="007509CF" w:rsidRPr="00CC267D">
              <w:rPr>
                <w:rFonts w:ascii="Garamond" w:hAnsi="Garamond" w:cstheme="minorHAnsi"/>
              </w:rPr>
              <w:t xml:space="preserve"> </w:t>
            </w:r>
            <w:r w:rsidR="001A08E0" w:rsidRPr="00CC267D">
              <w:rPr>
                <w:rFonts w:ascii="Garamond" w:hAnsi="Garamond" w:cstheme="minorHAnsi"/>
              </w:rPr>
              <w:t>game</w:t>
            </w:r>
            <w:r w:rsidR="0014049F" w:rsidRPr="00CC267D">
              <w:rPr>
                <w:rFonts w:ascii="Garamond" w:hAnsi="Garamond" w:cstheme="minorHAnsi"/>
              </w:rPr>
              <w:t xml:space="preserve"> with</w:t>
            </w:r>
            <w:r w:rsidR="001A08E0" w:rsidRPr="00CC267D">
              <w:rPr>
                <w:rFonts w:ascii="Garamond" w:hAnsi="Garamond" w:cstheme="minorHAnsi"/>
              </w:rPr>
              <w:t xml:space="preserve"> pieces</w:t>
            </w:r>
            <w:r w:rsidR="00431FEA" w:rsidRPr="00CC267D">
              <w:rPr>
                <w:rFonts w:ascii="Garamond" w:hAnsi="Garamond" w:cstheme="minorHAnsi"/>
              </w:rPr>
              <w:t xml:space="preserve"> </w:t>
            </w:r>
            <w:r w:rsidR="001A08E0" w:rsidRPr="00CC267D">
              <w:rPr>
                <w:rFonts w:ascii="Garamond" w:hAnsi="Garamond" w:cstheme="minorHAnsi"/>
              </w:rPr>
              <w:t>from</w:t>
            </w:r>
            <w:r w:rsidR="00431FEA" w:rsidRPr="00CC267D">
              <w:rPr>
                <w:rFonts w:ascii="Garamond" w:hAnsi="Garamond" w:cstheme="minorHAnsi"/>
              </w:rPr>
              <w:t xml:space="preserve"> a sustainable material (</w:t>
            </w:r>
            <w:r w:rsidR="0066793D">
              <w:rPr>
                <w:rFonts w:ascii="Garamond" w:hAnsi="Garamond" w:cstheme="minorHAnsi"/>
              </w:rPr>
              <w:t xml:space="preserve">i.e., </w:t>
            </w:r>
            <w:r w:rsidR="001A08E0" w:rsidRPr="00CC267D">
              <w:rPr>
                <w:rFonts w:ascii="Garamond" w:hAnsi="Garamond" w:cstheme="minorHAnsi"/>
              </w:rPr>
              <w:t>bamboo</w:t>
            </w:r>
            <w:r w:rsidR="001C3707" w:rsidRPr="00CC267D">
              <w:rPr>
                <w:rFonts w:ascii="Garamond" w:hAnsi="Garamond" w:cstheme="minorHAnsi"/>
              </w:rPr>
              <w:t xml:space="preserve">, </w:t>
            </w:r>
            <w:r w:rsidR="001A08E0" w:rsidRPr="00CC267D">
              <w:rPr>
                <w:rFonts w:ascii="Garamond" w:hAnsi="Garamond" w:cstheme="minorHAnsi"/>
              </w:rPr>
              <w:t>metal</w:t>
            </w:r>
            <w:r w:rsidR="001C3707" w:rsidRPr="00CC267D">
              <w:rPr>
                <w:rFonts w:ascii="Garamond" w:hAnsi="Garamond" w:cstheme="minorHAnsi"/>
              </w:rPr>
              <w:t>, etc</w:t>
            </w:r>
            <w:r w:rsidR="008C4563" w:rsidRPr="00CC267D">
              <w:rPr>
                <w:rFonts w:ascii="Garamond" w:hAnsi="Garamond" w:cstheme="minorHAnsi"/>
              </w:rPr>
              <w:t>.</w:t>
            </w:r>
            <w:r w:rsidR="001A08E0" w:rsidRPr="00CC267D">
              <w:rPr>
                <w:rFonts w:ascii="Garamond" w:hAnsi="Garamond" w:cstheme="minorHAnsi"/>
              </w:rPr>
              <w:t xml:space="preserve">) </w:t>
            </w:r>
            <w:r w:rsidR="0014049F" w:rsidRPr="00CC267D">
              <w:rPr>
                <w:rFonts w:ascii="Garamond" w:hAnsi="Garamond" w:cstheme="minorHAnsi"/>
              </w:rPr>
              <w:t>and/</w:t>
            </w:r>
            <w:r w:rsidR="001A08E0" w:rsidRPr="00CC267D">
              <w:rPr>
                <w:rFonts w:ascii="Garamond" w:hAnsi="Garamond" w:cstheme="minorHAnsi"/>
              </w:rPr>
              <w:t xml:space="preserve">or </w:t>
            </w:r>
            <w:r w:rsidR="00431FEA" w:rsidRPr="00CC267D">
              <w:rPr>
                <w:rFonts w:ascii="Garamond" w:hAnsi="Garamond" w:cstheme="minorHAnsi"/>
              </w:rPr>
              <w:t xml:space="preserve">from recycled plastic. </w:t>
            </w:r>
          </w:p>
          <w:p w14:paraId="32579D9F" w14:textId="1EAC8696" w:rsidR="00E06F38" w:rsidRPr="00AF1E6A" w:rsidRDefault="00E06F38" w:rsidP="003A0C5E">
            <w:pPr>
              <w:rPr>
                <w:rFonts w:cs="Tahoma"/>
                <w:b/>
                <w:color w:val="FFFFFF"/>
              </w:rPr>
            </w:pPr>
          </w:p>
        </w:tc>
      </w:tr>
      <w:tr w:rsidR="003A0C5E" w:rsidRPr="00CC3A2F" w14:paraId="5168160B" w14:textId="77777777" w:rsidTr="00B8039A">
        <w:tc>
          <w:tcPr>
            <w:tcW w:w="2880" w:type="pct"/>
            <w:gridSpan w:val="4"/>
            <w:tcBorders>
              <w:right w:val="single" w:sz="4" w:space="0" w:color="auto"/>
            </w:tcBorders>
            <w:shd w:val="clear" w:color="auto" w:fill="412288"/>
          </w:tcPr>
          <w:p w14:paraId="3DEFB09F" w14:textId="77777777" w:rsidR="003A0C5E" w:rsidRPr="00856DCD" w:rsidRDefault="003A0C5E" w:rsidP="003A0C5E">
            <w:pPr>
              <w:spacing w:before="60" w:after="60"/>
              <w:rPr>
                <w:rFonts w:ascii="News Gothic MT" w:hAnsi="News Gothic MT" w:cs="Tahoma"/>
                <w:b/>
                <w:color w:val="FFFFFF"/>
              </w:rPr>
            </w:pPr>
            <w:r w:rsidRPr="00856DCD">
              <w:rPr>
                <w:rFonts w:ascii="News Gothic MT" w:hAnsi="News Gothic MT" w:cs="Tahoma"/>
                <w:b/>
                <w:color w:val="FFFFFF"/>
              </w:rPr>
              <w:t>Essential Questions</w:t>
            </w:r>
          </w:p>
        </w:tc>
        <w:tc>
          <w:tcPr>
            <w:tcW w:w="2120" w:type="pct"/>
            <w:gridSpan w:val="3"/>
            <w:tcBorders>
              <w:left w:val="single" w:sz="4" w:space="0" w:color="auto"/>
            </w:tcBorders>
            <w:shd w:val="clear" w:color="auto" w:fill="412288"/>
          </w:tcPr>
          <w:p w14:paraId="2F57ABD7" w14:textId="77777777" w:rsidR="003A0C5E" w:rsidRPr="00856DCD" w:rsidRDefault="003A0C5E" w:rsidP="003A0C5E">
            <w:pPr>
              <w:spacing w:before="60" w:after="60"/>
              <w:rPr>
                <w:rFonts w:ascii="News Gothic MT" w:hAnsi="News Gothic MT" w:cs="Tahoma"/>
                <w:b/>
                <w:color w:val="FFFFFF"/>
              </w:rPr>
            </w:pPr>
            <w:r w:rsidRPr="00856DCD">
              <w:rPr>
                <w:rFonts w:ascii="News Gothic MT" w:hAnsi="News Gothic MT" w:cs="Tahoma"/>
                <w:b/>
                <w:color w:val="FFFFFF"/>
              </w:rPr>
              <w:t>Grade Level Adaptations</w:t>
            </w:r>
          </w:p>
        </w:tc>
      </w:tr>
      <w:tr w:rsidR="003A0C5E" w:rsidRPr="00CC3A2F" w14:paraId="6DD729A1" w14:textId="77777777" w:rsidTr="00B8039A">
        <w:tc>
          <w:tcPr>
            <w:tcW w:w="2880" w:type="pct"/>
            <w:gridSpan w:val="4"/>
            <w:tcBorders>
              <w:right w:val="single" w:sz="4" w:space="0" w:color="auto"/>
            </w:tcBorders>
          </w:tcPr>
          <w:p w14:paraId="192112FA" w14:textId="77777777" w:rsidR="00E06F38" w:rsidRDefault="00E06F38" w:rsidP="00E06F38">
            <w:pPr>
              <w:pStyle w:val="NormalWeb"/>
              <w:spacing w:before="0" w:beforeAutospacing="0" w:after="0" w:afterAutospacing="0"/>
              <w:ind w:left="720"/>
              <w:rPr>
                <w:rFonts w:ascii="Garamond" w:hAnsi="Garamond"/>
              </w:rPr>
            </w:pPr>
          </w:p>
          <w:p w14:paraId="56B775D6" w14:textId="09F7BC45" w:rsidR="007939C0" w:rsidRDefault="007939C0" w:rsidP="00150983">
            <w:pPr>
              <w:pStyle w:val="NormalWeb"/>
              <w:numPr>
                <w:ilvl w:val="0"/>
                <w:numId w:val="6"/>
              </w:numPr>
              <w:spacing w:before="0" w:beforeAutospacing="0" w:after="0" w:afterAutospacing="0"/>
              <w:rPr>
                <w:rFonts w:ascii="Garamond" w:hAnsi="Garamond"/>
              </w:rPr>
            </w:pPr>
            <w:r>
              <w:rPr>
                <w:rFonts w:ascii="Garamond" w:hAnsi="Garamond"/>
              </w:rPr>
              <w:t>How do culture and economics affect pollution levels in the oceans?</w:t>
            </w:r>
          </w:p>
          <w:p w14:paraId="7FFE62D4" w14:textId="51F703E1" w:rsidR="007939C0" w:rsidRDefault="007939C0" w:rsidP="00150983">
            <w:pPr>
              <w:pStyle w:val="NormalWeb"/>
              <w:numPr>
                <w:ilvl w:val="0"/>
                <w:numId w:val="6"/>
              </w:numPr>
              <w:spacing w:before="0" w:beforeAutospacing="0" w:after="0" w:afterAutospacing="0"/>
              <w:rPr>
                <w:rFonts w:ascii="Garamond" w:hAnsi="Garamond"/>
              </w:rPr>
            </w:pPr>
            <w:r>
              <w:rPr>
                <w:rFonts w:ascii="Garamond" w:hAnsi="Garamond"/>
              </w:rPr>
              <w:t>Are current manufacturing practices sustainable?</w:t>
            </w:r>
          </w:p>
          <w:p w14:paraId="1F53185E" w14:textId="50618632" w:rsidR="003A0C5E" w:rsidRPr="00E06F38" w:rsidRDefault="003A0C5E" w:rsidP="00150983">
            <w:pPr>
              <w:pStyle w:val="NormalWeb"/>
              <w:numPr>
                <w:ilvl w:val="0"/>
                <w:numId w:val="6"/>
              </w:numPr>
              <w:spacing w:before="0" w:beforeAutospacing="0" w:after="0" w:afterAutospacing="0"/>
              <w:rPr>
                <w:rFonts w:ascii="Garamond" w:hAnsi="Garamond"/>
              </w:rPr>
            </w:pPr>
            <w:r w:rsidRPr="00E06F38">
              <w:rPr>
                <w:rFonts w:ascii="Garamond" w:hAnsi="Garamond"/>
              </w:rPr>
              <w:t xml:space="preserve">What is the value of changing the way </w:t>
            </w:r>
            <w:r w:rsidR="008C4563">
              <w:rPr>
                <w:rFonts w:ascii="Garamond" w:hAnsi="Garamond"/>
              </w:rPr>
              <w:t xml:space="preserve">goods are manufactured </w:t>
            </w:r>
            <w:r w:rsidRPr="00E06F38">
              <w:rPr>
                <w:rFonts w:ascii="Garamond" w:hAnsi="Garamond"/>
              </w:rPr>
              <w:t>to support oceanic conservation and sustainment?</w:t>
            </w:r>
          </w:p>
          <w:p w14:paraId="51DA9CAC" w14:textId="4C8BED2B" w:rsidR="003A0C5E" w:rsidRDefault="009D7756" w:rsidP="00150983">
            <w:pPr>
              <w:pStyle w:val="NormalWeb"/>
              <w:numPr>
                <w:ilvl w:val="0"/>
                <w:numId w:val="6"/>
              </w:numPr>
              <w:spacing w:before="0" w:beforeAutospacing="0" w:after="0" w:afterAutospacing="0"/>
              <w:rPr>
                <w:rFonts w:ascii="Garamond" w:hAnsi="Garamond"/>
              </w:rPr>
            </w:pPr>
            <w:r>
              <w:rPr>
                <w:rFonts w:ascii="Garamond" w:hAnsi="Garamond"/>
              </w:rPr>
              <w:t xml:space="preserve">How can manufacturing </w:t>
            </w:r>
            <w:r w:rsidRPr="00E06F38">
              <w:rPr>
                <w:rFonts w:ascii="Garamond" w:hAnsi="Garamond"/>
              </w:rPr>
              <w:t>support</w:t>
            </w:r>
            <w:r w:rsidR="003A0C5E" w:rsidRPr="00E06F38">
              <w:rPr>
                <w:rFonts w:ascii="Garamond" w:hAnsi="Garamond"/>
              </w:rPr>
              <w:t xml:space="preserve"> global efforts of ocea</w:t>
            </w:r>
            <w:r w:rsidR="00111B8E">
              <w:rPr>
                <w:rFonts w:ascii="Garamond" w:hAnsi="Garamond"/>
              </w:rPr>
              <w:t>nic conservation and sustainability</w:t>
            </w:r>
            <w:r w:rsidR="003A0C5E" w:rsidRPr="00E06F38">
              <w:rPr>
                <w:rFonts w:ascii="Garamond" w:hAnsi="Garamond"/>
              </w:rPr>
              <w:t>?</w:t>
            </w:r>
          </w:p>
          <w:p w14:paraId="43C2C607" w14:textId="669A6AF4" w:rsidR="003A0C5E" w:rsidRPr="00943864" w:rsidRDefault="009D7756" w:rsidP="00150983">
            <w:pPr>
              <w:pStyle w:val="NormalWeb"/>
              <w:numPr>
                <w:ilvl w:val="0"/>
                <w:numId w:val="6"/>
              </w:numPr>
              <w:spacing w:before="0" w:beforeAutospacing="0" w:after="0" w:afterAutospacing="0"/>
              <w:rPr>
                <w:rFonts w:ascii="Garamond" w:hAnsi="Garamond"/>
              </w:rPr>
            </w:pPr>
            <w:r>
              <w:rPr>
                <w:rFonts w:ascii="Garamond" w:hAnsi="Garamond"/>
              </w:rPr>
              <w:t>Are the trade-offs of sustainable manufacturing practices worth the investment?</w:t>
            </w:r>
          </w:p>
          <w:p w14:paraId="62E4C788" w14:textId="7A087CED" w:rsidR="003A0C5E" w:rsidRPr="00E06F38" w:rsidRDefault="003A0C5E" w:rsidP="00150983">
            <w:pPr>
              <w:pStyle w:val="NormalWeb"/>
              <w:numPr>
                <w:ilvl w:val="0"/>
                <w:numId w:val="6"/>
              </w:numPr>
              <w:spacing w:before="0" w:beforeAutospacing="0"/>
              <w:rPr>
                <w:rFonts w:ascii="Garamond" w:hAnsi="Garamond"/>
              </w:rPr>
            </w:pPr>
            <w:r w:rsidRPr="00E06F38">
              <w:rPr>
                <w:rFonts w:ascii="Garamond" w:hAnsi="Garamond"/>
              </w:rPr>
              <w:t xml:space="preserve">What </w:t>
            </w:r>
            <w:r w:rsidR="007939C0">
              <w:rPr>
                <w:rFonts w:ascii="Garamond" w:hAnsi="Garamond"/>
              </w:rPr>
              <w:t>are</w:t>
            </w:r>
            <w:r w:rsidRPr="00E06F38">
              <w:rPr>
                <w:rFonts w:ascii="Garamond" w:hAnsi="Garamond"/>
              </w:rPr>
              <w:t xml:space="preserve"> optimal</w:t>
            </w:r>
            <w:r w:rsidR="007939C0">
              <w:rPr>
                <w:rFonts w:ascii="Garamond" w:hAnsi="Garamond"/>
              </w:rPr>
              <w:t xml:space="preserve"> manufacturing</w:t>
            </w:r>
            <w:r w:rsidRPr="00E06F38">
              <w:rPr>
                <w:rFonts w:ascii="Garamond" w:hAnsi="Garamond"/>
              </w:rPr>
              <w:t xml:space="preserve"> strateg</w:t>
            </w:r>
            <w:r w:rsidR="007939C0">
              <w:rPr>
                <w:rFonts w:ascii="Garamond" w:hAnsi="Garamond"/>
              </w:rPr>
              <w:t>ies</w:t>
            </w:r>
            <w:r w:rsidRPr="00E06F38">
              <w:rPr>
                <w:rFonts w:ascii="Garamond" w:hAnsi="Garamond"/>
              </w:rPr>
              <w:t xml:space="preserve"> to reverse the pollution that is currently in the marine environments around the world?</w:t>
            </w:r>
          </w:p>
        </w:tc>
        <w:tc>
          <w:tcPr>
            <w:tcW w:w="2120" w:type="pct"/>
            <w:gridSpan w:val="3"/>
            <w:tcBorders>
              <w:left w:val="single" w:sz="4" w:space="0" w:color="auto"/>
            </w:tcBorders>
          </w:tcPr>
          <w:p w14:paraId="0352A7D4" w14:textId="77777777" w:rsidR="00E06F38" w:rsidRDefault="00E06F38" w:rsidP="003A0C5E">
            <w:pPr>
              <w:pStyle w:val="ListParagraph"/>
              <w:spacing w:before="60" w:after="60"/>
              <w:ind w:left="0"/>
              <w:rPr>
                <w:rFonts w:ascii="Garamond" w:hAnsi="Garamond"/>
                <w:sz w:val="24"/>
                <w:szCs w:val="24"/>
              </w:rPr>
            </w:pPr>
          </w:p>
          <w:p w14:paraId="7DC79CCC" w14:textId="07A90615" w:rsidR="00E06F38" w:rsidRPr="00E06F38" w:rsidRDefault="00276616" w:rsidP="00CC267D">
            <w:pPr>
              <w:pStyle w:val="ListParagraph"/>
              <w:spacing w:before="60" w:after="60"/>
              <w:ind w:left="0"/>
              <w:rPr>
                <w:rFonts w:ascii="Garamond" w:hAnsi="Garamond"/>
                <w:sz w:val="24"/>
                <w:szCs w:val="24"/>
              </w:rPr>
            </w:pPr>
            <w:r>
              <w:rPr>
                <w:rFonts w:ascii="Garamond" w:hAnsi="Garamond"/>
                <w:sz w:val="24"/>
                <w:szCs w:val="24"/>
              </w:rPr>
              <w:t>Younger s</w:t>
            </w:r>
            <w:r w:rsidR="001C3707">
              <w:rPr>
                <w:rFonts w:ascii="Garamond" w:hAnsi="Garamond"/>
                <w:sz w:val="24"/>
                <w:szCs w:val="24"/>
              </w:rPr>
              <w:t>tudents</w:t>
            </w:r>
            <w:r w:rsidR="003A0C5E" w:rsidRPr="00E06F38">
              <w:rPr>
                <w:rFonts w:ascii="Garamond" w:hAnsi="Garamond"/>
                <w:sz w:val="24"/>
                <w:szCs w:val="24"/>
              </w:rPr>
              <w:t xml:space="preserve"> could </w:t>
            </w:r>
            <w:r w:rsidR="007939C0">
              <w:rPr>
                <w:rFonts w:ascii="Garamond" w:hAnsi="Garamond"/>
                <w:sz w:val="24"/>
                <w:szCs w:val="24"/>
              </w:rPr>
              <w:t xml:space="preserve">engage in a STEM challenge to </w:t>
            </w:r>
            <w:r w:rsidR="003A0C5E" w:rsidRPr="00E06F38">
              <w:rPr>
                <w:rFonts w:ascii="Garamond" w:hAnsi="Garamond"/>
                <w:sz w:val="24"/>
                <w:szCs w:val="24"/>
              </w:rPr>
              <w:t>build a</w:t>
            </w:r>
            <w:r w:rsidRPr="00E06F38">
              <w:rPr>
                <w:rFonts w:ascii="Garamond" w:hAnsi="Garamond"/>
                <w:sz w:val="24"/>
                <w:szCs w:val="24"/>
              </w:rPr>
              <w:t xml:space="preserve"> </w:t>
            </w:r>
            <w:r w:rsidR="003A0C5E" w:rsidRPr="00E06F38">
              <w:rPr>
                <w:rFonts w:ascii="Garamond" w:hAnsi="Garamond"/>
                <w:sz w:val="24"/>
                <w:szCs w:val="24"/>
              </w:rPr>
              <w:t>prototype</w:t>
            </w:r>
            <w:r>
              <w:rPr>
                <w:rFonts w:ascii="Garamond" w:hAnsi="Garamond"/>
                <w:sz w:val="24"/>
                <w:szCs w:val="24"/>
              </w:rPr>
              <w:t xml:space="preserve"> of a machine designed to collect plastic from marine environments</w:t>
            </w:r>
            <w:r w:rsidR="007939C0">
              <w:rPr>
                <w:rFonts w:ascii="Garamond" w:hAnsi="Garamond"/>
                <w:sz w:val="24"/>
                <w:szCs w:val="24"/>
              </w:rPr>
              <w:t xml:space="preserve">. They could construct their prototypes from </w:t>
            </w:r>
            <w:r>
              <w:rPr>
                <w:rFonts w:ascii="Garamond" w:hAnsi="Garamond"/>
                <w:sz w:val="24"/>
                <w:szCs w:val="24"/>
              </w:rPr>
              <w:t xml:space="preserve">Legos, </w:t>
            </w:r>
            <w:r w:rsidR="004422CA">
              <w:rPr>
                <w:rFonts w:ascii="Garamond" w:hAnsi="Garamond"/>
                <w:sz w:val="24"/>
                <w:szCs w:val="24"/>
              </w:rPr>
              <w:t xml:space="preserve">cardboard, </w:t>
            </w:r>
            <w:r w:rsidR="003A0C5E" w:rsidRPr="00E06F38">
              <w:rPr>
                <w:rFonts w:ascii="Garamond" w:hAnsi="Garamond"/>
                <w:sz w:val="24"/>
                <w:szCs w:val="24"/>
              </w:rPr>
              <w:t>modeling clay</w:t>
            </w:r>
            <w:r>
              <w:rPr>
                <w:rFonts w:ascii="Garamond" w:hAnsi="Garamond"/>
                <w:sz w:val="24"/>
                <w:szCs w:val="24"/>
              </w:rPr>
              <w:t>,</w:t>
            </w:r>
            <w:r w:rsidR="003A0C5E" w:rsidRPr="00E06F38">
              <w:rPr>
                <w:rFonts w:ascii="Garamond" w:hAnsi="Garamond"/>
                <w:sz w:val="24"/>
                <w:szCs w:val="24"/>
              </w:rPr>
              <w:t xml:space="preserve"> paper mâché</w:t>
            </w:r>
            <w:r>
              <w:rPr>
                <w:rFonts w:ascii="Garamond" w:hAnsi="Garamond"/>
                <w:sz w:val="24"/>
                <w:szCs w:val="24"/>
              </w:rPr>
              <w:t xml:space="preserve">, </w:t>
            </w:r>
            <w:r w:rsidR="00CC267D">
              <w:rPr>
                <w:rFonts w:ascii="Garamond" w:hAnsi="Garamond"/>
                <w:sz w:val="24"/>
                <w:szCs w:val="24"/>
              </w:rPr>
              <w:t>etc.</w:t>
            </w:r>
            <w:r w:rsidR="004422CA">
              <w:rPr>
                <w:rFonts w:ascii="Garamond" w:hAnsi="Garamond"/>
                <w:sz w:val="24"/>
                <w:szCs w:val="24"/>
              </w:rPr>
              <w:t xml:space="preserve"> </w:t>
            </w:r>
          </w:p>
        </w:tc>
      </w:tr>
    </w:tbl>
    <w:tbl>
      <w:tblPr>
        <w:tblW w:w="50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2514"/>
        <w:gridCol w:w="2791"/>
        <w:gridCol w:w="130"/>
        <w:gridCol w:w="827"/>
        <w:gridCol w:w="1743"/>
        <w:gridCol w:w="2409"/>
        <w:gridCol w:w="1714"/>
        <w:gridCol w:w="877"/>
      </w:tblGrid>
      <w:tr w:rsidR="00D44CF4" w:rsidRPr="00CC3A2F" w14:paraId="269E3FD0" w14:textId="77777777" w:rsidTr="0025787F">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412288"/>
          </w:tcPr>
          <w:p w14:paraId="7264F880" w14:textId="5ED09923" w:rsidR="00856DCD" w:rsidRPr="00856DCD" w:rsidRDefault="0066793D" w:rsidP="00393D1B">
            <w:pPr>
              <w:pageBreakBefore/>
              <w:spacing w:before="40" w:after="40"/>
              <w:rPr>
                <w:rFonts w:ascii="News Gothic MT" w:hAnsi="News Gothic MT" w:cs="Tahoma"/>
                <w:b/>
              </w:rPr>
            </w:pPr>
            <w:r>
              <w:rPr>
                <w:rFonts w:ascii="News Gothic MT" w:hAnsi="News Gothic MT" w:cs="Tahoma"/>
                <w:b/>
              </w:rPr>
              <w:lastRenderedPageBreak/>
              <w:t>A</w:t>
            </w:r>
            <w:r w:rsidR="00856DCD" w:rsidRPr="00856DCD">
              <w:rPr>
                <w:rFonts w:ascii="News Gothic MT" w:hAnsi="News Gothic MT" w:cs="Tahoma"/>
                <w:b/>
              </w:rPr>
              <w:t>SSESSMENT</w:t>
            </w:r>
            <w:r w:rsidR="00856DCD">
              <w:rPr>
                <w:rFonts w:ascii="News Gothic MT" w:hAnsi="News Gothic MT" w:cs="Tahoma"/>
                <w:b/>
              </w:rPr>
              <w:t xml:space="preserve">: </w:t>
            </w:r>
            <w:r w:rsidR="00856DCD" w:rsidRPr="00856DCD">
              <w:rPr>
                <w:rFonts w:ascii="News Gothic MT" w:hAnsi="News Gothic MT" w:cs="Tahoma"/>
                <w:b/>
              </w:rPr>
              <w:t>How will you determine what students have learned? (Check all that apply</w:t>
            </w:r>
            <w:r>
              <w:rPr>
                <w:rFonts w:ascii="News Gothic MT" w:hAnsi="News Gothic MT" w:cs="Tahoma"/>
                <w:b/>
              </w:rPr>
              <w:t>.</w:t>
            </w:r>
            <w:r w:rsidR="00856DCD" w:rsidRPr="00856DCD">
              <w:rPr>
                <w:rFonts w:ascii="News Gothic MT" w:hAnsi="News Gothic MT" w:cs="Tahoma"/>
                <w:b/>
              </w:rPr>
              <w:t>)</w:t>
            </w:r>
          </w:p>
        </w:tc>
      </w:tr>
      <w:tr w:rsidR="00D44CF4" w:rsidRPr="007F59FC" w14:paraId="33B6D45A" w14:textId="77777777" w:rsidTr="002578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408" w:type="pct"/>
            <w:gridSpan w:val="4"/>
          </w:tcPr>
          <w:p w14:paraId="2002C50A" w14:textId="77777777" w:rsidR="00856DCD" w:rsidRPr="00856DCD" w:rsidRDefault="00856DCD" w:rsidP="00393D1B">
            <w:pPr>
              <w:spacing w:before="40" w:after="40"/>
              <w:rPr>
                <w:rFonts w:ascii="Garamond" w:hAnsi="Garamond"/>
                <w:b/>
              </w:rPr>
            </w:pPr>
            <w:r w:rsidRPr="00856DCD">
              <w:rPr>
                <w:rFonts w:ascii="Garamond" w:hAnsi="Garamond"/>
                <w:b/>
              </w:rPr>
              <w:t>FORMATIVE</w:t>
            </w:r>
          </w:p>
        </w:tc>
        <w:tc>
          <w:tcPr>
            <w:tcW w:w="2592" w:type="pct"/>
            <w:gridSpan w:val="4"/>
          </w:tcPr>
          <w:p w14:paraId="254DC622" w14:textId="77777777" w:rsidR="00856DCD" w:rsidRPr="00856DCD" w:rsidRDefault="00856DCD" w:rsidP="00393D1B">
            <w:pPr>
              <w:spacing w:before="40" w:after="40"/>
              <w:rPr>
                <w:rFonts w:ascii="Garamond" w:hAnsi="Garamond" w:cs="Tahoma"/>
                <w:b/>
              </w:rPr>
            </w:pPr>
            <w:r w:rsidRPr="00856DCD">
              <w:rPr>
                <w:rFonts w:ascii="Garamond" w:hAnsi="Garamond" w:cs="Tahoma"/>
                <w:b/>
              </w:rPr>
              <w:t>SUMMATIVE</w:t>
            </w:r>
          </w:p>
        </w:tc>
      </w:tr>
      <w:tr w:rsidR="00D44CF4" w:rsidRPr="007F59FC" w14:paraId="2D7E3327" w14:textId="77777777" w:rsidTr="00A11C6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3"/>
          </w:tcPr>
          <w:p w14:paraId="07FD5DE9" w14:textId="77777777" w:rsidR="00856DCD" w:rsidRPr="00856DCD" w:rsidRDefault="00856DCD" w:rsidP="00393D1B">
            <w:pPr>
              <w:spacing w:before="40" w:after="40"/>
              <w:rPr>
                <w:rFonts w:ascii="Garamond" w:hAnsi="Garamond"/>
              </w:rPr>
            </w:pPr>
            <w:r w:rsidRPr="00856DCD">
              <w:rPr>
                <w:rFonts w:ascii="Garamond" w:hAnsi="Garamond"/>
              </w:rPr>
              <w:t>Quizzes/Tests</w:t>
            </w:r>
          </w:p>
        </w:tc>
        <w:tc>
          <w:tcPr>
            <w:tcW w:w="318" w:type="pct"/>
          </w:tcPr>
          <w:p w14:paraId="1E0865A0" w14:textId="5F8B6429" w:rsidR="00856DCD" w:rsidRPr="00856DCD" w:rsidRDefault="00856DCD" w:rsidP="00E06F38">
            <w:pPr>
              <w:spacing w:before="40" w:after="40"/>
              <w:jc w:val="center"/>
              <w:rPr>
                <w:rFonts w:ascii="Garamond" w:hAnsi="Garamond"/>
              </w:rPr>
            </w:pPr>
          </w:p>
        </w:tc>
        <w:tc>
          <w:tcPr>
            <w:tcW w:w="2255" w:type="pct"/>
            <w:gridSpan w:val="3"/>
          </w:tcPr>
          <w:p w14:paraId="432F6485" w14:textId="77777777" w:rsidR="00856DCD" w:rsidRPr="00856DCD" w:rsidRDefault="00856DCD" w:rsidP="00393D1B">
            <w:pPr>
              <w:spacing w:before="40" w:after="40"/>
              <w:rPr>
                <w:rFonts w:ascii="Garamond" w:hAnsi="Garamond" w:cs="Tahoma"/>
              </w:rPr>
            </w:pPr>
            <w:r w:rsidRPr="00856DCD">
              <w:rPr>
                <w:rFonts w:ascii="Garamond" w:hAnsi="Garamond" w:cs="Tahoma"/>
              </w:rPr>
              <w:t>Multiple Choice/Short Answer Test</w:t>
            </w:r>
          </w:p>
        </w:tc>
        <w:tc>
          <w:tcPr>
            <w:tcW w:w="337" w:type="pct"/>
          </w:tcPr>
          <w:p w14:paraId="0C302167" w14:textId="77777777" w:rsidR="00856DCD" w:rsidRPr="00856DCD" w:rsidRDefault="00856DCD" w:rsidP="00393D1B">
            <w:pPr>
              <w:spacing w:before="40" w:after="40"/>
              <w:rPr>
                <w:rFonts w:ascii="Garamond" w:hAnsi="Garamond" w:cs="Tahoma"/>
                <w:b/>
              </w:rPr>
            </w:pPr>
          </w:p>
        </w:tc>
      </w:tr>
      <w:tr w:rsidR="00D44CF4" w:rsidRPr="007F59FC" w14:paraId="1BDAD2F7" w14:textId="77777777" w:rsidTr="00A11C6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3"/>
          </w:tcPr>
          <w:p w14:paraId="5D7D24A0" w14:textId="77777777" w:rsidR="00856DCD" w:rsidRPr="00856DCD" w:rsidRDefault="00856DCD" w:rsidP="00393D1B">
            <w:pPr>
              <w:spacing w:before="40" w:after="40"/>
              <w:rPr>
                <w:rFonts w:ascii="Garamond" w:hAnsi="Garamond"/>
              </w:rPr>
            </w:pPr>
            <w:r w:rsidRPr="00856DCD">
              <w:rPr>
                <w:rFonts w:ascii="Garamond" w:hAnsi="Garamond"/>
              </w:rPr>
              <w:t>Notes/Graphic Representations</w:t>
            </w:r>
          </w:p>
        </w:tc>
        <w:tc>
          <w:tcPr>
            <w:tcW w:w="318" w:type="pct"/>
          </w:tcPr>
          <w:p w14:paraId="24F2F694" w14:textId="62DFCA82" w:rsidR="00856DCD" w:rsidRPr="00856DCD" w:rsidRDefault="00E06F38" w:rsidP="00E06F38">
            <w:pPr>
              <w:spacing w:before="40" w:after="40"/>
              <w:jc w:val="center"/>
              <w:rPr>
                <w:rFonts w:ascii="Garamond" w:hAnsi="Garamond"/>
                <w:b/>
              </w:rPr>
            </w:pPr>
            <w:r>
              <w:rPr>
                <w:rFonts w:ascii="Garamond" w:hAnsi="Garamond"/>
                <w:b/>
              </w:rPr>
              <w:t>X</w:t>
            </w:r>
          </w:p>
        </w:tc>
        <w:tc>
          <w:tcPr>
            <w:tcW w:w="2255" w:type="pct"/>
            <w:gridSpan w:val="3"/>
          </w:tcPr>
          <w:p w14:paraId="17EA4730" w14:textId="77777777" w:rsidR="00856DCD" w:rsidRPr="00856DCD" w:rsidRDefault="00856DCD" w:rsidP="00393D1B">
            <w:pPr>
              <w:spacing w:before="40" w:after="40"/>
              <w:rPr>
                <w:rFonts w:ascii="Garamond" w:hAnsi="Garamond" w:cs="Tahoma"/>
              </w:rPr>
            </w:pPr>
            <w:r w:rsidRPr="00856DCD">
              <w:rPr>
                <w:rFonts w:ascii="Garamond" w:hAnsi="Garamond" w:cs="Tahoma"/>
              </w:rPr>
              <w:t>Essay Test</w:t>
            </w:r>
          </w:p>
        </w:tc>
        <w:tc>
          <w:tcPr>
            <w:tcW w:w="337" w:type="pct"/>
          </w:tcPr>
          <w:p w14:paraId="11B9B17D" w14:textId="77777777" w:rsidR="00856DCD" w:rsidRPr="00856DCD" w:rsidRDefault="00856DCD" w:rsidP="00E06F38">
            <w:pPr>
              <w:spacing w:before="40" w:after="40"/>
              <w:jc w:val="center"/>
              <w:rPr>
                <w:rFonts w:ascii="Garamond" w:hAnsi="Garamond" w:cs="Tahoma"/>
                <w:b/>
              </w:rPr>
            </w:pPr>
          </w:p>
        </w:tc>
      </w:tr>
      <w:tr w:rsidR="00D44CF4" w:rsidRPr="007F59FC" w14:paraId="3B291957" w14:textId="77777777" w:rsidTr="00A11C6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3"/>
          </w:tcPr>
          <w:p w14:paraId="34DC1D4E" w14:textId="77777777" w:rsidR="00856DCD" w:rsidRPr="00856DCD" w:rsidRDefault="00856DCD" w:rsidP="00393D1B">
            <w:pPr>
              <w:spacing w:before="40" w:after="40"/>
              <w:rPr>
                <w:rFonts w:ascii="Garamond" w:hAnsi="Garamond"/>
              </w:rPr>
            </w:pPr>
            <w:r w:rsidRPr="00856DCD">
              <w:rPr>
                <w:rFonts w:ascii="Garamond" w:hAnsi="Garamond"/>
              </w:rPr>
              <w:t>Rough Draft</w:t>
            </w:r>
          </w:p>
        </w:tc>
        <w:tc>
          <w:tcPr>
            <w:tcW w:w="318" w:type="pct"/>
          </w:tcPr>
          <w:p w14:paraId="7B5D0F6D" w14:textId="77777777" w:rsidR="00856DCD" w:rsidRPr="00856DCD" w:rsidRDefault="00856DCD" w:rsidP="00E06F38">
            <w:pPr>
              <w:spacing w:before="40" w:after="40"/>
              <w:jc w:val="center"/>
              <w:rPr>
                <w:rFonts w:ascii="Garamond" w:hAnsi="Garamond"/>
              </w:rPr>
            </w:pPr>
          </w:p>
        </w:tc>
        <w:tc>
          <w:tcPr>
            <w:tcW w:w="2255" w:type="pct"/>
            <w:gridSpan w:val="3"/>
          </w:tcPr>
          <w:p w14:paraId="3C25BD7D" w14:textId="77777777" w:rsidR="00856DCD" w:rsidRPr="00856DCD" w:rsidRDefault="00856DCD" w:rsidP="00393D1B">
            <w:pPr>
              <w:spacing w:before="40" w:after="40"/>
              <w:rPr>
                <w:rFonts w:ascii="Garamond" w:hAnsi="Garamond" w:cs="Tahoma"/>
              </w:rPr>
            </w:pPr>
            <w:r w:rsidRPr="00856DCD">
              <w:rPr>
                <w:rFonts w:ascii="Garamond" w:hAnsi="Garamond" w:cs="Tahoma"/>
              </w:rPr>
              <w:t>Written Product with Rubric</w:t>
            </w:r>
          </w:p>
        </w:tc>
        <w:tc>
          <w:tcPr>
            <w:tcW w:w="337" w:type="pct"/>
          </w:tcPr>
          <w:p w14:paraId="0EE325AD" w14:textId="018E6E50" w:rsidR="00856DCD" w:rsidRPr="00856DCD" w:rsidRDefault="00856DCD" w:rsidP="00E06F38">
            <w:pPr>
              <w:spacing w:before="40" w:after="40"/>
              <w:jc w:val="center"/>
              <w:rPr>
                <w:rFonts w:ascii="Garamond" w:hAnsi="Garamond" w:cs="Tahoma"/>
                <w:b/>
              </w:rPr>
            </w:pPr>
          </w:p>
        </w:tc>
      </w:tr>
      <w:tr w:rsidR="00D44CF4" w:rsidRPr="007F59FC" w14:paraId="6741E9D5" w14:textId="77777777" w:rsidTr="00A11C6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3"/>
          </w:tcPr>
          <w:p w14:paraId="32BE00FD" w14:textId="77777777" w:rsidR="00856DCD" w:rsidRPr="00856DCD" w:rsidRDefault="00856DCD" w:rsidP="00393D1B">
            <w:pPr>
              <w:spacing w:before="40" w:after="40"/>
              <w:rPr>
                <w:rFonts w:ascii="Garamond" w:hAnsi="Garamond"/>
              </w:rPr>
            </w:pPr>
            <w:r w:rsidRPr="00856DCD">
              <w:rPr>
                <w:rFonts w:ascii="Garamond" w:hAnsi="Garamond"/>
              </w:rPr>
              <w:t>Practice Presentation</w:t>
            </w:r>
          </w:p>
        </w:tc>
        <w:tc>
          <w:tcPr>
            <w:tcW w:w="318" w:type="pct"/>
          </w:tcPr>
          <w:p w14:paraId="3E38B058" w14:textId="532F8E3E" w:rsidR="00856DCD" w:rsidRPr="00856DCD" w:rsidRDefault="00E06F38" w:rsidP="00E06F38">
            <w:pPr>
              <w:spacing w:before="40" w:after="40"/>
              <w:jc w:val="center"/>
              <w:rPr>
                <w:rFonts w:ascii="Garamond" w:hAnsi="Garamond"/>
                <w:b/>
              </w:rPr>
            </w:pPr>
            <w:r>
              <w:rPr>
                <w:rFonts w:ascii="Garamond" w:hAnsi="Garamond"/>
                <w:b/>
              </w:rPr>
              <w:t>X</w:t>
            </w:r>
          </w:p>
        </w:tc>
        <w:tc>
          <w:tcPr>
            <w:tcW w:w="2255" w:type="pct"/>
            <w:gridSpan w:val="3"/>
          </w:tcPr>
          <w:p w14:paraId="1FD1EFEB" w14:textId="77777777" w:rsidR="00856DCD" w:rsidRPr="00856DCD" w:rsidRDefault="00856DCD" w:rsidP="00393D1B">
            <w:pPr>
              <w:spacing w:before="40" w:after="40"/>
              <w:rPr>
                <w:rFonts w:ascii="Garamond" w:hAnsi="Garamond" w:cs="Tahoma"/>
              </w:rPr>
            </w:pPr>
            <w:r w:rsidRPr="00856DCD">
              <w:rPr>
                <w:rFonts w:ascii="Garamond" w:hAnsi="Garamond" w:cs="Tahoma"/>
              </w:rPr>
              <w:t>Oral Presentation with Rubric</w:t>
            </w:r>
          </w:p>
        </w:tc>
        <w:tc>
          <w:tcPr>
            <w:tcW w:w="337" w:type="pct"/>
          </w:tcPr>
          <w:p w14:paraId="53EDDCF1" w14:textId="158AD493" w:rsidR="00856DCD" w:rsidRPr="00856DCD" w:rsidRDefault="00E06F38" w:rsidP="00E06F38">
            <w:pPr>
              <w:spacing w:before="40" w:after="40"/>
              <w:jc w:val="center"/>
              <w:rPr>
                <w:rFonts w:ascii="Garamond" w:hAnsi="Garamond" w:cs="Tahoma"/>
                <w:b/>
              </w:rPr>
            </w:pPr>
            <w:r>
              <w:rPr>
                <w:rFonts w:ascii="Garamond" w:hAnsi="Garamond" w:cs="Tahoma"/>
                <w:b/>
              </w:rPr>
              <w:t>X</w:t>
            </w:r>
          </w:p>
        </w:tc>
      </w:tr>
      <w:tr w:rsidR="00D44CF4" w:rsidRPr="007F59FC" w14:paraId="1CAB628A" w14:textId="77777777" w:rsidTr="00A11C6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3"/>
          </w:tcPr>
          <w:p w14:paraId="66B479E0" w14:textId="77777777" w:rsidR="00856DCD" w:rsidRPr="00856DCD" w:rsidRDefault="00856DCD" w:rsidP="00393D1B">
            <w:pPr>
              <w:spacing w:before="40" w:after="40"/>
              <w:rPr>
                <w:rFonts w:ascii="Garamond" w:hAnsi="Garamond"/>
              </w:rPr>
            </w:pPr>
            <w:r w:rsidRPr="00856DCD">
              <w:rPr>
                <w:rFonts w:ascii="Garamond" w:hAnsi="Garamond"/>
              </w:rPr>
              <w:t>Preliminary Plans/Goals/Checklists of Progress</w:t>
            </w:r>
          </w:p>
        </w:tc>
        <w:tc>
          <w:tcPr>
            <w:tcW w:w="318" w:type="pct"/>
          </w:tcPr>
          <w:p w14:paraId="34B47CFD" w14:textId="1AB2C790" w:rsidR="00856DCD" w:rsidRPr="00856DCD" w:rsidRDefault="00E06F38" w:rsidP="00E06F38">
            <w:pPr>
              <w:spacing w:before="40" w:after="40"/>
              <w:jc w:val="center"/>
              <w:rPr>
                <w:rFonts w:ascii="Garamond" w:hAnsi="Garamond"/>
                <w:b/>
              </w:rPr>
            </w:pPr>
            <w:r>
              <w:rPr>
                <w:rFonts w:ascii="Garamond" w:hAnsi="Garamond"/>
                <w:b/>
              </w:rPr>
              <w:t>X</w:t>
            </w:r>
          </w:p>
        </w:tc>
        <w:tc>
          <w:tcPr>
            <w:tcW w:w="2255" w:type="pct"/>
            <w:gridSpan w:val="3"/>
          </w:tcPr>
          <w:p w14:paraId="0B2BBDFF" w14:textId="0C7B39CC" w:rsidR="00856DCD" w:rsidRPr="00856DCD" w:rsidRDefault="002B29E3" w:rsidP="00393D1B">
            <w:pPr>
              <w:spacing w:before="40" w:after="40"/>
              <w:rPr>
                <w:rFonts w:ascii="Garamond" w:hAnsi="Garamond" w:cs="Tahoma"/>
              </w:rPr>
            </w:pPr>
            <w:r w:rsidRPr="00856DCD">
              <w:rPr>
                <w:rFonts w:ascii="Garamond" w:hAnsi="Garamond" w:cs="Tahoma"/>
              </w:rPr>
              <w:t>Self-Evaluation or Reflection</w:t>
            </w:r>
          </w:p>
        </w:tc>
        <w:tc>
          <w:tcPr>
            <w:tcW w:w="337" w:type="pct"/>
          </w:tcPr>
          <w:p w14:paraId="28248913" w14:textId="3D7D4867" w:rsidR="00856DCD" w:rsidRPr="00856DCD" w:rsidRDefault="00856DCD" w:rsidP="00E06F38">
            <w:pPr>
              <w:spacing w:before="40" w:after="40"/>
              <w:jc w:val="center"/>
              <w:rPr>
                <w:rFonts w:ascii="Garamond" w:hAnsi="Garamond" w:cs="Tahoma"/>
                <w:b/>
              </w:rPr>
            </w:pPr>
          </w:p>
        </w:tc>
      </w:tr>
      <w:tr w:rsidR="00D44CF4" w:rsidRPr="007F59FC" w14:paraId="48AE3529" w14:textId="77777777" w:rsidTr="00A11C6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3"/>
          </w:tcPr>
          <w:p w14:paraId="75F00A4B" w14:textId="77777777" w:rsidR="00856DCD" w:rsidRPr="00856DCD" w:rsidRDefault="00856DCD" w:rsidP="00393D1B">
            <w:pPr>
              <w:spacing w:before="40" w:after="40"/>
              <w:rPr>
                <w:rFonts w:ascii="Garamond" w:hAnsi="Garamond"/>
              </w:rPr>
            </w:pPr>
            <w:r w:rsidRPr="00856DCD">
              <w:rPr>
                <w:rFonts w:ascii="Garamond" w:hAnsi="Garamond"/>
              </w:rPr>
              <w:t>Journal/Learning Log</w:t>
            </w:r>
          </w:p>
        </w:tc>
        <w:tc>
          <w:tcPr>
            <w:tcW w:w="318" w:type="pct"/>
          </w:tcPr>
          <w:p w14:paraId="14C7C800" w14:textId="2C574D8E" w:rsidR="00856DCD" w:rsidRPr="00856DCD" w:rsidRDefault="00DF41AC" w:rsidP="00E06F38">
            <w:pPr>
              <w:spacing w:before="40" w:after="40"/>
              <w:jc w:val="center"/>
              <w:rPr>
                <w:rFonts w:ascii="Garamond" w:hAnsi="Garamond"/>
                <w:b/>
              </w:rPr>
            </w:pPr>
            <w:r>
              <w:rPr>
                <w:rFonts w:ascii="Garamond" w:hAnsi="Garamond"/>
                <w:b/>
              </w:rPr>
              <w:t>X</w:t>
            </w:r>
          </w:p>
        </w:tc>
        <w:tc>
          <w:tcPr>
            <w:tcW w:w="2255" w:type="pct"/>
            <w:gridSpan w:val="3"/>
          </w:tcPr>
          <w:p w14:paraId="4F505914" w14:textId="1399A697" w:rsidR="00856DCD" w:rsidRPr="00856DCD" w:rsidRDefault="002B29E3" w:rsidP="00393D1B">
            <w:pPr>
              <w:spacing w:before="40" w:after="40"/>
              <w:rPr>
                <w:rFonts w:ascii="Garamond" w:hAnsi="Garamond" w:cs="Tahoma"/>
              </w:rPr>
            </w:pPr>
            <w:r w:rsidRPr="00856DCD">
              <w:rPr>
                <w:rFonts w:ascii="Garamond" w:hAnsi="Garamond" w:cs="Tahoma"/>
              </w:rPr>
              <w:t>Evaluation by Authentic Audience</w:t>
            </w:r>
          </w:p>
        </w:tc>
        <w:tc>
          <w:tcPr>
            <w:tcW w:w="337" w:type="pct"/>
          </w:tcPr>
          <w:p w14:paraId="58762D21" w14:textId="38B5E9FD" w:rsidR="00856DCD" w:rsidRPr="00856DCD" w:rsidRDefault="002B29E3" w:rsidP="00E06F38">
            <w:pPr>
              <w:spacing w:before="40" w:after="40"/>
              <w:jc w:val="center"/>
              <w:rPr>
                <w:rFonts w:ascii="Garamond" w:hAnsi="Garamond" w:cs="Tahoma"/>
                <w:b/>
              </w:rPr>
            </w:pPr>
            <w:r>
              <w:rPr>
                <w:rFonts w:ascii="Garamond" w:hAnsi="Garamond" w:cs="Tahoma"/>
                <w:b/>
              </w:rPr>
              <w:t>X</w:t>
            </w:r>
          </w:p>
        </w:tc>
      </w:tr>
      <w:tr w:rsidR="00D44CF4" w:rsidRPr="007F59FC" w14:paraId="0CD2769E" w14:textId="77777777" w:rsidTr="00A11C6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3"/>
          </w:tcPr>
          <w:p w14:paraId="5E3A4E7E" w14:textId="77777777" w:rsidR="00856DCD" w:rsidRPr="00856DCD" w:rsidRDefault="00856DCD" w:rsidP="00393D1B">
            <w:pPr>
              <w:spacing w:before="40" w:after="40"/>
              <w:rPr>
                <w:rFonts w:ascii="Garamond" w:hAnsi="Garamond"/>
              </w:rPr>
            </w:pPr>
            <w:r w:rsidRPr="00856DCD">
              <w:rPr>
                <w:rFonts w:ascii="Garamond" w:hAnsi="Garamond"/>
              </w:rPr>
              <w:t xml:space="preserve">Other: </w:t>
            </w:r>
          </w:p>
        </w:tc>
        <w:tc>
          <w:tcPr>
            <w:tcW w:w="318" w:type="pct"/>
          </w:tcPr>
          <w:p w14:paraId="7DE2277D" w14:textId="77777777" w:rsidR="00856DCD" w:rsidRPr="00856DCD" w:rsidRDefault="00856DCD" w:rsidP="00E06F38">
            <w:pPr>
              <w:spacing w:before="40" w:after="40"/>
              <w:jc w:val="center"/>
              <w:rPr>
                <w:rFonts w:ascii="Garamond" w:hAnsi="Garamond"/>
              </w:rPr>
            </w:pPr>
          </w:p>
        </w:tc>
        <w:tc>
          <w:tcPr>
            <w:tcW w:w="2255" w:type="pct"/>
            <w:gridSpan w:val="3"/>
          </w:tcPr>
          <w:p w14:paraId="6811DFF1" w14:textId="66497862" w:rsidR="00856DCD" w:rsidRPr="00856DCD" w:rsidRDefault="002B29E3" w:rsidP="00393D1B">
            <w:pPr>
              <w:spacing w:before="40" w:after="40"/>
              <w:rPr>
                <w:rFonts w:ascii="Garamond" w:hAnsi="Garamond" w:cs="Tahoma"/>
              </w:rPr>
            </w:pPr>
            <w:r w:rsidRPr="00856DCD">
              <w:rPr>
                <w:rFonts w:ascii="Garamond" w:hAnsi="Garamond" w:cs="Tahoma"/>
              </w:rPr>
              <w:t>3D model</w:t>
            </w:r>
          </w:p>
        </w:tc>
        <w:tc>
          <w:tcPr>
            <w:tcW w:w="337" w:type="pct"/>
          </w:tcPr>
          <w:p w14:paraId="10C9125F" w14:textId="5D56D7BC" w:rsidR="00856DCD" w:rsidRPr="00856DCD" w:rsidRDefault="002B29E3" w:rsidP="00E06F38">
            <w:pPr>
              <w:spacing w:before="40" w:after="40"/>
              <w:jc w:val="center"/>
              <w:rPr>
                <w:rFonts w:ascii="Garamond" w:hAnsi="Garamond" w:cs="Tahoma"/>
                <w:b/>
              </w:rPr>
            </w:pPr>
            <w:r>
              <w:rPr>
                <w:rFonts w:ascii="Garamond" w:hAnsi="Garamond" w:cs="Tahoma"/>
                <w:b/>
              </w:rPr>
              <w:t>X</w:t>
            </w:r>
          </w:p>
        </w:tc>
      </w:tr>
      <w:tr w:rsidR="0066793D" w:rsidRPr="007F59FC" w14:paraId="54B46232" w14:textId="77777777" w:rsidTr="00A11C6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3"/>
          </w:tcPr>
          <w:p w14:paraId="3B294A81" w14:textId="77777777" w:rsidR="0066793D" w:rsidRPr="00856DCD" w:rsidRDefault="0066793D" w:rsidP="00393D1B">
            <w:pPr>
              <w:spacing w:before="40" w:after="40"/>
              <w:rPr>
                <w:rFonts w:ascii="Garamond" w:hAnsi="Garamond"/>
              </w:rPr>
            </w:pPr>
          </w:p>
        </w:tc>
        <w:tc>
          <w:tcPr>
            <w:tcW w:w="318" w:type="pct"/>
          </w:tcPr>
          <w:p w14:paraId="3A1C1DAA" w14:textId="77777777" w:rsidR="0066793D" w:rsidRPr="00856DCD" w:rsidRDefault="0066793D" w:rsidP="00E06F38">
            <w:pPr>
              <w:spacing w:before="40" w:after="40"/>
              <w:jc w:val="center"/>
              <w:rPr>
                <w:rFonts w:ascii="Garamond" w:hAnsi="Garamond"/>
              </w:rPr>
            </w:pPr>
          </w:p>
        </w:tc>
        <w:tc>
          <w:tcPr>
            <w:tcW w:w="2255" w:type="pct"/>
            <w:gridSpan w:val="3"/>
          </w:tcPr>
          <w:p w14:paraId="63AAE4B0" w14:textId="0D298EEC" w:rsidR="0066793D" w:rsidRPr="00856DCD" w:rsidRDefault="002B29E3" w:rsidP="00393D1B">
            <w:pPr>
              <w:spacing w:before="40" w:after="40"/>
              <w:rPr>
                <w:rFonts w:ascii="Garamond" w:hAnsi="Garamond" w:cs="Tahoma"/>
              </w:rPr>
            </w:pPr>
            <w:r w:rsidRPr="00856DCD">
              <w:rPr>
                <w:rFonts w:ascii="Garamond" w:hAnsi="Garamond" w:cs="Tahoma"/>
              </w:rPr>
              <w:t>Other:</w:t>
            </w:r>
          </w:p>
        </w:tc>
        <w:tc>
          <w:tcPr>
            <w:tcW w:w="337" w:type="pct"/>
          </w:tcPr>
          <w:p w14:paraId="2E141D4A" w14:textId="12BC5007" w:rsidR="0066793D" w:rsidRDefault="0066793D" w:rsidP="00E06F38">
            <w:pPr>
              <w:spacing w:before="40" w:after="40"/>
              <w:jc w:val="center"/>
              <w:rPr>
                <w:rFonts w:ascii="Garamond" w:hAnsi="Garamond" w:cs="Tahoma"/>
                <w:b/>
              </w:rPr>
            </w:pPr>
          </w:p>
        </w:tc>
      </w:tr>
      <w:tr w:rsidR="00D44CF4" w:rsidRPr="00CC3A2F" w14:paraId="2533CBA5" w14:textId="77777777" w:rsidTr="002578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315F0446" w14:textId="58DA909E" w:rsidR="00856DCD" w:rsidRPr="00856DCD" w:rsidRDefault="00856DCD" w:rsidP="00393D1B">
            <w:pPr>
              <w:spacing w:before="40" w:after="40"/>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2578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Pr>
          <w:p w14:paraId="6A12E565" w14:textId="77777777" w:rsidR="00E06F38" w:rsidRPr="002B29E3" w:rsidRDefault="00E06F38" w:rsidP="002E0DE5">
            <w:pPr>
              <w:rPr>
                <w:rFonts w:ascii="Garamond" w:hAnsi="Garamond"/>
                <w:b/>
              </w:rPr>
            </w:pPr>
          </w:p>
          <w:p w14:paraId="79B3BD06" w14:textId="2AA72A6A" w:rsidR="00B550B7" w:rsidRPr="002B29E3" w:rsidRDefault="00B550B7" w:rsidP="002E0DE5">
            <w:pPr>
              <w:rPr>
                <w:rFonts w:ascii="Garamond" w:hAnsi="Garamond"/>
                <w:b/>
              </w:rPr>
            </w:pPr>
            <w:r w:rsidRPr="002B29E3">
              <w:rPr>
                <w:rFonts w:ascii="Garamond" w:hAnsi="Garamond"/>
                <w:b/>
              </w:rPr>
              <w:t>Materials:</w:t>
            </w:r>
          </w:p>
          <w:p w14:paraId="7F678FC1" w14:textId="2E4E521C" w:rsidR="00B550B7" w:rsidRPr="002B29E3" w:rsidRDefault="00B550B7" w:rsidP="0066793D">
            <w:pPr>
              <w:pStyle w:val="ListParagraph"/>
              <w:numPr>
                <w:ilvl w:val="0"/>
                <w:numId w:val="8"/>
              </w:numPr>
              <w:rPr>
                <w:rFonts w:ascii="Garamond" w:hAnsi="Garamond"/>
                <w:sz w:val="24"/>
                <w:szCs w:val="24"/>
              </w:rPr>
            </w:pPr>
            <w:r w:rsidRPr="002B29E3">
              <w:rPr>
                <w:rFonts w:ascii="Garamond" w:hAnsi="Garamond"/>
                <w:sz w:val="24"/>
                <w:szCs w:val="24"/>
              </w:rPr>
              <w:t xml:space="preserve">Computers with </w:t>
            </w:r>
            <w:r w:rsidR="00CD5BD4" w:rsidRPr="002B29E3">
              <w:rPr>
                <w:rFonts w:ascii="Garamond" w:hAnsi="Garamond"/>
                <w:sz w:val="24"/>
                <w:szCs w:val="24"/>
              </w:rPr>
              <w:t>i</w:t>
            </w:r>
            <w:r w:rsidRPr="002B29E3">
              <w:rPr>
                <w:rFonts w:ascii="Garamond" w:hAnsi="Garamond"/>
                <w:sz w:val="24"/>
                <w:szCs w:val="24"/>
              </w:rPr>
              <w:t xml:space="preserve">nternet </w:t>
            </w:r>
            <w:r w:rsidR="00CD5BD4" w:rsidRPr="002B29E3">
              <w:rPr>
                <w:rFonts w:ascii="Garamond" w:hAnsi="Garamond"/>
                <w:sz w:val="24"/>
                <w:szCs w:val="24"/>
              </w:rPr>
              <w:t>a</w:t>
            </w:r>
            <w:r w:rsidRPr="002B29E3">
              <w:rPr>
                <w:rFonts w:ascii="Garamond" w:hAnsi="Garamond"/>
                <w:sz w:val="24"/>
                <w:szCs w:val="24"/>
              </w:rPr>
              <w:t>ccess</w:t>
            </w:r>
          </w:p>
          <w:p w14:paraId="5E7D8C59" w14:textId="4573B5B6" w:rsidR="00B550B7" w:rsidRPr="002B29E3" w:rsidRDefault="00B550B7" w:rsidP="0066793D">
            <w:pPr>
              <w:pStyle w:val="ListParagraph"/>
              <w:numPr>
                <w:ilvl w:val="0"/>
                <w:numId w:val="8"/>
              </w:numPr>
              <w:rPr>
                <w:rFonts w:ascii="Garamond" w:hAnsi="Garamond"/>
                <w:sz w:val="24"/>
                <w:szCs w:val="24"/>
              </w:rPr>
            </w:pPr>
            <w:r w:rsidRPr="002B29E3">
              <w:rPr>
                <w:rFonts w:ascii="Garamond" w:hAnsi="Garamond"/>
                <w:sz w:val="24"/>
                <w:szCs w:val="24"/>
              </w:rPr>
              <w:t xml:space="preserve">Presentation </w:t>
            </w:r>
            <w:r w:rsidR="0066793D" w:rsidRPr="002B29E3">
              <w:rPr>
                <w:rFonts w:ascii="Garamond" w:hAnsi="Garamond"/>
                <w:sz w:val="24"/>
                <w:szCs w:val="24"/>
              </w:rPr>
              <w:t>r</w:t>
            </w:r>
            <w:r w:rsidRPr="002B29E3">
              <w:rPr>
                <w:rFonts w:ascii="Garamond" w:hAnsi="Garamond"/>
                <w:sz w:val="24"/>
                <w:szCs w:val="24"/>
              </w:rPr>
              <w:t>ubrics (</w:t>
            </w:r>
            <w:r w:rsidR="0066793D" w:rsidRPr="002B29E3">
              <w:rPr>
                <w:rFonts w:ascii="Garamond" w:hAnsi="Garamond"/>
                <w:sz w:val="24"/>
                <w:szCs w:val="24"/>
              </w:rPr>
              <w:t>t</w:t>
            </w:r>
            <w:r w:rsidRPr="002B29E3">
              <w:rPr>
                <w:rFonts w:ascii="Garamond" w:hAnsi="Garamond"/>
                <w:sz w:val="24"/>
                <w:szCs w:val="24"/>
              </w:rPr>
              <w:t xml:space="preserve">eam and </w:t>
            </w:r>
            <w:r w:rsidR="0066793D" w:rsidRPr="002B29E3">
              <w:rPr>
                <w:rFonts w:ascii="Garamond" w:hAnsi="Garamond"/>
                <w:sz w:val="24"/>
                <w:szCs w:val="24"/>
              </w:rPr>
              <w:t>i</w:t>
            </w:r>
            <w:r w:rsidRPr="002B29E3">
              <w:rPr>
                <w:rFonts w:ascii="Garamond" w:hAnsi="Garamond"/>
                <w:sz w:val="24"/>
                <w:szCs w:val="24"/>
              </w:rPr>
              <w:t>ndividual)</w:t>
            </w:r>
          </w:p>
          <w:p w14:paraId="46C5937B" w14:textId="1D04F05E" w:rsidR="004422CA" w:rsidRPr="002B29E3" w:rsidRDefault="004422CA" w:rsidP="0066793D">
            <w:pPr>
              <w:pStyle w:val="ListParagraph"/>
              <w:numPr>
                <w:ilvl w:val="0"/>
                <w:numId w:val="8"/>
              </w:numPr>
              <w:rPr>
                <w:rFonts w:ascii="Garamond" w:hAnsi="Garamond"/>
                <w:sz w:val="24"/>
                <w:szCs w:val="24"/>
              </w:rPr>
            </w:pPr>
            <w:r w:rsidRPr="002B29E3">
              <w:rPr>
                <w:rFonts w:ascii="Garamond" w:hAnsi="Garamond"/>
                <w:sz w:val="24"/>
                <w:szCs w:val="24"/>
              </w:rPr>
              <w:t>CAD</w:t>
            </w:r>
            <w:r w:rsidR="007509CF" w:rsidRPr="002B29E3">
              <w:rPr>
                <w:rFonts w:ascii="Garamond" w:hAnsi="Garamond"/>
                <w:sz w:val="24"/>
                <w:szCs w:val="24"/>
              </w:rPr>
              <w:t xml:space="preserve">/CAM </w:t>
            </w:r>
            <w:r w:rsidRPr="002B29E3">
              <w:rPr>
                <w:rFonts w:ascii="Garamond" w:hAnsi="Garamond"/>
                <w:sz w:val="24"/>
                <w:szCs w:val="24"/>
              </w:rPr>
              <w:t>software</w:t>
            </w:r>
          </w:p>
          <w:p w14:paraId="2F080843" w14:textId="1FEC09C6" w:rsidR="0038701A" w:rsidRPr="002B29E3" w:rsidRDefault="007509CF" w:rsidP="0066793D">
            <w:pPr>
              <w:pStyle w:val="ListParagraph"/>
              <w:numPr>
                <w:ilvl w:val="0"/>
                <w:numId w:val="8"/>
              </w:numPr>
              <w:rPr>
                <w:rFonts w:ascii="Garamond" w:hAnsi="Garamond"/>
                <w:sz w:val="24"/>
                <w:szCs w:val="24"/>
              </w:rPr>
            </w:pPr>
            <w:r w:rsidRPr="002B29E3">
              <w:rPr>
                <w:rFonts w:ascii="Garamond" w:hAnsi="Garamond"/>
                <w:sz w:val="24"/>
                <w:szCs w:val="24"/>
              </w:rPr>
              <w:t>Fabrication</w:t>
            </w:r>
            <w:r w:rsidR="004422CA" w:rsidRPr="002B29E3">
              <w:rPr>
                <w:rFonts w:ascii="Garamond" w:hAnsi="Garamond"/>
                <w:sz w:val="24"/>
                <w:szCs w:val="24"/>
              </w:rPr>
              <w:t xml:space="preserve"> equipment (</w:t>
            </w:r>
            <w:r w:rsidR="0066793D" w:rsidRPr="002B29E3">
              <w:rPr>
                <w:rFonts w:ascii="Garamond" w:hAnsi="Garamond"/>
                <w:sz w:val="24"/>
                <w:szCs w:val="24"/>
              </w:rPr>
              <w:t xml:space="preserve">e.g., </w:t>
            </w:r>
            <w:r w:rsidR="004422CA" w:rsidRPr="002B29E3">
              <w:rPr>
                <w:rFonts w:ascii="Garamond" w:hAnsi="Garamond"/>
                <w:sz w:val="24"/>
                <w:szCs w:val="24"/>
              </w:rPr>
              <w:t>CNC machine, plastic injection molding machine, 3D printer, etc.)</w:t>
            </w:r>
            <w:r w:rsidR="0038701A" w:rsidRPr="002B29E3">
              <w:rPr>
                <w:rFonts w:ascii="Garamond" w:hAnsi="Garamond"/>
                <w:sz w:val="24"/>
                <w:szCs w:val="24"/>
              </w:rPr>
              <w:t xml:space="preserve"> </w:t>
            </w:r>
          </w:p>
          <w:p w14:paraId="3FC94D7B" w14:textId="4E92CFF1" w:rsidR="004422CA" w:rsidRPr="002B29E3" w:rsidRDefault="0038701A" w:rsidP="0066793D">
            <w:pPr>
              <w:pStyle w:val="ListParagraph"/>
              <w:numPr>
                <w:ilvl w:val="0"/>
                <w:numId w:val="8"/>
              </w:numPr>
              <w:rPr>
                <w:rFonts w:ascii="Garamond" w:hAnsi="Garamond"/>
                <w:sz w:val="24"/>
                <w:szCs w:val="24"/>
              </w:rPr>
            </w:pPr>
            <w:r w:rsidRPr="002B29E3">
              <w:rPr>
                <w:rFonts w:ascii="Garamond" w:hAnsi="Garamond"/>
                <w:sz w:val="24"/>
                <w:szCs w:val="24"/>
              </w:rPr>
              <w:t>Projectors/</w:t>
            </w:r>
            <w:r w:rsidR="0066793D" w:rsidRPr="002B29E3">
              <w:rPr>
                <w:rFonts w:ascii="Garamond" w:hAnsi="Garamond"/>
                <w:sz w:val="24"/>
                <w:szCs w:val="24"/>
              </w:rPr>
              <w:t>smart boards to deliver presentations</w:t>
            </w:r>
          </w:p>
          <w:p w14:paraId="48A56A77" w14:textId="77777777" w:rsidR="002C464D" w:rsidRPr="002B29E3" w:rsidRDefault="002C464D" w:rsidP="002C464D">
            <w:pPr>
              <w:pStyle w:val="ListParagraph"/>
              <w:rPr>
                <w:rFonts w:ascii="Garamond" w:hAnsi="Garamond"/>
                <w:sz w:val="24"/>
                <w:szCs w:val="24"/>
              </w:rPr>
            </w:pPr>
          </w:p>
          <w:p w14:paraId="200270A6" w14:textId="27650158" w:rsidR="00856DCD" w:rsidRPr="002B29E3" w:rsidRDefault="00B550B7" w:rsidP="002E0DE5">
            <w:pPr>
              <w:rPr>
                <w:rFonts w:ascii="Garamond" w:hAnsi="Garamond"/>
                <w:b/>
              </w:rPr>
            </w:pPr>
            <w:r w:rsidRPr="002B29E3">
              <w:rPr>
                <w:rFonts w:ascii="Garamond" w:hAnsi="Garamond"/>
                <w:b/>
              </w:rPr>
              <w:t>Internet Resources:</w:t>
            </w:r>
          </w:p>
          <w:p w14:paraId="2043ABD5" w14:textId="77777777" w:rsidR="0066793D" w:rsidRPr="002B29E3" w:rsidRDefault="00000000" w:rsidP="0066793D">
            <w:pPr>
              <w:pStyle w:val="ListParagraph"/>
              <w:numPr>
                <w:ilvl w:val="0"/>
                <w:numId w:val="8"/>
              </w:numPr>
              <w:spacing w:before="40" w:after="40" w:line="240" w:lineRule="auto"/>
              <w:rPr>
                <w:rStyle w:val="Hyperlink"/>
                <w:rFonts w:ascii="Garamond" w:hAnsi="Garamond" w:cs="Tahoma"/>
                <w:color w:val="333333"/>
                <w:sz w:val="24"/>
                <w:szCs w:val="24"/>
                <w:u w:val="none"/>
              </w:rPr>
            </w:pPr>
            <w:hyperlink r:id="rId11" w:history="1">
              <w:r w:rsidR="0066793D" w:rsidRPr="002B29E3">
                <w:rPr>
                  <w:rStyle w:val="Hyperlink"/>
                  <w:rFonts w:ascii="Garamond" w:hAnsi="Garamond" w:cs="Tahoma"/>
                  <w:sz w:val="24"/>
                  <w:szCs w:val="24"/>
                </w:rPr>
                <w:t>U.N. Sustainable Development Goals</w:t>
              </w:r>
            </w:hyperlink>
          </w:p>
          <w:p w14:paraId="5F23CE0A" w14:textId="1E360815" w:rsidR="0066793D" w:rsidRPr="002B29E3" w:rsidRDefault="00000000" w:rsidP="0066793D">
            <w:pPr>
              <w:pStyle w:val="ListParagraph"/>
              <w:numPr>
                <w:ilvl w:val="1"/>
                <w:numId w:val="8"/>
              </w:numPr>
              <w:spacing w:before="40" w:after="40" w:line="240" w:lineRule="auto"/>
              <w:rPr>
                <w:rFonts w:ascii="Garamond" w:hAnsi="Garamond" w:cs="Tahoma"/>
                <w:color w:val="333333"/>
                <w:sz w:val="24"/>
                <w:szCs w:val="24"/>
              </w:rPr>
            </w:pPr>
            <w:hyperlink r:id="rId12" w:history="1">
              <w:r w:rsidR="0066793D" w:rsidRPr="002B29E3">
                <w:rPr>
                  <w:rStyle w:val="Hyperlink"/>
                  <w:rFonts w:ascii="Garamond" w:hAnsi="Garamond" w:cs="Tahoma"/>
                  <w:sz w:val="24"/>
                  <w:szCs w:val="24"/>
                </w:rPr>
                <w:t>Goal #14: L</w:t>
              </w:r>
              <w:r w:rsidR="0066793D" w:rsidRPr="002B29E3">
                <w:rPr>
                  <w:rStyle w:val="Hyperlink"/>
                  <w:rFonts w:ascii="Garamond" w:hAnsi="Garamond"/>
                  <w:sz w:val="24"/>
                  <w:szCs w:val="24"/>
                </w:rPr>
                <w:t>ife Below Water</w:t>
              </w:r>
            </w:hyperlink>
            <w:r w:rsidR="0066793D" w:rsidRPr="002B29E3">
              <w:rPr>
                <w:rFonts w:ascii="Garamond" w:hAnsi="Garamond" w:cs="Tahoma"/>
                <w:color w:val="333333"/>
                <w:sz w:val="24"/>
                <w:szCs w:val="24"/>
              </w:rPr>
              <w:t xml:space="preserve"> </w:t>
            </w:r>
          </w:p>
          <w:p w14:paraId="3773612B" w14:textId="7524CA28" w:rsidR="00634460" w:rsidRPr="002B29E3" w:rsidRDefault="00000000" w:rsidP="0066793D">
            <w:pPr>
              <w:pStyle w:val="ListParagraph"/>
              <w:numPr>
                <w:ilvl w:val="0"/>
                <w:numId w:val="8"/>
              </w:numPr>
              <w:rPr>
                <w:rFonts w:ascii="Garamond" w:hAnsi="Garamond"/>
                <w:sz w:val="24"/>
                <w:szCs w:val="24"/>
              </w:rPr>
            </w:pPr>
            <w:hyperlink r:id="rId13" w:history="1">
              <w:r w:rsidR="00634460" w:rsidRPr="002B29E3">
                <w:rPr>
                  <w:rStyle w:val="Hyperlink"/>
                  <w:rFonts w:ascii="Garamond" w:hAnsi="Garamond"/>
                  <w:sz w:val="24"/>
                  <w:szCs w:val="24"/>
                </w:rPr>
                <w:t xml:space="preserve">Blue </w:t>
              </w:r>
              <w:r w:rsidR="0066793D" w:rsidRPr="002B29E3">
                <w:rPr>
                  <w:rStyle w:val="Hyperlink"/>
                  <w:rFonts w:ascii="Garamond" w:hAnsi="Garamond"/>
                  <w:sz w:val="24"/>
                  <w:szCs w:val="24"/>
                </w:rPr>
                <w:t>t</w:t>
              </w:r>
              <w:r w:rsidR="00634460" w:rsidRPr="002B29E3">
                <w:rPr>
                  <w:rStyle w:val="Hyperlink"/>
                  <w:rFonts w:ascii="Garamond" w:hAnsi="Garamond"/>
                  <w:sz w:val="24"/>
                  <w:szCs w:val="24"/>
                </w:rPr>
                <w:t>he Film</w:t>
              </w:r>
            </w:hyperlink>
            <w:r w:rsidR="00634460" w:rsidRPr="002B29E3">
              <w:rPr>
                <w:rFonts w:ascii="Garamond" w:hAnsi="Garamond"/>
                <w:sz w:val="24"/>
                <w:szCs w:val="24"/>
              </w:rPr>
              <w:t xml:space="preserve"> </w:t>
            </w:r>
          </w:p>
          <w:p w14:paraId="241FC302" w14:textId="65037A7B" w:rsidR="007D2162" w:rsidRPr="002B29E3" w:rsidRDefault="00000000" w:rsidP="0066793D">
            <w:pPr>
              <w:pStyle w:val="ListParagraph"/>
              <w:numPr>
                <w:ilvl w:val="0"/>
                <w:numId w:val="8"/>
              </w:numPr>
              <w:rPr>
                <w:rFonts w:ascii="Garamond" w:hAnsi="Garamond"/>
                <w:sz w:val="24"/>
                <w:szCs w:val="24"/>
              </w:rPr>
            </w:pPr>
            <w:hyperlink r:id="rId14" w:history="1">
              <w:r w:rsidR="007D2162" w:rsidRPr="002B29E3">
                <w:rPr>
                  <w:rStyle w:val="Hyperlink"/>
                  <w:rFonts w:ascii="Garamond" w:hAnsi="Garamond"/>
                  <w:sz w:val="24"/>
                  <w:szCs w:val="24"/>
                </w:rPr>
                <w:t>Plastic Not</w:t>
              </w:r>
              <w:r w:rsidR="0066793D" w:rsidRPr="002B29E3">
                <w:rPr>
                  <w:rStyle w:val="Hyperlink"/>
                  <w:rFonts w:ascii="Garamond" w:hAnsi="Garamond"/>
                  <w:sz w:val="24"/>
                  <w:szCs w:val="24"/>
                </w:rPr>
                <w:t xml:space="preserve"> So</w:t>
              </w:r>
              <w:r w:rsidR="007D2162" w:rsidRPr="002B29E3">
                <w:rPr>
                  <w:rStyle w:val="Hyperlink"/>
                  <w:rFonts w:ascii="Garamond" w:hAnsi="Garamond"/>
                  <w:sz w:val="24"/>
                  <w:szCs w:val="24"/>
                </w:rPr>
                <w:t xml:space="preserve"> Fantastic Experiment</w:t>
              </w:r>
            </w:hyperlink>
            <w:r w:rsidR="007D2162" w:rsidRPr="002B29E3">
              <w:rPr>
                <w:rFonts w:ascii="Garamond" w:hAnsi="Garamond"/>
                <w:sz w:val="24"/>
                <w:szCs w:val="24"/>
              </w:rPr>
              <w:t xml:space="preserve"> </w:t>
            </w:r>
          </w:p>
          <w:p w14:paraId="3596BE0B" w14:textId="1FE381C4" w:rsidR="002E0DE5" w:rsidRPr="002B29E3" w:rsidRDefault="00000000" w:rsidP="0066793D">
            <w:pPr>
              <w:pStyle w:val="ListParagraph"/>
              <w:numPr>
                <w:ilvl w:val="0"/>
                <w:numId w:val="8"/>
              </w:numPr>
              <w:rPr>
                <w:rFonts w:ascii="Garamond" w:hAnsi="Garamond"/>
                <w:sz w:val="24"/>
                <w:szCs w:val="24"/>
              </w:rPr>
            </w:pPr>
            <w:hyperlink r:id="rId15" w:history="1">
              <w:r w:rsidR="002E0DE5" w:rsidRPr="002B29E3">
                <w:rPr>
                  <w:rStyle w:val="Hyperlink"/>
                  <w:rFonts w:ascii="Garamond" w:hAnsi="Garamond"/>
                  <w:sz w:val="24"/>
                  <w:szCs w:val="24"/>
                </w:rPr>
                <w:t>NOAA</w:t>
              </w:r>
            </w:hyperlink>
            <w:r w:rsidR="002E0DE5" w:rsidRPr="002B29E3">
              <w:rPr>
                <w:rFonts w:ascii="Garamond" w:hAnsi="Garamond"/>
                <w:sz w:val="24"/>
                <w:szCs w:val="24"/>
              </w:rPr>
              <w:t xml:space="preserve"> </w:t>
            </w:r>
          </w:p>
          <w:p w14:paraId="33209774" w14:textId="0574514B" w:rsidR="0038701A" w:rsidRPr="002B29E3" w:rsidRDefault="00000000" w:rsidP="0066793D">
            <w:pPr>
              <w:pStyle w:val="ListParagraph"/>
              <w:numPr>
                <w:ilvl w:val="0"/>
                <w:numId w:val="8"/>
              </w:numPr>
              <w:rPr>
                <w:rFonts w:ascii="Garamond" w:hAnsi="Garamond"/>
                <w:sz w:val="24"/>
                <w:szCs w:val="24"/>
              </w:rPr>
            </w:pPr>
            <w:hyperlink r:id="rId16" w:history="1">
              <w:r w:rsidR="002D4BF3" w:rsidRPr="002B29E3">
                <w:rPr>
                  <w:rStyle w:val="Hyperlink"/>
                  <w:rFonts w:ascii="Garamond" w:hAnsi="Garamond"/>
                  <w:sz w:val="24"/>
                  <w:szCs w:val="24"/>
                </w:rPr>
                <w:t>The Ocean Cleanup</w:t>
              </w:r>
            </w:hyperlink>
            <w:r w:rsidR="002D4BF3" w:rsidRPr="002B29E3">
              <w:rPr>
                <w:rFonts w:ascii="Garamond" w:hAnsi="Garamond"/>
                <w:sz w:val="24"/>
                <w:szCs w:val="24"/>
              </w:rPr>
              <w:t xml:space="preserve"> </w:t>
            </w:r>
          </w:p>
          <w:p w14:paraId="24ED3AC9" w14:textId="11AB9F4E" w:rsidR="009A325C" w:rsidRPr="002B29E3" w:rsidRDefault="009A325C" w:rsidP="0066793D">
            <w:pPr>
              <w:pStyle w:val="ListParagraph"/>
              <w:numPr>
                <w:ilvl w:val="0"/>
                <w:numId w:val="8"/>
              </w:numPr>
              <w:rPr>
                <w:rFonts w:ascii="Garamond" w:hAnsi="Garamond"/>
                <w:sz w:val="24"/>
                <w:szCs w:val="24"/>
              </w:rPr>
            </w:pPr>
            <w:r w:rsidRPr="002B29E3">
              <w:rPr>
                <w:rFonts w:ascii="Garamond" w:hAnsi="Garamond"/>
                <w:sz w:val="24"/>
                <w:szCs w:val="24"/>
              </w:rPr>
              <w:t>Ellen Macarthur Foundation’s article, “</w:t>
            </w:r>
            <w:hyperlink r:id="rId17" w:history="1">
              <w:r w:rsidRPr="002B29E3">
                <w:rPr>
                  <w:rStyle w:val="Hyperlink"/>
                  <w:rFonts w:ascii="Garamond" w:hAnsi="Garamond"/>
                  <w:sz w:val="24"/>
                  <w:szCs w:val="24"/>
                </w:rPr>
                <w:t>What is a circular economy?</w:t>
              </w:r>
            </w:hyperlink>
            <w:r w:rsidRPr="002B29E3">
              <w:rPr>
                <w:rStyle w:val="Hyperlink"/>
                <w:rFonts w:ascii="Garamond" w:hAnsi="Garamond"/>
                <w:sz w:val="24"/>
                <w:szCs w:val="24"/>
              </w:rPr>
              <w:t xml:space="preserve">” </w:t>
            </w:r>
          </w:p>
          <w:p w14:paraId="5895F256" w14:textId="77777777" w:rsidR="0066793D" w:rsidRPr="002B29E3" w:rsidRDefault="0066793D" w:rsidP="0066793D">
            <w:pPr>
              <w:pStyle w:val="ListParagraph"/>
              <w:numPr>
                <w:ilvl w:val="0"/>
                <w:numId w:val="8"/>
              </w:numPr>
              <w:rPr>
                <w:rFonts w:ascii="Garamond" w:hAnsi="Garamond"/>
                <w:sz w:val="24"/>
                <w:szCs w:val="24"/>
              </w:rPr>
            </w:pPr>
            <w:r w:rsidRPr="002B29E3">
              <w:rPr>
                <w:rFonts w:ascii="Garamond" w:hAnsi="Garamond"/>
                <w:sz w:val="24"/>
                <w:szCs w:val="24"/>
              </w:rPr>
              <w:t>Video resources:</w:t>
            </w:r>
          </w:p>
          <w:p w14:paraId="4C7D6F4A" w14:textId="4D8F2014" w:rsidR="00CC267D" w:rsidRPr="002B29E3" w:rsidRDefault="0066793D" w:rsidP="0066793D">
            <w:pPr>
              <w:pStyle w:val="ListParagraph"/>
              <w:numPr>
                <w:ilvl w:val="1"/>
                <w:numId w:val="8"/>
              </w:numPr>
              <w:rPr>
                <w:rFonts w:ascii="Garamond" w:hAnsi="Garamond"/>
                <w:sz w:val="24"/>
                <w:szCs w:val="24"/>
              </w:rPr>
            </w:pPr>
            <w:r w:rsidRPr="002B29E3">
              <w:rPr>
                <w:rFonts w:ascii="Garamond" w:hAnsi="Garamond"/>
                <w:sz w:val="24"/>
                <w:szCs w:val="24"/>
              </w:rPr>
              <w:t>TED’s video, “</w:t>
            </w:r>
            <w:hyperlink r:id="rId18" w:history="1">
              <w:r w:rsidR="00CC267D" w:rsidRPr="002B29E3">
                <w:rPr>
                  <w:rStyle w:val="Hyperlink"/>
                  <w:rFonts w:ascii="Garamond" w:hAnsi="Garamond"/>
                  <w:sz w:val="24"/>
                  <w:szCs w:val="24"/>
                </w:rPr>
                <w:t>The surprising solution to ocean plastic</w:t>
              </w:r>
            </w:hyperlink>
            <w:r w:rsidRPr="002B29E3">
              <w:rPr>
                <w:rFonts w:ascii="Garamond" w:hAnsi="Garamond"/>
                <w:sz w:val="24"/>
                <w:szCs w:val="24"/>
              </w:rPr>
              <w:t xml:space="preserve">” (11:46) David Katz discusses The Plastic Bank. </w:t>
            </w:r>
          </w:p>
          <w:p w14:paraId="3AB0DD0F" w14:textId="2D0279B6" w:rsidR="0038701A" w:rsidRPr="002B29E3" w:rsidRDefault="0038701A" w:rsidP="0066793D">
            <w:pPr>
              <w:pStyle w:val="ListParagraph"/>
              <w:numPr>
                <w:ilvl w:val="1"/>
                <w:numId w:val="8"/>
              </w:numPr>
              <w:rPr>
                <w:rFonts w:ascii="Garamond" w:hAnsi="Garamond"/>
                <w:sz w:val="24"/>
                <w:szCs w:val="24"/>
              </w:rPr>
            </w:pPr>
            <w:proofErr w:type="spellStart"/>
            <w:r w:rsidRPr="002B29E3">
              <w:rPr>
                <w:rFonts w:ascii="Garamond" w:hAnsi="Garamond"/>
                <w:sz w:val="24"/>
                <w:szCs w:val="24"/>
              </w:rPr>
              <w:t>TEDEd</w:t>
            </w:r>
            <w:r w:rsidR="0066793D" w:rsidRPr="002B29E3">
              <w:rPr>
                <w:rFonts w:ascii="Garamond" w:hAnsi="Garamond"/>
                <w:sz w:val="24"/>
                <w:szCs w:val="24"/>
              </w:rPr>
              <w:t>’s</w:t>
            </w:r>
            <w:proofErr w:type="spellEnd"/>
            <w:r w:rsidR="0066793D" w:rsidRPr="002B29E3">
              <w:rPr>
                <w:rFonts w:ascii="Garamond" w:hAnsi="Garamond"/>
                <w:sz w:val="24"/>
                <w:szCs w:val="24"/>
              </w:rPr>
              <w:t xml:space="preserve"> video, “</w:t>
            </w:r>
            <w:hyperlink r:id="rId19" w:history="1">
              <w:r w:rsidRPr="002B29E3">
                <w:rPr>
                  <w:rStyle w:val="Hyperlink"/>
                  <w:rFonts w:ascii="Garamond" w:hAnsi="Garamond"/>
                  <w:sz w:val="24"/>
                  <w:szCs w:val="24"/>
                </w:rPr>
                <w:t>The seas of plastic</w:t>
              </w:r>
              <w:r w:rsidR="0066793D" w:rsidRPr="002B29E3">
                <w:rPr>
                  <w:rFonts w:ascii="Garamond" w:hAnsi="Garamond"/>
                  <w:sz w:val="24"/>
                  <w:szCs w:val="24"/>
                </w:rPr>
                <w:t xml:space="preserve">” (7:24) </w:t>
              </w:r>
              <w:r w:rsidRPr="002B29E3">
                <w:rPr>
                  <w:rFonts w:ascii="Garamond" w:hAnsi="Garamond"/>
                  <w:sz w:val="24"/>
                  <w:szCs w:val="24"/>
                </w:rPr>
                <w:t>Captain Charles Moore</w:t>
              </w:r>
            </w:hyperlink>
            <w:r w:rsidR="0066793D" w:rsidRPr="002B29E3">
              <w:rPr>
                <w:rFonts w:ascii="Garamond" w:hAnsi="Garamond"/>
              </w:rPr>
              <w:t xml:space="preserve"> </w:t>
            </w:r>
            <w:r w:rsidR="0066793D" w:rsidRPr="002B29E3">
              <w:rPr>
                <w:rFonts w:ascii="Garamond" w:hAnsi="Garamond"/>
                <w:sz w:val="24"/>
                <w:szCs w:val="24"/>
              </w:rPr>
              <w:t>draws attention to the growing, choking problem of plastic debris in our seas.</w:t>
            </w:r>
          </w:p>
          <w:p w14:paraId="2E1D6271" w14:textId="66A968EA" w:rsidR="0038701A" w:rsidRPr="002B29E3" w:rsidRDefault="0038701A" w:rsidP="0066793D">
            <w:pPr>
              <w:pStyle w:val="ListParagraph"/>
              <w:numPr>
                <w:ilvl w:val="1"/>
                <w:numId w:val="8"/>
              </w:numPr>
              <w:rPr>
                <w:rFonts w:ascii="Garamond" w:hAnsi="Garamond"/>
                <w:sz w:val="24"/>
                <w:szCs w:val="24"/>
              </w:rPr>
            </w:pPr>
            <w:proofErr w:type="spellStart"/>
            <w:r w:rsidRPr="002B29E3">
              <w:rPr>
                <w:rFonts w:ascii="Garamond" w:hAnsi="Garamond"/>
                <w:sz w:val="24"/>
                <w:szCs w:val="24"/>
              </w:rPr>
              <w:t>TEDEd</w:t>
            </w:r>
            <w:r w:rsidR="0066793D" w:rsidRPr="002B29E3">
              <w:rPr>
                <w:rFonts w:ascii="Garamond" w:hAnsi="Garamond"/>
                <w:sz w:val="24"/>
                <w:szCs w:val="24"/>
              </w:rPr>
              <w:t>’</w:t>
            </w:r>
            <w:r w:rsidR="0066793D" w:rsidRPr="002B29E3">
              <w:rPr>
                <w:rFonts w:ascii="Garamond" w:hAnsi="Garamond"/>
              </w:rPr>
              <w:t>s</w:t>
            </w:r>
            <w:proofErr w:type="spellEnd"/>
            <w:r w:rsidR="0066793D" w:rsidRPr="002B29E3">
              <w:rPr>
                <w:rFonts w:ascii="Garamond" w:hAnsi="Garamond"/>
              </w:rPr>
              <w:t xml:space="preserve"> video, “</w:t>
            </w:r>
            <w:hyperlink r:id="rId20" w:history="1">
              <w:r w:rsidRPr="002B29E3">
                <w:rPr>
                  <w:rStyle w:val="Hyperlink"/>
                  <w:rFonts w:ascii="Garamond" w:hAnsi="Garamond"/>
                  <w:sz w:val="24"/>
                  <w:szCs w:val="24"/>
                </w:rPr>
                <w:t>The business logic of sustainability</w:t>
              </w:r>
              <w:r w:rsidR="0066793D" w:rsidRPr="002B29E3">
                <w:rPr>
                  <w:rFonts w:ascii="Garamond" w:hAnsi="Garamond"/>
                  <w:sz w:val="24"/>
                  <w:szCs w:val="24"/>
                </w:rPr>
                <w:t>”</w:t>
              </w:r>
              <w:r w:rsidRPr="002B29E3">
                <w:rPr>
                  <w:rFonts w:ascii="Garamond" w:hAnsi="Garamond"/>
                  <w:sz w:val="24"/>
                  <w:szCs w:val="24"/>
                </w:rPr>
                <w:t xml:space="preserve"> </w:t>
              </w:r>
              <w:r w:rsidR="0066793D" w:rsidRPr="002B29E3">
                <w:rPr>
                  <w:rFonts w:ascii="Garamond" w:hAnsi="Garamond"/>
                  <w:sz w:val="24"/>
                  <w:szCs w:val="24"/>
                </w:rPr>
                <w:t>(1</w:t>
              </w:r>
              <w:r w:rsidR="0066793D" w:rsidRPr="002B29E3">
                <w:rPr>
                  <w:rFonts w:ascii="Garamond" w:hAnsi="Garamond"/>
                </w:rPr>
                <w:t xml:space="preserve">5:52) </w:t>
              </w:r>
              <w:r w:rsidRPr="002B29E3">
                <w:rPr>
                  <w:rFonts w:ascii="Garamond" w:hAnsi="Garamond"/>
                  <w:sz w:val="24"/>
                  <w:szCs w:val="24"/>
                </w:rPr>
                <w:t>Ray Anderson</w:t>
              </w:r>
            </w:hyperlink>
            <w:r w:rsidR="009A325C" w:rsidRPr="002B29E3">
              <w:rPr>
                <w:rStyle w:val="Hyperlink"/>
                <w:rFonts w:ascii="Garamond" w:hAnsi="Garamond"/>
                <w:sz w:val="24"/>
                <w:szCs w:val="24"/>
                <w:u w:val="none"/>
              </w:rPr>
              <w:t xml:space="preserve"> </w:t>
            </w:r>
            <w:r w:rsidR="009A325C" w:rsidRPr="002B29E3">
              <w:rPr>
                <w:rFonts w:ascii="Garamond" w:hAnsi="Garamond"/>
                <w:sz w:val="24"/>
                <w:szCs w:val="24"/>
              </w:rPr>
              <w:t>shares a powerful vision for sustainable commerce.</w:t>
            </w:r>
          </w:p>
          <w:p w14:paraId="2381CCD1" w14:textId="6D4B8683" w:rsidR="00634460" w:rsidRPr="002B29E3" w:rsidRDefault="0038701A" w:rsidP="009A325C">
            <w:pPr>
              <w:pStyle w:val="ListParagraph"/>
              <w:numPr>
                <w:ilvl w:val="1"/>
                <w:numId w:val="8"/>
              </w:numPr>
              <w:rPr>
                <w:rStyle w:val="Hyperlink"/>
                <w:rFonts w:ascii="Garamond" w:hAnsi="Garamond"/>
                <w:color w:val="auto"/>
                <w:sz w:val="24"/>
                <w:szCs w:val="24"/>
                <w:u w:val="none"/>
              </w:rPr>
            </w:pPr>
            <w:proofErr w:type="spellStart"/>
            <w:r w:rsidRPr="002B29E3">
              <w:rPr>
                <w:rFonts w:ascii="Garamond" w:hAnsi="Garamond"/>
                <w:sz w:val="24"/>
                <w:szCs w:val="24"/>
              </w:rPr>
              <w:lastRenderedPageBreak/>
              <w:t>TEDEd</w:t>
            </w:r>
            <w:r w:rsidR="009A325C" w:rsidRPr="002B29E3">
              <w:rPr>
                <w:rFonts w:ascii="Garamond" w:hAnsi="Garamond"/>
                <w:sz w:val="24"/>
                <w:szCs w:val="24"/>
              </w:rPr>
              <w:t>’</w:t>
            </w:r>
            <w:r w:rsidR="009A325C" w:rsidRPr="002B29E3">
              <w:rPr>
                <w:rFonts w:ascii="Garamond" w:hAnsi="Garamond"/>
              </w:rPr>
              <w:t>s</w:t>
            </w:r>
            <w:proofErr w:type="spellEnd"/>
            <w:r w:rsidR="009A325C" w:rsidRPr="002B29E3">
              <w:rPr>
                <w:rFonts w:ascii="Garamond" w:hAnsi="Garamond"/>
              </w:rPr>
              <w:t xml:space="preserve"> video, “</w:t>
            </w:r>
            <w:hyperlink r:id="rId21" w:history="1">
              <w:r w:rsidRPr="002B29E3">
                <w:rPr>
                  <w:rStyle w:val="Hyperlink"/>
                  <w:rFonts w:ascii="Garamond" w:hAnsi="Garamond"/>
                  <w:sz w:val="24"/>
                  <w:szCs w:val="24"/>
                </w:rPr>
                <w:t>What really happens to the plastic you throw away?</w:t>
              </w:r>
              <w:r w:rsidR="009A325C" w:rsidRPr="002B29E3">
                <w:rPr>
                  <w:rFonts w:ascii="Garamond" w:hAnsi="Garamond"/>
                  <w:sz w:val="24"/>
                  <w:szCs w:val="24"/>
                </w:rPr>
                <w:t xml:space="preserve">” (4:07) </w:t>
              </w:r>
              <w:r w:rsidRPr="002B29E3">
                <w:rPr>
                  <w:rFonts w:ascii="Garamond" w:hAnsi="Garamond"/>
                  <w:sz w:val="24"/>
                  <w:szCs w:val="24"/>
                </w:rPr>
                <w:t>Emma Bryce</w:t>
              </w:r>
            </w:hyperlink>
            <w:r w:rsidR="009A325C" w:rsidRPr="002B29E3">
              <w:rPr>
                <w:rStyle w:val="Hyperlink"/>
                <w:rFonts w:ascii="Garamond" w:hAnsi="Garamond"/>
                <w:sz w:val="24"/>
                <w:szCs w:val="24"/>
                <w:u w:val="none"/>
              </w:rPr>
              <w:t xml:space="preserve"> </w:t>
            </w:r>
            <w:r w:rsidR="009A325C" w:rsidRPr="002B29E3">
              <w:rPr>
                <w:rFonts w:ascii="Garamond" w:hAnsi="Garamond"/>
                <w:sz w:val="24"/>
                <w:szCs w:val="24"/>
              </w:rPr>
              <w:t>traces the life cycles of three different plastic bottles.</w:t>
            </w:r>
          </w:p>
          <w:p w14:paraId="6F0E9456" w14:textId="5ECB94B0" w:rsidR="00CC267D" w:rsidRPr="002B29E3" w:rsidRDefault="00CC267D" w:rsidP="00CC267D">
            <w:pPr>
              <w:rPr>
                <w:rFonts w:ascii="Garamond" w:hAnsi="Garamond"/>
              </w:rPr>
            </w:pPr>
          </w:p>
          <w:p w14:paraId="742BEFA8" w14:textId="79BABBA6" w:rsidR="00E06F38" w:rsidRPr="002B29E3" w:rsidRDefault="00B550B7" w:rsidP="002E0DE5">
            <w:pPr>
              <w:rPr>
                <w:rFonts w:ascii="Garamond" w:hAnsi="Garamond"/>
                <w:b/>
              </w:rPr>
            </w:pPr>
            <w:r w:rsidRPr="002B29E3">
              <w:rPr>
                <w:rFonts w:ascii="Garamond" w:hAnsi="Garamond"/>
                <w:b/>
              </w:rPr>
              <w:t>Constraints:</w:t>
            </w:r>
          </w:p>
          <w:p w14:paraId="10DEB598" w14:textId="628159D2" w:rsidR="0014049F" w:rsidRPr="002B29E3" w:rsidRDefault="00842981" w:rsidP="00F023F5">
            <w:pPr>
              <w:rPr>
                <w:rFonts w:ascii="Garamond" w:hAnsi="Garamond"/>
              </w:rPr>
            </w:pPr>
            <w:r w:rsidRPr="002B29E3">
              <w:rPr>
                <w:rFonts w:ascii="Garamond" w:hAnsi="Garamond"/>
              </w:rPr>
              <w:t xml:space="preserve">If using a 3D printer, make sure that the filament is </w:t>
            </w:r>
            <w:r w:rsidR="0014049F" w:rsidRPr="002B29E3">
              <w:rPr>
                <w:rFonts w:ascii="Garamond" w:hAnsi="Garamond"/>
              </w:rPr>
              <w:t>an eco-friendly choice such as PLA</w:t>
            </w:r>
            <w:r w:rsidR="00F023F5" w:rsidRPr="002B29E3">
              <w:rPr>
                <w:rFonts w:ascii="Garamond" w:hAnsi="Garamond"/>
              </w:rPr>
              <w:t xml:space="preserve"> or other plant-based filaments.</w:t>
            </w:r>
            <w:r w:rsidR="0014049F" w:rsidRPr="002B29E3">
              <w:rPr>
                <w:rFonts w:ascii="Garamond" w:hAnsi="Garamond"/>
              </w:rPr>
              <w:t xml:space="preserve"> </w:t>
            </w:r>
            <w:r w:rsidR="00F023F5" w:rsidRPr="002B29E3">
              <w:rPr>
                <w:rFonts w:ascii="Garamond" w:hAnsi="Garamond"/>
              </w:rPr>
              <w:t xml:space="preserve">Be sure all 3D printing </w:t>
            </w:r>
            <w:r w:rsidR="00DF41AC" w:rsidRPr="002B29E3">
              <w:rPr>
                <w:rFonts w:ascii="Garamond" w:hAnsi="Garamond"/>
              </w:rPr>
              <w:t>waste</w:t>
            </w:r>
            <w:r w:rsidR="00F023F5" w:rsidRPr="002B29E3">
              <w:rPr>
                <w:rFonts w:ascii="Garamond" w:hAnsi="Garamond"/>
              </w:rPr>
              <w:t xml:space="preserve"> is recycled.</w:t>
            </w:r>
          </w:p>
          <w:p w14:paraId="18A851CB" w14:textId="5496021B" w:rsidR="00E06F38" w:rsidRPr="002B29E3" w:rsidRDefault="00E06F38" w:rsidP="00842981">
            <w:pPr>
              <w:rPr>
                <w:rFonts w:ascii="Garamond" w:hAnsi="Garamond"/>
              </w:rPr>
            </w:pPr>
          </w:p>
        </w:tc>
      </w:tr>
      <w:tr w:rsidR="00743535" w:rsidRPr="006D6EED" w14:paraId="6D01646C" w14:textId="77777777" w:rsidTr="002578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73A3C675" w14:textId="46836A0E" w:rsidR="00743535" w:rsidRPr="002B29E3" w:rsidRDefault="00743535" w:rsidP="00393D1B">
            <w:pPr>
              <w:keepNext/>
              <w:spacing w:before="40" w:after="40"/>
              <w:rPr>
                <w:rFonts w:ascii="Garamond" w:hAnsi="Garamond" w:cs="Tahoma"/>
                <w:b/>
                <w:color w:val="FFFFFF"/>
              </w:rPr>
            </w:pPr>
            <w:r w:rsidRPr="002B29E3">
              <w:rPr>
                <w:rFonts w:ascii="Garamond" w:hAnsi="Garamond"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2578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auto"/>
          </w:tcPr>
          <w:p w14:paraId="1D1643B2" w14:textId="77777777" w:rsidR="00E06F38" w:rsidRPr="002B29E3" w:rsidRDefault="00E06F38" w:rsidP="00F32CE2">
            <w:pPr>
              <w:spacing w:before="40" w:after="40"/>
              <w:rPr>
                <w:rFonts w:ascii="Garamond" w:hAnsi="Garamond"/>
                <w:b/>
              </w:rPr>
            </w:pPr>
          </w:p>
          <w:p w14:paraId="49B4E191" w14:textId="1926C88C" w:rsidR="00F32CE2" w:rsidRPr="002B29E3" w:rsidRDefault="00F32CE2" w:rsidP="00F32CE2">
            <w:pPr>
              <w:spacing w:before="40" w:after="40"/>
              <w:rPr>
                <w:rFonts w:ascii="Garamond" w:hAnsi="Garamond"/>
                <w:b/>
              </w:rPr>
            </w:pPr>
            <w:r w:rsidRPr="002B29E3">
              <w:rPr>
                <w:rFonts w:ascii="Garamond" w:hAnsi="Garamond"/>
                <w:b/>
              </w:rPr>
              <w:t>Support &amp; Modifications:</w:t>
            </w:r>
          </w:p>
          <w:p w14:paraId="5F0C646F" w14:textId="0765D472" w:rsidR="00F32CE2" w:rsidRPr="002B29E3" w:rsidRDefault="00F023F5" w:rsidP="00150983">
            <w:pPr>
              <w:pStyle w:val="ListParagraph"/>
              <w:numPr>
                <w:ilvl w:val="0"/>
                <w:numId w:val="12"/>
              </w:numPr>
              <w:spacing w:before="40" w:after="40"/>
              <w:rPr>
                <w:rFonts w:ascii="Garamond" w:hAnsi="Garamond"/>
                <w:bCs/>
                <w:sz w:val="24"/>
                <w:szCs w:val="24"/>
              </w:rPr>
            </w:pPr>
            <w:r w:rsidRPr="002B29E3">
              <w:rPr>
                <w:rFonts w:ascii="Garamond" w:hAnsi="Garamond"/>
                <w:bCs/>
                <w:sz w:val="24"/>
                <w:szCs w:val="24"/>
              </w:rPr>
              <w:t xml:space="preserve">For students that are just beginning to learn how to use CAD/CAM software </w:t>
            </w:r>
            <w:r w:rsidR="00DF41AC" w:rsidRPr="002B29E3">
              <w:rPr>
                <w:rFonts w:ascii="Garamond" w:hAnsi="Garamond"/>
                <w:bCs/>
                <w:sz w:val="24"/>
                <w:szCs w:val="24"/>
              </w:rPr>
              <w:t>and/</w:t>
            </w:r>
            <w:r w:rsidRPr="002B29E3">
              <w:rPr>
                <w:rFonts w:ascii="Garamond" w:hAnsi="Garamond"/>
                <w:bCs/>
                <w:sz w:val="24"/>
                <w:szCs w:val="24"/>
              </w:rPr>
              <w:t>or fabricating machinery, you may choose to have students recreate the game pieces from games that already exist rather than create their own new and unique game and game pieces.</w:t>
            </w:r>
          </w:p>
          <w:p w14:paraId="0C051786" w14:textId="77777777" w:rsidR="007509CF" w:rsidRPr="002B29E3" w:rsidRDefault="007509CF" w:rsidP="00F32CE2">
            <w:pPr>
              <w:spacing w:before="40" w:after="40"/>
              <w:rPr>
                <w:rFonts w:ascii="Garamond" w:hAnsi="Garamond"/>
                <w:b/>
              </w:rPr>
            </w:pPr>
          </w:p>
          <w:p w14:paraId="7975DA0D" w14:textId="6893DFFF" w:rsidR="00F32CE2" w:rsidRPr="002B29E3" w:rsidRDefault="00F32CE2" w:rsidP="00F32CE2">
            <w:pPr>
              <w:spacing w:before="40" w:after="40"/>
              <w:rPr>
                <w:rFonts w:ascii="Garamond" w:hAnsi="Garamond"/>
                <w:b/>
              </w:rPr>
            </w:pPr>
            <w:r w:rsidRPr="002B29E3">
              <w:rPr>
                <w:rFonts w:ascii="Garamond" w:hAnsi="Garamond"/>
                <w:b/>
              </w:rPr>
              <w:t>Extensions:</w:t>
            </w:r>
          </w:p>
          <w:p w14:paraId="393B1BDC" w14:textId="68B3D843" w:rsidR="00F32CE2" w:rsidRPr="002B29E3" w:rsidRDefault="00F023F5" w:rsidP="00150983">
            <w:pPr>
              <w:pStyle w:val="ListParagraph"/>
              <w:numPr>
                <w:ilvl w:val="0"/>
                <w:numId w:val="9"/>
              </w:numPr>
              <w:spacing w:before="40" w:after="40"/>
              <w:rPr>
                <w:rFonts w:ascii="Garamond" w:hAnsi="Garamond"/>
                <w:sz w:val="24"/>
                <w:szCs w:val="24"/>
              </w:rPr>
            </w:pPr>
            <w:r w:rsidRPr="002B29E3">
              <w:rPr>
                <w:rFonts w:ascii="Garamond" w:hAnsi="Garamond"/>
                <w:sz w:val="24"/>
                <w:szCs w:val="24"/>
              </w:rPr>
              <w:t>C</w:t>
            </w:r>
            <w:r w:rsidR="00C86859" w:rsidRPr="002B29E3">
              <w:rPr>
                <w:rFonts w:ascii="Garamond" w:hAnsi="Garamond"/>
                <w:sz w:val="24"/>
                <w:szCs w:val="24"/>
              </w:rPr>
              <w:t>ontact companies that manufacture plastic products to see if there is any interest in producing their product</w:t>
            </w:r>
            <w:r w:rsidRPr="002B29E3">
              <w:rPr>
                <w:rFonts w:ascii="Garamond" w:hAnsi="Garamond"/>
                <w:sz w:val="24"/>
                <w:szCs w:val="24"/>
              </w:rPr>
              <w:t>.</w:t>
            </w:r>
          </w:p>
          <w:p w14:paraId="20C736ED" w14:textId="3E870D0D" w:rsidR="00F023F5" w:rsidRPr="002B29E3" w:rsidRDefault="00F023F5" w:rsidP="00150983">
            <w:pPr>
              <w:pStyle w:val="ListParagraph"/>
              <w:numPr>
                <w:ilvl w:val="0"/>
                <w:numId w:val="9"/>
              </w:numPr>
              <w:spacing w:before="40" w:after="40"/>
              <w:rPr>
                <w:rFonts w:ascii="Garamond" w:hAnsi="Garamond"/>
                <w:sz w:val="24"/>
                <w:szCs w:val="24"/>
              </w:rPr>
            </w:pPr>
            <w:r w:rsidRPr="002B29E3">
              <w:rPr>
                <w:rFonts w:ascii="Garamond" w:hAnsi="Garamond"/>
                <w:sz w:val="24"/>
                <w:szCs w:val="24"/>
              </w:rPr>
              <w:t>Tour facilities that produce goods using sustainably sourced or recycled materials.</w:t>
            </w:r>
          </w:p>
          <w:p w14:paraId="2BA89992" w14:textId="7ECBE124" w:rsidR="00F32CE2" w:rsidRPr="002B29E3" w:rsidRDefault="00F023F5" w:rsidP="00150983">
            <w:pPr>
              <w:pStyle w:val="ListParagraph"/>
              <w:numPr>
                <w:ilvl w:val="0"/>
                <w:numId w:val="9"/>
              </w:numPr>
              <w:spacing w:before="40" w:after="40"/>
              <w:rPr>
                <w:rFonts w:ascii="Garamond" w:hAnsi="Garamond"/>
                <w:sz w:val="24"/>
                <w:szCs w:val="24"/>
              </w:rPr>
            </w:pPr>
            <w:r w:rsidRPr="002B29E3">
              <w:rPr>
                <w:rFonts w:ascii="Garamond" w:hAnsi="Garamond"/>
                <w:sz w:val="24"/>
                <w:szCs w:val="24"/>
              </w:rPr>
              <w:t>V</w:t>
            </w:r>
            <w:r w:rsidR="00F32CE2" w:rsidRPr="002B29E3">
              <w:rPr>
                <w:rFonts w:ascii="Garamond" w:hAnsi="Garamond"/>
                <w:sz w:val="24"/>
                <w:szCs w:val="24"/>
              </w:rPr>
              <w:t xml:space="preserve">isit a </w:t>
            </w:r>
            <w:r w:rsidR="00C86859" w:rsidRPr="002B29E3">
              <w:rPr>
                <w:rFonts w:ascii="Garamond" w:hAnsi="Garamond"/>
                <w:sz w:val="24"/>
                <w:szCs w:val="24"/>
              </w:rPr>
              <w:t>recycling center to discuss how the plastics are recycled</w:t>
            </w:r>
            <w:r w:rsidR="00F32CE2" w:rsidRPr="002B29E3">
              <w:rPr>
                <w:rFonts w:ascii="Garamond" w:hAnsi="Garamond"/>
                <w:sz w:val="24"/>
                <w:szCs w:val="24"/>
              </w:rPr>
              <w:t>.</w:t>
            </w:r>
          </w:p>
          <w:p w14:paraId="340DA62F" w14:textId="6E8930E4" w:rsidR="00AF1E6A" w:rsidRPr="002B29E3" w:rsidRDefault="00F023F5" w:rsidP="00150983">
            <w:pPr>
              <w:pStyle w:val="ListParagraph"/>
              <w:numPr>
                <w:ilvl w:val="0"/>
                <w:numId w:val="9"/>
              </w:numPr>
              <w:spacing w:before="40" w:after="40"/>
              <w:rPr>
                <w:rFonts w:ascii="Garamond" w:hAnsi="Garamond" w:cs="Tahoma"/>
                <w:b/>
              </w:rPr>
            </w:pPr>
            <w:r w:rsidRPr="002B29E3">
              <w:rPr>
                <w:rFonts w:ascii="Garamond" w:hAnsi="Garamond"/>
                <w:sz w:val="24"/>
                <w:szCs w:val="24"/>
              </w:rPr>
              <w:t>Create</w:t>
            </w:r>
            <w:r w:rsidR="00F32CE2" w:rsidRPr="002B29E3">
              <w:rPr>
                <w:rFonts w:ascii="Garamond" w:hAnsi="Garamond"/>
                <w:sz w:val="24"/>
                <w:szCs w:val="24"/>
              </w:rPr>
              <w:t xml:space="preserve"> an educational campaign for the general </w:t>
            </w:r>
            <w:r w:rsidR="00C86859" w:rsidRPr="002B29E3">
              <w:rPr>
                <w:rFonts w:ascii="Garamond" w:hAnsi="Garamond"/>
                <w:sz w:val="24"/>
                <w:szCs w:val="24"/>
              </w:rPr>
              <w:t>public on the detrimental effects of single-use plastics.</w:t>
            </w:r>
          </w:p>
          <w:p w14:paraId="38ADCD6C" w14:textId="5CCFAFC8" w:rsidR="00743535" w:rsidRPr="002B29E3" w:rsidRDefault="00F023F5" w:rsidP="00393D1B">
            <w:pPr>
              <w:pStyle w:val="ListParagraph"/>
              <w:numPr>
                <w:ilvl w:val="0"/>
                <w:numId w:val="9"/>
              </w:numPr>
              <w:spacing w:before="40" w:after="40"/>
              <w:rPr>
                <w:rFonts w:ascii="Garamond" w:hAnsi="Garamond" w:cs="Tahoma"/>
                <w:b/>
              </w:rPr>
            </w:pPr>
            <w:r w:rsidRPr="002B29E3">
              <w:rPr>
                <w:rFonts w:ascii="Garamond" w:hAnsi="Garamond"/>
                <w:sz w:val="24"/>
                <w:szCs w:val="24"/>
              </w:rPr>
              <w:t>Explore the concept of social license and how it relates to the manufacturing industry.</w:t>
            </w:r>
          </w:p>
        </w:tc>
      </w:tr>
      <w:tr w:rsidR="00D44CF4" w:rsidRPr="00CC3A2F" w14:paraId="45407871" w14:textId="77777777" w:rsidTr="002578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8"/>
            <w:tcBorders>
              <w:top w:val="single" w:sz="4" w:space="0" w:color="215868"/>
              <w:left w:val="single" w:sz="4" w:space="0" w:color="215868"/>
              <w:bottom w:val="single" w:sz="4" w:space="0" w:color="215868"/>
              <w:right w:val="single" w:sz="4" w:space="0" w:color="215868"/>
            </w:tcBorders>
            <w:shd w:val="clear" w:color="auto" w:fill="412288"/>
          </w:tcPr>
          <w:p w14:paraId="0764E8B7" w14:textId="5D4E5F06" w:rsidR="00856DCD" w:rsidRPr="002B29E3" w:rsidRDefault="00856DCD" w:rsidP="00393D1B">
            <w:pPr>
              <w:spacing w:before="40" w:after="40"/>
              <w:rPr>
                <w:rFonts w:ascii="Garamond" w:hAnsi="Garamond" w:cs="Tahoma"/>
                <w:b/>
              </w:rPr>
            </w:pPr>
            <w:r w:rsidRPr="002B29E3">
              <w:rPr>
                <w:rFonts w:ascii="Garamond" w:hAnsi="Garamond" w:cs="Tahoma"/>
                <w:b/>
              </w:rPr>
              <w:t>CALENDAR OF MAJOR LEARNING ACTIVITIES</w:t>
            </w:r>
            <w:r w:rsidR="009A325C" w:rsidRPr="002B29E3">
              <w:rPr>
                <w:rFonts w:ascii="Garamond" w:hAnsi="Garamond" w:cs="Tahoma"/>
                <w:b/>
              </w:rPr>
              <w:t xml:space="preserve">: </w:t>
            </w:r>
            <w:r w:rsidRPr="002B29E3">
              <w:rPr>
                <w:rFonts w:ascii="Garamond" w:hAnsi="Garamond" w:cs="Tahoma"/>
                <w:b/>
              </w:rPr>
              <w:t>What are the learning act</w:t>
            </w:r>
            <w:r w:rsidR="00EC7F4A" w:rsidRPr="002B29E3">
              <w:rPr>
                <w:rFonts w:ascii="Garamond" w:hAnsi="Garamond" w:cs="Tahoma"/>
                <w:b/>
              </w:rPr>
              <w:t xml:space="preserve">ivities or tasks for each day? </w:t>
            </w:r>
            <w:r w:rsidRPr="002B29E3">
              <w:rPr>
                <w:rFonts w:ascii="Garamond" w:hAnsi="Garamond" w:cs="Tahoma"/>
                <w:b/>
              </w:rPr>
              <w:t>Are there any project milestones? When will formal assessment activities occur?</w:t>
            </w:r>
          </w:p>
        </w:tc>
      </w:tr>
      <w:tr w:rsidR="00D44CF4" w:rsidRPr="007F59FC" w14:paraId="5F740D2E" w14:textId="77777777" w:rsidTr="002578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2B29E3" w:rsidRDefault="00856DCD" w:rsidP="00393D1B">
            <w:pPr>
              <w:spacing w:before="40" w:after="40"/>
              <w:jc w:val="center"/>
              <w:rPr>
                <w:rFonts w:ascii="Garamond" w:hAnsi="Garamond"/>
                <w:b/>
                <w:color w:val="FFFFFF" w:themeColor="background1"/>
                <w:sz w:val="20"/>
              </w:rPr>
            </w:pPr>
            <w:r w:rsidRPr="002B29E3">
              <w:rPr>
                <w:rFonts w:ascii="Garamond" w:hAnsi="Garamond"/>
                <w:b/>
                <w:color w:val="FFFFFF" w:themeColor="background1"/>
                <w:sz w:val="20"/>
              </w:rPr>
              <w:t>Week 1</w:t>
            </w:r>
          </w:p>
        </w:tc>
      </w:tr>
      <w:tr w:rsidR="00D44CF4" w:rsidRPr="007F59FC" w14:paraId="50B65576" w14:textId="77777777" w:rsidTr="00225194">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67" w:type="pct"/>
          </w:tcPr>
          <w:p w14:paraId="022A97FF" w14:textId="77777777" w:rsidR="00856DCD" w:rsidRPr="002B29E3" w:rsidRDefault="00856DCD" w:rsidP="00393D1B">
            <w:pPr>
              <w:spacing w:before="40" w:after="40"/>
              <w:jc w:val="center"/>
              <w:rPr>
                <w:rFonts w:ascii="Garamond" w:hAnsi="Garamond"/>
                <w:sz w:val="21"/>
                <w:szCs w:val="21"/>
              </w:rPr>
            </w:pPr>
            <w:r w:rsidRPr="002B29E3">
              <w:rPr>
                <w:rFonts w:ascii="Garamond" w:hAnsi="Garamond"/>
                <w:sz w:val="21"/>
                <w:szCs w:val="21"/>
              </w:rPr>
              <w:t>Monday</w:t>
            </w:r>
          </w:p>
        </w:tc>
        <w:tc>
          <w:tcPr>
            <w:tcW w:w="1073" w:type="pct"/>
          </w:tcPr>
          <w:p w14:paraId="3715D5E6" w14:textId="77777777" w:rsidR="00856DCD" w:rsidRPr="002B29E3" w:rsidRDefault="00856DCD" w:rsidP="00393D1B">
            <w:pPr>
              <w:spacing w:before="40" w:after="40"/>
              <w:jc w:val="center"/>
              <w:rPr>
                <w:rFonts w:ascii="Garamond" w:hAnsi="Garamond"/>
                <w:sz w:val="21"/>
                <w:szCs w:val="21"/>
              </w:rPr>
            </w:pPr>
            <w:r w:rsidRPr="002B29E3">
              <w:rPr>
                <w:rFonts w:ascii="Garamond" w:hAnsi="Garamond"/>
                <w:sz w:val="21"/>
                <w:szCs w:val="21"/>
              </w:rPr>
              <w:t>Tuesday</w:t>
            </w:r>
          </w:p>
        </w:tc>
        <w:tc>
          <w:tcPr>
            <w:tcW w:w="1038" w:type="pct"/>
            <w:gridSpan w:val="3"/>
          </w:tcPr>
          <w:p w14:paraId="5BBB9E3D" w14:textId="77777777" w:rsidR="00856DCD" w:rsidRPr="002B29E3" w:rsidRDefault="00856DCD" w:rsidP="00393D1B">
            <w:pPr>
              <w:spacing w:before="40" w:after="40"/>
              <w:jc w:val="center"/>
              <w:rPr>
                <w:rFonts w:ascii="Garamond" w:hAnsi="Garamond"/>
                <w:sz w:val="21"/>
                <w:szCs w:val="21"/>
              </w:rPr>
            </w:pPr>
            <w:r w:rsidRPr="002B29E3">
              <w:rPr>
                <w:rFonts w:ascii="Garamond" w:hAnsi="Garamond"/>
                <w:sz w:val="21"/>
                <w:szCs w:val="21"/>
              </w:rPr>
              <w:t>Wednesday</w:t>
            </w:r>
          </w:p>
        </w:tc>
        <w:tc>
          <w:tcPr>
            <w:tcW w:w="926" w:type="pct"/>
          </w:tcPr>
          <w:p w14:paraId="47B27828" w14:textId="77777777" w:rsidR="00856DCD" w:rsidRPr="002B29E3" w:rsidRDefault="00856DCD" w:rsidP="00393D1B">
            <w:pPr>
              <w:spacing w:before="40" w:after="40"/>
              <w:jc w:val="center"/>
              <w:rPr>
                <w:rFonts w:ascii="Garamond" w:hAnsi="Garamond"/>
                <w:sz w:val="21"/>
                <w:szCs w:val="21"/>
              </w:rPr>
            </w:pPr>
            <w:r w:rsidRPr="002B29E3">
              <w:rPr>
                <w:rFonts w:ascii="Garamond" w:hAnsi="Garamond"/>
                <w:sz w:val="21"/>
                <w:szCs w:val="21"/>
              </w:rPr>
              <w:t>Thursday</w:t>
            </w:r>
          </w:p>
        </w:tc>
        <w:tc>
          <w:tcPr>
            <w:tcW w:w="996" w:type="pct"/>
            <w:gridSpan w:val="2"/>
          </w:tcPr>
          <w:p w14:paraId="24B862E3" w14:textId="77777777" w:rsidR="00856DCD" w:rsidRPr="002B29E3" w:rsidRDefault="00856DCD" w:rsidP="00393D1B">
            <w:pPr>
              <w:spacing w:before="40" w:after="40"/>
              <w:jc w:val="center"/>
              <w:rPr>
                <w:rFonts w:ascii="Garamond" w:hAnsi="Garamond"/>
                <w:sz w:val="21"/>
                <w:szCs w:val="21"/>
              </w:rPr>
            </w:pPr>
            <w:r w:rsidRPr="002B29E3">
              <w:rPr>
                <w:rFonts w:ascii="Garamond" w:hAnsi="Garamond"/>
                <w:sz w:val="21"/>
                <w:szCs w:val="21"/>
              </w:rPr>
              <w:t>Friday</w:t>
            </w:r>
          </w:p>
        </w:tc>
      </w:tr>
      <w:tr w:rsidR="00F5369A" w:rsidRPr="007F59FC" w14:paraId="158F0490" w14:textId="77777777" w:rsidTr="00225194">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67" w:type="pct"/>
          </w:tcPr>
          <w:p w14:paraId="663640F5" w14:textId="32E0875C" w:rsidR="00F5369A" w:rsidRPr="002B29E3" w:rsidRDefault="00F5369A" w:rsidP="00F5369A">
            <w:pPr>
              <w:spacing w:before="40" w:after="40" w:line="280" w:lineRule="atLeast"/>
              <w:rPr>
                <w:rFonts w:ascii="Garamond" w:hAnsi="Garamond"/>
              </w:rPr>
            </w:pPr>
            <w:r w:rsidRPr="002B29E3">
              <w:rPr>
                <w:rFonts w:ascii="Garamond" w:hAnsi="Garamond"/>
                <w:b/>
                <w:bCs/>
              </w:rPr>
              <w:t>Initiating:</w:t>
            </w:r>
            <w:r w:rsidR="00DF41AC" w:rsidRPr="002B29E3">
              <w:rPr>
                <w:rFonts w:ascii="Garamond" w:hAnsi="Garamond"/>
                <w:b/>
                <w:bCs/>
              </w:rPr>
              <w:t xml:space="preserve"> </w:t>
            </w:r>
            <w:r w:rsidR="00DF41AC" w:rsidRPr="002B29E3">
              <w:rPr>
                <w:rFonts w:ascii="Garamond" w:hAnsi="Garamond"/>
              </w:rPr>
              <w:t xml:space="preserve">Introduce students to SDG #14. Research the issue </w:t>
            </w:r>
            <w:r w:rsidR="009D68F9" w:rsidRPr="002B29E3">
              <w:rPr>
                <w:rFonts w:ascii="Garamond" w:hAnsi="Garamond"/>
              </w:rPr>
              <w:t>from both a local and global lens. Discuss how manufacturing can support global efforts.</w:t>
            </w:r>
          </w:p>
        </w:tc>
        <w:tc>
          <w:tcPr>
            <w:tcW w:w="1073" w:type="pct"/>
          </w:tcPr>
          <w:p w14:paraId="4A66D6D6" w14:textId="6E89E00D" w:rsidR="00F5369A" w:rsidRPr="002B29E3" w:rsidRDefault="00F5369A" w:rsidP="00943864">
            <w:pPr>
              <w:spacing w:before="40" w:after="40"/>
              <w:rPr>
                <w:rFonts w:ascii="Garamond" w:hAnsi="Garamond"/>
              </w:rPr>
            </w:pPr>
            <w:r w:rsidRPr="002B29E3">
              <w:rPr>
                <w:rFonts w:ascii="Garamond" w:hAnsi="Garamond"/>
                <w:b/>
                <w:bCs/>
              </w:rPr>
              <w:t>Initiating:</w:t>
            </w:r>
            <w:r w:rsidR="009D68F9" w:rsidRPr="002B29E3">
              <w:rPr>
                <w:rFonts w:ascii="Garamond" w:hAnsi="Garamond"/>
              </w:rPr>
              <w:t xml:space="preserve"> Continue research on plastic pollution and issues facing our oceans. </w:t>
            </w:r>
          </w:p>
        </w:tc>
        <w:tc>
          <w:tcPr>
            <w:tcW w:w="1038" w:type="pct"/>
            <w:gridSpan w:val="3"/>
          </w:tcPr>
          <w:p w14:paraId="62AF0E35" w14:textId="1E4700BB" w:rsidR="005501F4" w:rsidRPr="002B29E3" w:rsidRDefault="005501F4" w:rsidP="005501F4">
            <w:pPr>
              <w:spacing w:before="40" w:after="40"/>
              <w:rPr>
                <w:rFonts w:ascii="Garamond" w:hAnsi="Garamond"/>
                <w:b/>
              </w:rPr>
            </w:pPr>
            <w:r w:rsidRPr="002B29E3">
              <w:rPr>
                <w:rFonts w:ascii="Garamond" w:hAnsi="Garamond"/>
                <w:b/>
              </w:rPr>
              <w:t xml:space="preserve">Initiating: </w:t>
            </w:r>
            <w:r w:rsidR="00BD7F82" w:rsidRPr="002B29E3">
              <w:rPr>
                <w:rFonts w:ascii="Garamond" w:hAnsi="Garamond"/>
                <w:bCs/>
              </w:rPr>
              <w:t>Investigate</w:t>
            </w:r>
            <w:r w:rsidRPr="002B29E3">
              <w:rPr>
                <w:rFonts w:ascii="Garamond" w:hAnsi="Garamond"/>
              </w:rPr>
              <w:t xml:space="preserve"> current manufacturing practices and discuss how production can change to be more sustainable.</w:t>
            </w:r>
            <w:r w:rsidR="00BD7F82" w:rsidRPr="002B29E3">
              <w:rPr>
                <w:rFonts w:ascii="Garamond" w:hAnsi="Garamond"/>
              </w:rPr>
              <w:t xml:space="preserve"> Explore </w:t>
            </w:r>
            <w:r w:rsidRPr="002B29E3">
              <w:rPr>
                <w:rFonts w:ascii="Garamond" w:hAnsi="Garamond"/>
              </w:rPr>
              <w:t>businesses that demonstrate sustainability</w:t>
            </w:r>
            <w:r w:rsidR="00CC267D" w:rsidRPr="002B29E3">
              <w:rPr>
                <w:rFonts w:ascii="Garamond" w:hAnsi="Garamond"/>
              </w:rPr>
              <w:t>. A few examples are listed below:</w:t>
            </w:r>
          </w:p>
          <w:p w14:paraId="70C0EEBA" w14:textId="47CAE5C5" w:rsidR="005501F4" w:rsidRPr="002B29E3" w:rsidRDefault="00000000" w:rsidP="00150983">
            <w:pPr>
              <w:pStyle w:val="ListParagraph"/>
              <w:numPr>
                <w:ilvl w:val="0"/>
                <w:numId w:val="13"/>
              </w:numPr>
              <w:spacing w:before="40" w:after="40"/>
              <w:rPr>
                <w:rFonts w:ascii="Garamond" w:hAnsi="Garamond"/>
                <w:b/>
                <w:sz w:val="24"/>
                <w:szCs w:val="24"/>
              </w:rPr>
            </w:pPr>
            <w:hyperlink r:id="rId22" w:history="1">
              <w:r w:rsidR="005501F4" w:rsidRPr="002B29E3">
                <w:rPr>
                  <w:rStyle w:val="Hyperlink"/>
                  <w:rFonts w:ascii="Garamond" w:hAnsi="Garamond"/>
                  <w:b/>
                  <w:sz w:val="24"/>
                  <w:szCs w:val="24"/>
                </w:rPr>
                <w:t>Patagonia</w:t>
              </w:r>
            </w:hyperlink>
          </w:p>
          <w:p w14:paraId="4DDD9952" w14:textId="2F5066A7" w:rsidR="005501F4" w:rsidRPr="002B29E3" w:rsidRDefault="00000000" w:rsidP="00150983">
            <w:pPr>
              <w:pStyle w:val="ListParagraph"/>
              <w:numPr>
                <w:ilvl w:val="0"/>
                <w:numId w:val="13"/>
              </w:numPr>
              <w:spacing w:before="40" w:after="40"/>
              <w:rPr>
                <w:rFonts w:ascii="Garamond" w:hAnsi="Garamond"/>
                <w:b/>
                <w:sz w:val="24"/>
                <w:szCs w:val="24"/>
              </w:rPr>
            </w:pPr>
            <w:hyperlink r:id="rId23" w:history="1">
              <w:r w:rsidR="005501F4" w:rsidRPr="002B29E3">
                <w:rPr>
                  <w:rStyle w:val="Hyperlink"/>
                  <w:rFonts w:ascii="Garamond" w:hAnsi="Garamond"/>
                  <w:b/>
                  <w:sz w:val="24"/>
                  <w:szCs w:val="24"/>
                </w:rPr>
                <w:t>Green Toys</w:t>
              </w:r>
            </w:hyperlink>
          </w:p>
          <w:p w14:paraId="664CB5CB" w14:textId="3F13E811" w:rsidR="00F5369A" w:rsidRPr="002B29E3" w:rsidRDefault="00000000" w:rsidP="00A93C06">
            <w:pPr>
              <w:pStyle w:val="ListParagraph"/>
              <w:numPr>
                <w:ilvl w:val="0"/>
                <w:numId w:val="13"/>
              </w:numPr>
              <w:spacing w:before="40" w:after="40"/>
              <w:rPr>
                <w:rFonts w:ascii="Garamond" w:hAnsi="Garamond"/>
                <w:b/>
              </w:rPr>
            </w:pPr>
            <w:hyperlink r:id="rId24" w:history="1">
              <w:proofErr w:type="spellStart"/>
              <w:r w:rsidR="005501F4" w:rsidRPr="002B29E3">
                <w:rPr>
                  <w:rStyle w:val="Hyperlink"/>
                  <w:rFonts w:ascii="Garamond" w:hAnsi="Garamond"/>
                  <w:b/>
                  <w:sz w:val="24"/>
                  <w:szCs w:val="24"/>
                </w:rPr>
                <w:t>Bureo</w:t>
              </w:r>
              <w:proofErr w:type="spellEnd"/>
            </w:hyperlink>
          </w:p>
        </w:tc>
        <w:tc>
          <w:tcPr>
            <w:tcW w:w="926" w:type="pct"/>
          </w:tcPr>
          <w:p w14:paraId="27E715B9" w14:textId="01DFAAC1" w:rsidR="00CC267D" w:rsidRPr="002B29E3" w:rsidRDefault="005501F4" w:rsidP="00F5369A">
            <w:pPr>
              <w:spacing w:before="40" w:after="40" w:line="280" w:lineRule="atLeast"/>
              <w:rPr>
                <w:rFonts w:ascii="Garamond" w:hAnsi="Garamond" w:cs="Tahoma"/>
                <w:color w:val="000000" w:themeColor="text1"/>
                <w:kern w:val="36"/>
              </w:rPr>
            </w:pPr>
            <w:r w:rsidRPr="002B29E3">
              <w:rPr>
                <w:rFonts w:ascii="Garamond" w:hAnsi="Garamond"/>
                <w:b/>
                <w:bCs/>
              </w:rPr>
              <w:t>Initiating:</w:t>
            </w:r>
            <w:r w:rsidRPr="002B29E3">
              <w:rPr>
                <w:rFonts w:ascii="Garamond" w:hAnsi="Garamond"/>
              </w:rPr>
              <w:t xml:space="preserve"> </w:t>
            </w:r>
            <w:r w:rsidR="00694F1E" w:rsidRPr="002B29E3">
              <w:rPr>
                <w:rFonts w:ascii="Garamond" w:hAnsi="Garamond"/>
              </w:rPr>
              <w:t>L</w:t>
            </w:r>
            <w:r w:rsidRPr="002B29E3">
              <w:rPr>
                <w:rFonts w:ascii="Garamond" w:hAnsi="Garamond"/>
              </w:rPr>
              <w:t xml:space="preserve">aunch the scenario. </w:t>
            </w:r>
            <w:r w:rsidR="00694F1E" w:rsidRPr="002B29E3">
              <w:rPr>
                <w:rFonts w:ascii="Garamond" w:hAnsi="Garamond"/>
              </w:rPr>
              <w:t xml:space="preserve">Form project teams. </w:t>
            </w:r>
            <w:r w:rsidR="009A325C" w:rsidRPr="002B29E3">
              <w:rPr>
                <w:rFonts w:ascii="Garamond" w:hAnsi="Garamond"/>
              </w:rPr>
              <w:t>Students c</w:t>
            </w:r>
            <w:r w:rsidR="002A52F7" w:rsidRPr="002B29E3">
              <w:rPr>
                <w:rFonts w:ascii="Garamond" w:hAnsi="Garamond" w:cs="Tahoma"/>
                <w:color w:val="000000" w:themeColor="text1"/>
                <w:kern w:val="36"/>
              </w:rPr>
              <w:t>reate scope statement, identify deliverables, name stakeholders, and assign project managers.</w:t>
            </w:r>
            <w:r w:rsidR="00111B8E" w:rsidRPr="002B29E3">
              <w:rPr>
                <w:rFonts w:ascii="Garamond" w:hAnsi="Garamond" w:cs="Tahoma"/>
                <w:color w:val="000000" w:themeColor="text1"/>
                <w:kern w:val="36"/>
              </w:rPr>
              <w:t xml:space="preserve"> (Use free resources from the </w:t>
            </w:r>
            <w:hyperlink r:id="rId25" w:history="1">
              <w:r w:rsidR="00111B8E" w:rsidRPr="002B29E3">
                <w:rPr>
                  <w:rStyle w:val="Hyperlink"/>
                  <w:rFonts w:ascii="Garamond" w:hAnsi="Garamond" w:cs="Tahoma"/>
                  <w:kern w:val="36"/>
                </w:rPr>
                <w:t>PMIEF Toolkit for Teachers</w:t>
              </w:r>
            </w:hyperlink>
            <w:r w:rsidR="00111B8E" w:rsidRPr="002B29E3">
              <w:rPr>
                <w:rFonts w:ascii="Garamond" w:hAnsi="Garamond" w:cs="Tahoma"/>
                <w:color w:val="000000" w:themeColor="text1"/>
                <w:kern w:val="36"/>
              </w:rPr>
              <w:t>)</w:t>
            </w:r>
          </w:p>
        </w:tc>
        <w:tc>
          <w:tcPr>
            <w:tcW w:w="996" w:type="pct"/>
            <w:gridSpan w:val="2"/>
          </w:tcPr>
          <w:p w14:paraId="6739200A" w14:textId="7E7EA0D1" w:rsidR="00F5369A" w:rsidRPr="002B29E3" w:rsidRDefault="00694F1E" w:rsidP="00F5369A">
            <w:pPr>
              <w:spacing w:before="40" w:after="40" w:line="280" w:lineRule="atLeast"/>
              <w:rPr>
                <w:rFonts w:ascii="Garamond" w:hAnsi="Garamond"/>
              </w:rPr>
            </w:pPr>
            <w:r w:rsidRPr="002B29E3">
              <w:rPr>
                <w:rFonts w:ascii="Garamond" w:hAnsi="Garamond"/>
                <w:b/>
              </w:rPr>
              <w:t>Planning:</w:t>
            </w:r>
            <w:r w:rsidRPr="002B29E3">
              <w:rPr>
                <w:rFonts w:ascii="Garamond" w:hAnsi="Garamond"/>
                <w:bCs/>
              </w:rPr>
              <w:t xml:space="preserve"> </w:t>
            </w:r>
            <w:r w:rsidR="009A325C" w:rsidRPr="002B29E3">
              <w:rPr>
                <w:rFonts w:ascii="Garamond" w:hAnsi="Garamond"/>
                <w:bCs/>
              </w:rPr>
              <w:t xml:space="preserve">Students </w:t>
            </w:r>
            <w:r w:rsidR="00111B8E" w:rsidRPr="002B29E3">
              <w:rPr>
                <w:rFonts w:ascii="Garamond" w:hAnsi="Garamond"/>
                <w:bCs/>
              </w:rPr>
              <w:t>b</w:t>
            </w:r>
            <w:r w:rsidRPr="002B29E3">
              <w:rPr>
                <w:rFonts w:ascii="Garamond" w:hAnsi="Garamond"/>
                <w:bCs/>
              </w:rPr>
              <w:t xml:space="preserve">rainstorm </w:t>
            </w:r>
            <w:r w:rsidR="009A325C" w:rsidRPr="002B29E3">
              <w:rPr>
                <w:rFonts w:ascii="Garamond" w:hAnsi="Garamond"/>
                <w:bCs/>
              </w:rPr>
              <w:t xml:space="preserve">and analyze </w:t>
            </w:r>
            <w:r w:rsidRPr="002B29E3">
              <w:rPr>
                <w:rFonts w:ascii="Garamond" w:hAnsi="Garamond"/>
                <w:bCs/>
              </w:rPr>
              <w:t>solutions</w:t>
            </w:r>
            <w:r w:rsidR="009A325C" w:rsidRPr="002B29E3">
              <w:rPr>
                <w:rFonts w:ascii="Garamond" w:hAnsi="Garamond"/>
                <w:bCs/>
              </w:rPr>
              <w:t>, and s</w:t>
            </w:r>
            <w:r w:rsidRPr="002B29E3">
              <w:rPr>
                <w:rFonts w:ascii="Garamond" w:hAnsi="Garamond"/>
                <w:bCs/>
              </w:rPr>
              <w:t>elect</w:t>
            </w:r>
            <w:r w:rsidR="009A325C" w:rsidRPr="002B29E3">
              <w:rPr>
                <w:rFonts w:ascii="Garamond" w:hAnsi="Garamond"/>
                <w:bCs/>
              </w:rPr>
              <w:t xml:space="preserve"> the</w:t>
            </w:r>
            <w:r w:rsidRPr="002B29E3">
              <w:rPr>
                <w:rFonts w:ascii="Garamond" w:hAnsi="Garamond"/>
                <w:bCs/>
              </w:rPr>
              <w:t xml:space="preserve"> best possible final solution.</w:t>
            </w:r>
          </w:p>
        </w:tc>
      </w:tr>
      <w:tr w:rsidR="007B52B9" w:rsidRPr="007F59FC" w14:paraId="1040F9B3" w14:textId="77777777" w:rsidTr="002578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2AAED57E" w14:textId="77777777" w:rsidR="007B52B9" w:rsidRPr="002B29E3" w:rsidRDefault="007B52B9" w:rsidP="007B52B9">
            <w:pPr>
              <w:spacing w:before="40" w:after="40"/>
              <w:jc w:val="center"/>
              <w:rPr>
                <w:rFonts w:ascii="Garamond" w:hAnsi="Garamond"/>
                <w:b/>
                <w:color w:val="FFFFFF" w:themeColor="background1"/>
                <w:sz w:val="20"/>
              </w:rPr>
            </w:pPr>
            <w:r w:rsidRPr="002B29E3">
              <w:rPr>
                <w:rFonts w:ascii="Garamond" w:hAnsi="Garamond"/>
                <w:b/>
                <w:color w:val="FFFFFF" w:themeColor="background1"/>
                <w:sz w:val="20"/>
              </w:rPr>
              <w:lastRenderedPageBreak/>
              <w:t>Week 2</w:t>
            </w:r>
          </w:p>
        </w:tc>
      </w:tr>
      <w:tr w:rsidR="008C0615" w:rsidRPr="007F59FC" w14:paraId="06599D03" w14:textId="77777777" w:rsidTr="00225194">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67" w:type="pct"/>
          </w:tcPr>
          <w:p w14:paraId="067F0774" w14:textId="7D6A9F06" w:rsidR="008C0615" w:rsidRPr="002B29E3" w:rsidRDefault="008C0615" w:rsidP="008C0615">
            <w:pPr>
              <w:spacing w:before="40" w:after="40"/>
              <w:rPr>
                <w:rFonts w:ascii="Garamond" w:hAnsi="Garamond" w:cs="Tahoma"/>
                <w:b/>
                <w:color w:val="333333"/>
                <w:kern w:val="36"/>
              </w:rPr>
            </w:pPr>
            <w:bookmarkStart w:id="0" w:name="_Hlk2871264"/>
            <w:r w:rsidRPr="002B29E3">
              <w:rPr>
                <w:rFonts w:ascii="Garamond" w:hAnsi="Garamond"/>
                <w:b/>
                <w:bCs/>
              </w:rPr>
              <w:t>Planning:</w:t>
            </w:r>
            <w:r w:rsidRPr="002B29E3">
              <w:rPr>
                <w:rFonts w:ascii="Garamond" w:hAnsi="Garamond"/>
              </w:rPr>
              <w:t xml:space="preserve"> </w:t>
            </w:r>
            <w:r w:rsidR="009A325C" w:rsidRPr="002B29E3">
              <w:rPr>
                <w:rFonts w:ascii="Garamond" w:hAnsi="Garamond"/>
              </w:rPr>
              <w:t>Students p</w:t>
            </w:r>
            <w:r w:rsidRPr="002B29E3">
              <w:rPr>
                <w:rFonts w:ascii="Garamond" w:hAnsi="Garamond" w:cs="Tahoma"/>
                <w:color w:val="000000" w:themeColor="text1"/>
                <w:kern w:val="36"/>
              </w:rPr>
              <w:t>lan success measures and develop task sequence and schedule.</w:t>
            </w:r>
          </w:p>
          <w:p w14:paraId="590A2C18" w14:textId="2F8EC083" w:rsidR="008C0615" w:rsidRPr="002B29E3" w:rsidRDefault="008C0615" w:rsidP="008C0615">
            <w:pPr>
              <w:spacing w:before="40" w:after="40"/>
              <w:rPr>
                <w:rFonts w:ascii="Garamond" w:hAnsi="Garamond"/>
              </w:rPr>
            </w:pPr>
          </w:p>
        </w:tc>
        <w:tc>
          <w:tcPr>
            <w:tcW w:w="1073" w:type="pct"/>
          </w:tcPr>
          <w:p w14:paraId="46B53BDC" w14:textId="1F86B54E" w:rsidR="008C0615" w:rsidRDefault="008C0615" w:rsidP="008C0615">
            <w:pPr>
              <w:spacing w:before="40" w:after="40"/>
              <w:rPr>
                <w:rFonts w:ascii="Garamond" w:hAnsi="Garamond" w:cs="Tahoma"/>
                <w:bCs/>
                <w:i/>
                <w:iCs/>
                <w:color w:val="000000" w:themeColor="text1"/>
                <w:kern w:val="36"/>
              </w:rPr>
            </w:pPr>
            <w:r w:rsidRPr="002B29E3">
              <w:rPr>
                <w:rFonts w:ascii="Garamond" w:hAnsi="Garamond"/>
                <w:b/>
              </w:rPr>
              <w:t>Planning:</w:t>
            </w:r>
            <w:r w:rsidRPr="002B29E3">
              <w:rPr>
                <w:rFonts w:ascii="Garamond" w:hAnsi="Garamond"/>
                <w:bCs/>
              </w:rPr>
              <w:t xml:space="preserve"> </w:t>
            </w:r>
            <w:r w:rsidR="009A325C" w:rsidRPr="002B29E3">
              <w:rPr>
                <w:rFonts w:ascii="Garamond" w:hAnsi="Garamond"/>
                <w:bCs/>
              </w:rPr>
              <w:t>Students i</w:t>
            </w:r>
            <w:r w:rsidRPr="002B29E3">
              <w:rPr>
                <w:rFonts w:ascii="Garamond" w:hAnsi="Garamond" w:cs="Tahoma"/>
                <w:color w:val="000000" w:themeColor="text1"/>
                <w:kern w:val="36"/>
              </w:rPr>
              <w:t xml:space="preserve">dentify resources and create a plan for monitoring and controlling progress. </w:t>
            </w:r>
            <w:r w:rsidR="009A325C" w:rsidRPr="002B29E3">
              <w:rPr>
                <w:rFonts w:ascii="Garamond" w:hAnsi="Garamond" w:cs="Tahoma"/>
                <w:color w:val="000000" w:themeColor="text1"/>
                <w:kern w:val="36"/>
              </w:rPr>
              <w:t>They p</w:t>
            </w:r>
            <w:r w:rsidRPr="002B29E3">
              <w:rPr>
                <w:rFonts w:ascii="Garamond" w:hAnsi="Garamond" w:cs="Tahoma"/>
                <w:color w:val="000000" w:themeColor="text1"/>
                <w:kern w:val="36"/>
              </w:rPr>
              <w:t xml:space="preserve">ropose </w:t>
            </w:r>
            <w:r w:rsidR="002B29E3" w:rsidRPr="002B29E3">
              <w:rPr>
                <w:rFonts w:ascii="Garamond" w:hAnsi="Garamond" w:cs="Tahoma"/>
                <w:color w:val="000000" w:themeColor="text1"/>
                <w:kern w:val="36"/>
              </w:rPr>
              <w:t xml:space="preserve">their </w:t>
            </w:r>
            <w:r w:rsidRPr="002B29E3">
              <w:rPr>
                <w:rFonts w:ascii="Garamond" w:hAnsi="Garamond" w:cs="Tahoma"/>
                <w:color w:val="000000" w:themeColor="text1"/>
                <w:kern w:val="36"/>
              </w:rPr>
              <w:t xml:space="preserve">solution and plan to class. </w:t>
            </w:r>
            <w:r w:rsidR="002B29E3">
              <w:rPr>
                <w:rFonts w:ascii="Garamond" w:hAnsi="Garamond" w:cs="Tahoma"/>
                <w:color w:val="000000" w:themeColor="text1"/>
                <w:kern w:val="36"/>
              </w:rPr>
              <w:br/>
            </w:r>
            <w:r w:rsidR="002B29E3">
              <w:rPr>
                <w:rFonts w:ascii="Garamond" w:hAnsi="Garamond" w:cs="Tahoma"/>
                <w:bCs/>
                <w:i/>
                <w:iCs/>
                <w:color w:val="000000" w:themeColor="text1"/>
                <w:kern w:val="36"/>
              </w:rPr>
              <w:br/>
            </w:r>
            <w:r w:rsidRPr="002B29E3">
              <w:rPr>
                <w:rFonts w:ascii="Garamond" w:hAnsi="Garamond" w:cs="Tahoma"/>
                <w:bCs/>
                <w:i/>
                <w:iCs/>
                <w:color w:val="000000" w:themeColor="text1"/>
                <w:kern w:val="36"/>
              </w:rPr>
              <w:t>Formative assessment opportunity</w:t>
            </w:r>
          </w:p>
          <w:p w14:paraId="764A742D" w14:textId="28664887" w:rsidR="002B29E3" w:rsidRPr="002B29E3" w:rsidRDefault="002B29E3" w:rsidP="008C0615">
            <w:pPr>
              <w:spacing w:before="40" w:after="40"/>
              <w:rPr>
                <w:rFonts w:ascii="Garamond" w:hAnsi="Garamond"/>
                <w:bCs/>
                <w:i/>
                <w:iCs/>
              </w:rPr>
            </w:pPr>
          </w:p>
        </w:tc>
        <w:tc>
          <w:tcPr>
            <w:tcW w:w="1038" w:type="pct"/>
            <w:gridSpan w:val="3"/>
          </w:tcPr>
          <w:p w14:paraId="2157CBEC" w14:textId="3D74BA92" w:rsidR="008C0615" w:rsidRPr="002B29E3" w:rsidRDefault="008C0615" w:rsidP="008C0615">
            <w:pPr>
              <w:spacing w:before="40" w:after="40"/>
              <w:rPr>
                <w:rFonts w:ascii="Garamond" w:hAnsi="Garamond"/>
              </w:rPr>
            </w:pPr>
            <w:r w:rsidRPr="002B29E3">
              <w:rPr>
                <w:rFonts w:ascii="Garamond" w:hAnsi="Garamond"/>
                <w:b/>
              </w:rPr>
              <w:t>Executing:</w:t>
            </w:r>
            <w:r w:rsidRPr="002B29E3">
              <w:rPr>
                <w:rFonts w:ascii="Garamond" w:hAnsi="Garamond"/>
                <w:bCs/>
              </w:rPr>
              <w:t xml:space="preserve"> </w:t>
            </w:r>
            <w:r w:rsidR="009A325C" w:rsidRPr="002B29E3">
              <w:rPr>
                <w:rFonts w:ascii="Garamond" w:hAnsi="Garamond"/>
                <w:bCs/>
              </w:rPr>
              <w:t>Students b</w:t>
            </w:r>
            <w:r w:rsidRPr="002B29E3">
              <w:rPr>
                <w:rFonts w:ascii="Garamond" w:hAnsi="Garamond"/>
                <w:bCs/>
              </w:rPr>
              <w:t xml:space="preserve">uild, test, and improve game boards and pieces using CAD/CAM software and fabricating machinery. </w:t>
            </w:r>
          </w:p>
        </w:tc>
        <w:tc>
          <w:tcPr>
            <w:tcW w:w="926" w:type="pct"/>
          </w:tcPr>
          <w:p w14:paraId="4036F407" w14:textId="5DA3E383" w:rsidR="008C0615" w:rsidRPr="002B29E3" w:rsidRDefault="008C0615" w:rsidP="008C0615">
            <w:pPr>
              <w:spacing w:before="40" w:after="40"/>
              <w:rPr>
                <w:rFonts w:ascii="Garamond" w:hAnsi="Garamond"/>
              </w:rPr>
            </w:pPr>
            <w:r w:rsidRPr="002B29E3">
              <w:rPr>
                <w:rFonts w:ascii="Garamond" w:hAnsi="Garamond"/>
                <w:b/>
              </w:rPr>
              <w:t>Executing:</w:t>
            </w:r>
            <w:r w:rsidRPr="002B29E3">
              <w:rPr>
                <w:rFonts w:ascii="Garamond" w:hAnsi="Garamond"/>
                <w:bCs/>
              </w:rPr>
              <w:t xml:space="preserve"> </w:t>
            </w:r>
            <w:r w:rsidR="009A325C" w:rsidRPr="002B29E3">
              <w:rPr>
                <w:rFonts w:ascii="Garamond" w:hAnsi="Garamond"/>
                <w:bCs/>
              </w:rPr>
              <w:t>Students build, test, and improve game boards and pieces using CAD/CAM software and fabricating machinery.</w:t>
            </w:r>
          </w:p>
        </w:tc>
        <w:tc>
          <w:tcPr>
            <w:tcW w:w="996" w:type="pct"/>
            <w:gridSpan w:val="2"/>
          </w:tcPr>
          <w:p w14:paraId="173C7B79" w14:textId="2E2D410F" w:rsidR="008C0615" w:rsidRPr="002B29E3" w:rsidRDefault="008C0615" w:rsidP="008C0615">
            <w:pPr>
              <w:spacing w:before="40" w:after="40"/>
              <w:rPr>
                <w:rFonts w:ascii="Garamond" w:hAnsi="Garamond"/>
              </w:rPr>
            </w:pPr>
            <w:r w:rsidRPr="002B29E3">
              <w:rPr>
                <w:rFonts w:ascii="Garamond" w:hAnsi="Garamond"/>
                <w:b/>
              </w:rPr>
              <w:t>Executing:</w:t>
            </w:r>
            <w:r w:rsidRPr="002B29E3">
              <w:rPr>
                <w:rFonts w:ascii="Garamond" w:hAnsi="Garamond"/>
                <w:bCs/>
              </w:rPr>
              <w:t xml:space="preserve"> </w:t>
            </w:r>
            <w:r w:rsidR="009A325C" w:rsidRPr="002B29E3">
              <w:rPr>
                <w:rFonts w:ascii="Garamond" w:hAnsi="Garamond"/>
                <w:bCs/>
              </w:rPr>
              <w:t>Students build, test, and improve game boards and pieces using CAD/CAM software and fabricating machinery.</w:t>
            </w:r>
          </w:p>
        </w:tc>
      </w:tr>
      <w:bookmarkEnd w:id="0"/>
      <w:tr w:rsidR="00BB042F" w:rsidRPr="007F59FC" w14:paraId="2CEC272A" w14:textId="77777777" w:rsidTr="002578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36E93D94" w14:textId="77777777" w:rsidR="00BB042F" w:rsidRPr="002B29E3" w:rsidRDefault="00BB042F" w:rsidP="00BB042F">
            <w:pPr>
              <w:spacing w:before="40" w:after="40"/>
              <w:jc w:val="center"/>
              <w:rPr>
                <w:rFonts w:ascii="Garamond" w:hAnsi="Garamond"/>
                <w:b/>
                <w:color w:val="FFFFFF" w:themeColor="background1"/>
                <w:sz w:val="20"/>
              </w:rPr>
            </w:pPr>
            <w:r w:rsidRPr="002B29E3">
              <w:rPr>
                <w:rFonts w:ascii="Garamond" w:hAnsi="Garamond"/>
                <w:b/>
                <w:color w:val="FFFFFF" w:themeColor="background1"/>
                <w:sz w:val="20"/>
              </w:rPr>
              <w:t>Week 3</w:t>
            </w:r>
          </w:p>
        </w:tc>
      </w:tr>
      <w:tr w:rsidR="008C0615" w:rsidRPr="007F59FC" w14:paraId="41CFBA8F" w14:textId="77777777" w:rsidTr="00225194">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67" w:type="pct"/>
          </w:tcPr>
          <w:p w14:paraId="7F260759" w14:textId="54D51D51" w:rsidR="008C0615" w:rsidRPr="002B29E3" w:rsidRDefault="008C0615" w:rsidP="008C0615">
            <w:pPr>
              <w:spacing w:before="40" w:after="40"/>
              <w:rPr>
                <w:rFonts w:ascii="Garamond" w:hAnsi="Garamond"/>
              </w:rPr>
            </w:pPr>
            <w:r w:rsidRPr="002B29E3">
              <w:rPr>
                <w:rFonts w:ascii="Garamond" w:hAnsi="Garamond"/>
                <w:b/>
              </w:rPr>
              <w:t>Executing:</w:t>
            </w:r>
            <w:r w:rsidRPr="002B29E3">
              <w:rPr>
                <w:rFonts w:ascii="Garamond" w:hAnsi="Garamond"/>
                <w:bCs/>
              </w:rPr>
              <w:t xml:space="preserve"> </w:t>
            </w:r>
            <w:r w:rsidR="009A325C" w:rsidRPr="002B29E3">
              <w:rPr>
                <w:rFonts w:ascii="Garamond" w:hAnsi="Garamond"/>
                <w:bCs/>
              </w:rPr>
              <w:t>Students build, test, and improve game boards and pieces using CAD/CAM software and fabricating machinery.</w:t>
            </w:r>
          </w:p>
        </w:tc>
        <w:tc>
          <w:tcPr>
            <w:tcW w:w="1073" w:type="pct"/>
          </w:tcPr>
          <w:p w14:paraId="7A6F39B1" w14:textId="3CDA775C" w:rsidR="008C0615" w:rsidRPr="002B29E3" w:rsidRDefault="008C0615" w:rsidP="008C0615">
            <w:pPr>
              <w:spacing w:before="40" w:after="40"/>
              <w:rPr>
                <w:rFonts w:ascii="Garamond" w:hAnsi="Garamond"/>
              </w:rPr>
            </w:pPr>
            <w:r w:rsidRPr="002B29E3">
              <w:rPr>
                <w:rFonts w:ascii="Garamond" w:hAnsi="Garamond"/>
                <w:b/>
              </w:rPr>
              <w:t>Executing:</w:t>
            </w:r>
            <w:r w:rsidRPr="002B29E3">
              <w:rPr>
                <w:rFonts w:ascii="Garamond" w:hAnsi="Garamond"/>
                <w:bCs/>
              </w:rPr>
              <w:t xml:space="preserve"> </w:t>
            </w:r>
            <w:r w:rsidR="009A325C" w:rsidRPr="002B29E3">
              <w:rPr>
                <w:rFonts w:ascii="Garamond" w:hAnsi="Garamond"/>
                <w:bCs/>
              </w:rPr>
              <w:t>Students build, test, and improve game boards and pieces using CAD/CAM software and fabricating machinery.</w:t>
            </w:r>
          </w:p>
        </w:tc>
        <w:tc>
          <w:tcPr>
            <w:tcW w:w="1038" w:type="pct"/>
            <w:gridSpan w:val="3"/>
          </w:tcPr>
          <w:p w14:paraId="69E30EA2" w14:textId="77777777" w:rsidR="008C0615" w:rsidRDefault="008C0615" w:rsidP="008C0615">
            <w:pPr>
              <w:spacing w:before="40" w:after="40"/>
              <w:rPr>
                <w:rFonts w:ascii="Garamond" w:hAnsi="Garamond"/>
                <w:bCs/>
              </w:rPr>
            </w:pPr>
            <w:r w:rsidRPr="002B29E3">
              <w:rPr>
                <w:rFonts w:ascii="Garamond" w:hAnsi="Garamond"/>
                <w:b/>
              </w:rPr>
              <w:t>Executing:</w:t>
            </w:r>
            <w:r w:rsidRPr="002B29E3">
              <w:rPr>
                <w:rFonts w:ascii="Garamond" w:hAnsi="Garamond"/>
                <w:bCs/>
              </w:rPr>
              <w:t xml:space="preserve"> </w:t>
            </w:r>
            <w:r w:rsidR="009A325C" w:rsidRPr="002B29E3">
              <w:rPr>
                <w:rFonts w:ascii="Garamond" w:hAnsi="Garamond"/>
                <w:bCs/>
              </w:rPr>
              <w:t>Students build, test, and improve game boards and pieces using CAD/CAM software and fabricating machinery.</w:t>
            </w:r>
          </w:p>
          <w:p w14:paraId="0DE6330D" w14:textId="77777777" w:rsidR="002B29E3" w:rsidRDefault="002B29E3" w:rsidP="008C0615">
            <w:pPr>
              <w:spacing w:before="40" w:after="40"/>
              <w:rPr>
                <w:rFonts w:ascii="Garamond" w:hAnsi="Garamond"/>
              </w:rPr>
            </w:pPr>
          </w:p>
          <w:p w14:paraId="1847BDF6" w14:textId="41220FFB" w:rsidR="002B29E3" w:rsidRPr="002B29E3" w:rsidRDefault="002B29E3" w:rsidP="008C0615">
            <w:pPr>
              <w:spacing w:before="40" w:after="40"/>
              <w:rPr>
                <w:rFonts w:ascii="Garamond" w:hAnsi="Garamond"/>
              </w:rPr>
            </w:pPr>
          </w:p>
        </w:tc>
        <w:tc>
          <w:tcPr>
            <w:tcW w:w="926" w:type="pct"/>
          </w:tcPr>
          <w:p w14:paraId="655BD7BF" w14:textId="78F85588" w:rsidR="008C0615" w:rsidRPr="002B29E3" w:rsidRDefault="008C0615" w:rsidP="008C0615">
            <w:pPr>
              <w:spacing w:before="40" w:after="40"/>
              <w:rPr>
                <w:rFonts w:ascii="Garamond" w:hAnsi="Garamond"/>
              </w:rPr>
            </w:pPr>
            <w:r w:rsidRPr="002B29E3">
              <w:rPr>
                <w:rFonts w:ascii="Garamond" w:hAnsi="Garamond"/>
                <w:b/>
              </w:rPr>
              <w:t xml:space="preserve">Executing: </w:t>
            </w:r>
            <w:r w:rsidR="009A325C" w:rsidRPr="002B29E3">
              <w:rPr>
                <w:rFonts w:ascii="Garamond" w:hAnsi="Garamond"/>
                <w:bCs/>
              </w:rPr>
              <w:t>Students p</w:t>
            </w:r>
            <w:r w:rsidRPr="002B29E3">
              <w:rPr>
                <w:rFonts w:ascii="Garamond" w:hAnsi="Garamond"/>
                <w:bCs/>
              </w:rPr>
              <w:t>repare product presentation</w:t>
            </w:r>
            <w:r w:rsidR="00943864" w:rsidRPr="002B29E3">
              <w:rPr>
                <w:rFonts w:ascii="Garamond" w:hAnsi="Garamond"/>
                <w:bCs/>
              </w:rPr>
              <w:t>s</w:t>
            </w:r>
            <w:r w:rsidRPr="002B29E3">
              <w:rPr>
                <w:rFonts w:ascii="Garamond" w:hAnsi="Garamond"/>
                <w:bCs/>
              </w:rPr>
              <w:t xml:space="preserve">. </w:t>
            </w:r>
          </w:p>
        </w:tc>
        <w:tc>
          <w:tcPr>
            <w:tcW w:w="996" w:type="pct"/>
            <w:gridSpan w:val="2"/>
          </w:tcPr>
          <w:p w14:paraId="6E9413FD" w14:textId="0A29B24A" w:rsidR="008C0615" w:rsidRPr="002B29E3" w:rsidRDefault="008C0615" w:rsidP="008C0615">
            <w:pPr>
              <w:spacing w:before="40" w:after="40"/>
              <w:rPr>
                <w:rFonts w:ascii="Garamond" w:hAnsi="Garamond"/>
              </w:rPr>
            </w:pPr>
            <w:r w:rsidRPr="002B29E3">
              <w:rPr>
                <w:rFonts w:ascii="Garamond" w:hAnsi="Garamond"/>
                <w:b/>
              </w:rPr>
              <w:t xml:space="preserve">Executing: </w:t>
            </w:r>
            <w:r w:rsidR="009A325C" w:rsidRPr="002B29E3">
              <w:rPr>
                <w:rFonts w:ascii="Garamond" w:hAnsi="Garamond"/>
                <w:bCs/>
              </w:rPr>
              <w:t>Students prepare product presentations.</w:t>
            </w:r>
          </w:p>
        </w:tc>
      </w:tr>
      <w:tr w:rsidR="00BB042F" w:rsidRPr="007F59FC" w14:paraId="5C40644B" w14:textId="77777777" w:rsidTr="002578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5934DE48" w14:textId="77777777" w:rsidR="00BB042F" w:rsidRPr="002B29E3" w:rsidRDefault="00BB042F" w:rsidP="00BB042F">
            <w:pPr>
              <w:spacing w:before="40" w:after="40"/>
              <w:jc w:val="center"/>
              <w:rPr>
                <w:rFonts w:ascii="Garamond" w:hAnsi="Garamond"/>
                <w:b/>
                <w:color w:val="FFFFFF" w:themeColor="background1"/>
                <w:sz w:val="20"/>
              </w:rPr>
            </w:pPr>
            <w:r w:rsidRPr="002B29E3">
              <w:rPr>
                <w:rFonts w:ascii="Garamond" w:hAnsi="Garamond"/>
                <w:b/>
                <w:color w:val="FFFFFF" w:themeColor="background1"/>
                <w:sz w:val="20"/>
              </w:rPr>
              <w:t>Week 4</w:t>
            </w:r>
          </w:p>
        </w:tc>
      </w:tr>
      <w:tr w:rsidR="00F5369A" w:rsidRPr="007F59FC" w14:paraId="04043910" w14:textId="77777777" w:rsidTr="00225194">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67" w:type="pct"/>
          </w:tcPr>
          <w:p w14:paraId="0FD0D230" w14:textId="676D82CB" w:rsidR="008C0615" w:rsidRPr="002B29E3" w:rsidRDefault="00F5369A" w:rsidP="008C0615">
            <w:pPr>
              <w:spacing w:before="40" w:after="40"/>
              <w:rPr>
                <w:rFonts w:ascii="Garamond" w:hAnsi="Garamond"/>
                <w:b/>
                <w:i/>
                <w:iCs/>
              </w:rPr>
            </w:pPr>
            <w:r w:rsidRPr="002B29E3">
              <w:rPr>
                <w:rFonts w:ascii="Garamond" w:hAnsi="Garamond"/>
                <w:b/>
              </w:rPr>
              <w:t>Executing:</w:t>
            </w:r>
            <w:r w:rsidR="008C0615" w:rsidRPr="002B29E3">
              <w:rPr>
                <w:rFonts w:ascii="Garamond" w:hAnsi="Garamond"/>
                <w:b/>
              </w:rPr>
              <w:t xml:space="preserve"> </w:t>
            </w:r>
            <w:r w:rsidR="009A325C" w:rsidRPr="002B29E3">
              <w:rPr>
                <w:rFonts w:ascii="Garamond" w:hAnsi="Garamond"/>
                <w:bCs/>
              </w:rPr>
              <w:t xml:space="preserve">Students </w:t>
            </w:r>
            <w:r w:rsidR="009A325C" w:rsidRPr="002B29E3">
              <w:rPr>
                <w:rFonts w:ascii="Garamond" w:hAnsi="Garamond"/>
                <w:b/>
              </w:rPr>
              <w:t>f</w:t>
            </w:r>
            <w:r w:rsidR="008C0615" w:rsidRPr="002B29E3">
              <w:rPr>
                <w:rFonts w:ascii="Garamond" w:hAnsi="Garamond"/>
                <w:bCs/>
              </w:rPr>
              <w:t>inalize and rehearse product presentations.</w:t>
            </w:r>
          </w:p>
          <w:p w14:paraId="19036454" w14:textId="59525995" w:rsidR="008C0615" w:rsidRPr="002B29E3" w:rsidRDefault="009A325C" w:rsidP="008C0615">
            <w:pPr>
              <w:spacing w:before="40" w:after="40"/>
              <w:rPr>
                <w:rFonts w:ascii="Garamond" w:hAnsi="Garamond"/>
                <w:bCs/>
                <w:i/>
                <w:iCs/>
              </w:rPr>
            </w:pPr>
            <w:r w:rsidRPr="002B29E3">
              <w:rPr>
                <w:rFonts w:ascii="Garamond" w:hAnsi="Garamond"/>
                <w:bCs/>
                <w:i/>
                <w:iCs/>
              </w:rPr>
              <w:t>F</w:t>
            </w:r>
            <w:r w:rsidR="008C0615" w:rsidRPr="002B29E3">
              <w:rPr>
                <w:rFonts w:ascii="Garamond" w:hAnsi="Garamond"/>
                <w:bCs/>
                <w:i/>
                <w:iCs/>
              </w:rPr>
              <w:t>ormative assessment opportunity</w:t>
            </w:r>
          </w:p>
          <w:p w14:paraId="0C7D9B67" w14:textId="77777777" w:rsidR="00F5369A" w:rsidRPr="002B29E3" w:rsidRDefault="00F5369A" w:rsidP="00F5369A">
            <w:pPr>
              <w:spacing w:before="40" w:after="40"/>
              <w:rPr>
                <w:rFonts w:ascii="Garamond" w:hAnsi="Garamond"/>
              </w:rPr>
            </w:pPr>
          </w:p>
        </w:tc>
        <w:tc>
          <w:tcPr>
            <w:tcW w:w="1073" w:type="pct"/>
          </w:tcPr>
          <w:p w14:paraId="06C3EB3C" w14:textId="77777777" w:rsidR="009A325C" w:rsidRPr="002B29E3" w:rsidRDefault="008C0615" w:rsidP="009A325C">
            <w:pPr>
              <w:spacing w:before="40" w:after="40"/>
              <w:rPr>
                <w:rFonts w:ascii="Garamond" w:hAnsi="Garamond"/>
                <w:b/>
                <w:i/>
                <w:iCs/>
              </w:rPr>
            </w:pPr>
            <w:r w:rsidRPr="002B29E3">
              <w:rPr>
                <w:rFonts w:ascii="Garamond" w:hAnsi="Garamond"/>
                <w:b/>
              </w:rPr>
              <w:t xml:space="preserve">Executing: </w:t>
            </w:r>
            <w:r w:rsidR="009A325C" w:rsidRPr="002B29E3">
              <w:rPr>
                <w:rFonts w:ascii="Garamond" w:hAnsi="Garamond"/>
                <w:bCs/>
              </w:rPr>
              <w:t xml:space="preserve">Students </w:t>
            </w:r>
            <w:r w:rsidR="009A325C" w:rsidRPr="002B29E3">
              <w:rPr>
                <w:rFonts w:ascii="Garamond" w:hAnsi="Garamond"/>
                <w:b/>
              </w:rPr>
              <w:t>f</w:t>
            </w:r>
            <w:r w:rsidR="009A325C" w:rsidRPr="002B29E3">
              <w:rPr>
                <w:rFonts w:ascii="Garamond" w:hAnsi="Garamond"/>
                <w:bCs/>
              </w:rPr>
              <w:t>inalize and rehearse product presentations.</w:t>
            </w:r>
          </w:p>
          <w:p w14:paraId="25241FF0" w14:textId="77777777" w:rsidR="009A325C" w:rsidRPr="002B29E3" w:rsidRDefault="009A325C" w:rsidP="009A325C">
            <w:pPr>
              <w:spacing w:before="40" w:after="40"/>
              <w:rPr>
                <w:rFonts w:ascii="Garamond" w:hAnsi="Garamond"/>
                <w:bCs/>
                <w:i/>
                <w:iCs/>
              </w:rPr>
            </w:pPr>
            <w:r w:rsidRPr="002B29E3">
              <w:rPr>
                <w:rFonts w:ascii="Garamond" w:hAnsi="Garamond"/>
                <w:bCs/>
                <w:i/>
                <w:iCs/>
              </w:rPr>
              <w:t>Formative assessment opportunity</w:t>
            </w:r>
          </w:p>
          <w:p w14:paraId="49BF763D" w14:textId="03344190" w:rsidR="00F5369A" w:rsidRPr="002B29E3" w:rsidRDefault="00F5369A" w:rsidP="00F5369A">
            <w:pPr>
              <w:spacing w:before="40" w:after="40"/>
              <w:rPr>
                <w:rFonts w:ascii="Garamond" w:hAnsi="Garamond"/>
                <w:bCs/>
              </w:rPr>
            </w:pPr>
          </w:p>
        </w:tc>
        <w:tc>
          <w:tcPr>
            <w:tcW w:w="1038" w:type="pct"/>
            <w:gridSpan w:val="3"/>
          </w:tcPr>
          <w:p w14:paraId="5127E85D" w14:textId="65D0C679" w:rsidR="00F5369A" w:rsidRPr="002B29E3" w:rsidRDefault="00F5369A" w:rsidP="002B29E3">
            <w:pPr>
              <w:spacing w:before="40" w:after="40"/>
              <w:rPr>
                <w:rFonts w:ascii="Garamond" w:hAnsi="Garamond"/>
              </w:rPr>
            </w:pPr>
            <w:r w:rsidRPr="002B29E3">
              <w:rPr>
                <w:rFonts w:ascii="Garamond" w:hAnsi="Garamond"/>
                <w:b/>
              </w:rPr>
              <w:t>Closing:</w:t>
            </w:r>
            <w:r w:rsidR="008C0615" w:rsidRPr="002B29E3">
              <w:rPr>
                <w:rFonts w:ascii="Garamond" w:hAnsi="Garamond"/>
                <w:bCs/>
              </w:rPr>
              <w:t xml:space="preserve"> </w:t>
            </w:r>
            <w:r w:rsidR="009A325C" w:rsidRPr="002B29E3">
              <w:rPr>
                <w:rFonts w:ascii="Garamond" w:hAnsi="Garamond"/>
                <w:bCs/>
              </w:rPr>
              <w:t>Stud</w:t>
            </w:r>
            <w:r w:rsidR="008C0615" w:rsidRPr="002B29E3">
              <w:rPr>
                <w:rFonts w:ascii="Garamond" w:hAnsi="Garamond"/>
                <w:bCs/>
              </w:rPr>
              <w:t>e</w:t>
            </w:r>
            <w:r w:rsidR="009A325C" w:rsidRPr="002B29E3">
              <w:rPr>
                <w:rFonts w:ascii="Garamond" w:hAnsi="Garamond"/>
                <w:bCs/>
              </w:rPr>
              <w:t>nts de</w:t>
            </w:r>
            <w:r w:rsidR="008C0615" w:rsidRPr="002B29E3">
              <w:rPr>
                <w:rFonts w:ascii="Garamond" w:hAnsi="Garamond"/>
                <w:bCs/>
              </w:rPr>
              <w:t>liver products and presentations to an authentic audience</w:t>
            </w:r>
            <w:r w:rsidR="004C3F35" w:rsidRPr="002B29E3">
              <w:rPr>
                <w:rFonts w:ascii="Garamond" w:hAnsi="Garamond"/>
                <w:bCs/>
              </w:rPr>
              <w:t xml:space="preserve"> </w:t>
            </w:r>
            <w:r w:rsidR="002B29E3" w:rsidRPr="002B29E3">
              <w:rPr>
                <w:rFonts w:ascii="Garamond" w:hAnsi="Garamond"/>
                <w:bCs/>
              </w:rPr>
              <w:t xml:space="preserve">gather feedback, and discuss. </w:t>
            </w:r>
            <w:r w:rsidR="002B29E3">
              <w:rPr>
                <w:rFonts w:ascii="Garamond" w:hAnsi="Garamond"/>
                <w:bCs/>
              </w:rPr>
              <w:t>The authentic audience</w:t>
            </w:r>
            <w:r w:rsidR="00C056D3" w:rsidRPr="002B29E3">
              <w:rPr>
                <w:rFonts w:ascii="Garamond" w:hAnsi="Garamond"/>
                <w:bCs/>
              </w:rPr>
              <w:t xml:space="preserve"> </w:t>
            </w:r>
            <w:r w:rsidR="004C3F35" w:rsidRPr="002B29E3">
              <w:rPr>
                <w:rFonts w:ascii="Garamond" w:hAnsi="Garamond"/>
                <w:bCs/>
              </w:rPr>
              <w:t>could be students in other classes who could play the games and give feedback</w:t>
            </w:r>
            <w:r w:rsidR="00C056D3" w:rsidRPr="002B29E3">
              <w:rPr>
                <w:rFonts w:ascii="Garamond" w:hAnsi="Garamond"/>
                <w:bCs/>
              </w:rPr>
              <w:t>.</w:t>
            </w:r>
            <w:r w:rsidR="008C0615" w:rsidRPr="002B29E3">
              <w:rPr>
                <w:rFonts w:ascii="Garamond" w:hAnsi="Garamond"/>
                <w:bCs/>
              </w:rPr>
              <w:t xml:space="preserve"> </w:t>
            </w:r>
          </w:p>
        </w:tc>
        <w:tc>
          <w:tcPr>
            <w:tcW w:w="926" w:type="pct"/>
          </w:tcPr>
          <w:p w14:paraId="2007D387" w14:textId="09284B72" w:rsidR="00F5369A" w:rsidRPr="002B29E3" w:rsidRDefault="00C056D3" w:rsidP="00F5369A">
            <w:pPr>
              <w:spacing w:before="40" w:after="40"/>
              <w:rPr>
                <w:rFonts w:ascii="Garamond" w:hAnsi="Garamond"/>
                <w:bCs/>
              </w:rPr>
            </w:pPr>
            <w:r w:rsidRPr="002B29E3">
              <w:rPr>
                <w:rFonts w:ascii="Garamond" w:hAnsi="Garamond"/>
                <w:b/>
              </w:rPr>
              <w:t>Closing:</w:t>
            </w:r>
            <w:r w:rsidRPr="002B29E3">
              <w:rPr>
                <w:rFonts w:ascii="Garamond" w:hAnsi="Garamond"/>
                <w:bCs/>
              </w:rPr>
              <w:t xml:space="preserve"> </w:t>
            </w:r>
            <w:r w:rsidR="002B29E3" w:rsidRPr="002B29E3">
              <w:rPr>
                <w:rFonts w:ascii="Garamond" w:hAnsi="Garamond"/>
                <w:bCs/>
              </w:rPr>
              <w:t xml:space="preserve">Students deliver products and presentations to an authentic audience gather feedback, and discuss. </w:t>
            </w:r>
            <w:r w:rsidR="002B29E3">
              <w:rPr>
                <w:rFonts w:ascii="Garamond" w:hAnsi="Garamond"/>
                <w:bCs/>
              </w:rPr>
              <w:t>The authentic audience</w:t>
            </w:r>
            <w:r w:rsidR="002B29E3" w:rsidRPr="002B29E3">
              <w:rPr>
                <w:rFonts w:ascii="Garamond" w:hAnsi="Garamond"/>
                <w:bCs/>
              </w:rPr>
              <w:t xml:space="preserve"> could be students in other classes who could play the games and give feedback.</w:t>
            </w:r>
          </w:p>
          <w:p w14:paraId="33626079" w14:textId="77777777" w:rsidR="001F4129" w:rsidRPr="002B29E3" w:rsidRDefault="001F4129" w:rsidP="00F5369A">
            <w:pPr>
              <w:spacing w:before="40" w:after="40"/>
              <w:rPr>
                <w:rFonts w:ascii="Garamond" w:hAnsi="Garamond"/>
                <w:bCs/>
              </w:rPr>
            </w:pPr>
          </w:p>
          <w:p w14:paraId="25425003" w14:textId="77777777" w:rsidR="001F4129" w:rsidRPr="002B29E3" w:rsidRDefault="001F4129" w:rsidP="00F5369A">
            <w:pPr>
              <w:spacing w:before="40" w:after="40"/>
              <w:rPr>
                <w:rFonts w:ascii="Garamond" w:hAnsi="Garamond"/>
                <w:bCs/>
              </w:rPr>
            </w:pPr>
          </w:p>
          <w:p w14:paraId="030A0856" w14:textId="601BCADC" w:rsidR="001F4129" w:rsidRPr="002B29E3" w:rsidRDefault="001F4129" w:rsidP="00F5369A">
            <w:pPr>
              <w:spacing w:before="40" w:after="40"/>
              <w:rPr>
                <w:rFonts w:ascii="Garamond" w:hAnsi="Garamond"/>
              </w:rPr>
            </w:pPr>
          </w:p>
        </w:tc>
        <w:tc>
          <w:tcPr>
            <w:tcW w:w="996" w:type="pct"/>
            <w:gridSpan w:val="2"/>
          </w:tcPr>
          <w:p w14:paraId="5F19039E" w14:textId="77777777" w:rsidR="002B29E3" w:rsidRDefault="00F5369A" w:rsidP="00F5369A">
            <w:pPr>
              <w:spacing w:before="40" w:after="40"/>
              <w:rPr>
                <w:rFonts w:ascii="Garamond" w:hAnsi="Garamond"/>
                <w:bCs/>
              </w:rPr>
            </w:pPr>
            <w:r w:rsidRPr="002B29E3">
              <w:rPr>
                <w:rFonts w:ascii="Garamond" w:hAnsi="Garamond"/>
                <w:b/>
              </w:rPr>
              <w:t>Closing:</w:t>
            </w:r>
            <w:r w:rsidR="008C0615" w:rsidRPr="002B29E3">
              <w:rPr>
                <w:rFonts w:ascii="Garamond" w:hAnsi="Garamond"/>
                <w:bCs/>
              </w:rPr>
              <w:t xml:space="preserve"> </w:t>
            </w:r>
            <w:r w:rsidR="00C056D3" w:rsidRPr="002B29E3">
              <w:rPr>
                <w:rFonts w:ascii="Garamond" w:hAnsi="Garamond"/>
                <w:bCs/>
              </w:rPr>
              <w:t>Students r</w:t>
            </w:r>
            <w:r w:rsidR="008C0615" w:rsidRPr="002B29E3">
              <w:rPr>
                <w:rFonts w:ascii="Garamond" w:hAnsi="Garamond"/>
                <w:bCs/>
              </w:rPr>
              <w:t>eview</w:t>
            </w:r>
            <w:r w:rsidR="00C056D3" w:rsidRPr="002B29E3">
              <w:rPr>
                <w:rFonts w:ascii="Garamond" w:hAnsi="Garamond"/>
                <w:bCs/>
              </w:rPr>
              <w:t xml:space="preserve"> the </w:t>
            </w:r>
            <w:r w:rsidR="008C0615" w:rsidRPr="002B29E3">
              <w:rPr>
                <w:rFonts w:ascii="Garamond" w:hAnsi="Garamond"/>
                <w:bCs/>
              </w:rPr>
              <w:t>project</w:t>
            </w:r>
            <w:r w:rsidR="00C056D3" w:rsidRPr="002B29E3">
              <w:rPr>
                <w:rFonts w:ascii="Garamond" w:hAnsi="Garamond"/>
                <w:bCs/>
              </w:rPr>
              <w:t>s</w:t>
            </w:r>
            <w:r w:rsidR="008C0615" w:rsidRPr="002B29E3">
              <w:rPr>
                <w:rFonts w:ascii="Garamond" w:hAnsi="Garamond"/>
                <w:bCs/>
              </w:rPr>
              <w:t xml:space="preserve"> and evaluate team member effectiveness.</w:t>
            </w:r>
            <w:r w:rsidR="002B29E3">
              <w:rPr>
                <w:rFonts w:ascii="Garamond" w:hAnsi="Garamond"/>
                <w:bCs/>
              </w:rPr>
              <w:t xml:space="preserve"> Reflection activities below. </w:t>
            </w:r>
          </w:p>
          <w:p w14:paraId="4558B823" w14:textId="77777777" w:rsidR="002B29E3" w:rsidRDefault="002B29E3" w:rsidP="00F5369A">
            <w:pPr>
              <w:spacing w:before="40" w:after="40"/>
              <w:rPr>
                <w:rFonts w:ascii="Garamond" w:hAnsi="Garamond"/>
                <w:bCs/>
              </w:rPr>
            </w:pPr>
          </w:p>
          <w:p w14:paraId="0BB07EA7" w14:textId="5DACB2EB" w:rsidR="00F5369A" w:rsidRPr="002B29E3" w:rsidRDefault="002B29E3" w:rsidP="00F5369A">
            <w:pPr>
              <w:spacing w:before="40" w:after="40"/>
              <w:rPr>
                <w:rFonts w:ascii="Garamond" w:hAnsi="Garamond"/>
                <w:bCs/>
              </w:rPr>
            </w:pPr>
            <w:r>
              <w:rPr>
                <w:rFonts w:ascii="Garamond" w:hAnsi="Garamond"/>
                <w:bCs/>
              </w:rPr>
              <w:t>Don’t forget to celebrate their success!</w:t>
            </w:r>
          </w:p>
          <w:p w14:paraId="32EE88D6" w14:textId="0F0C61C5" w:rsidR="00A93C06" w:rsidRPr="002B29E3" w:rsidRDefault="00A93C06" w:rsidP="00F5369A">
            <w:pPr>
              <w:spacing w:before="40" w:after="40"/>
              <w:rPr>
                <w:rFonts w:ascii="Garamond" w:hAnsi="Garamond"/>
                <w:i/>
                <w:iCs/>
              </w:rPr>
            </w:pPr>
            <w:r w:rsidRPr="002B29E3">
              <w:rPr>
                <w:rFonts w:ascii="Garamond" w:hAnsi="Garamond"/>
                <w:bCs/>
                <w:i/>
                <w:iCs/>
              </w:rPr>
              <w:t>Summative Assessment</w:t>
            </w:r>
          </w:p>
        </w:tc>
      </w:tr>
      <w:tr w:rsidR="00BB042F" w:rsidRPr="007F59FC" w14:paraId="5237519C" w14:textId="77777777" w:rsidTr="002578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321674"/>
          </w:tcPr>
          <w:p w14:paraId="0FAF46AF" w14:textId="28B2CB69" w:rsidR="00BB042F" w:rsidRPr="00AB2B13" w:rsidRDefault="00BB042F" w:rsidP="00BB042F">
            <w:pPr>
              <w:spacing w:before="40" w:after="40"/>
              <w:rPr>
                <w:rFonts w:ascii="Garamond" w:hAnsi="Garamond"/>
                <w:color w:val="FFFFFF" w:themeColor="background1"/>
              </w:rPr>
            </w:pPr>
            <w:r w:rsidRPr="00AB2B13">
              <w:rPr>
                <w:rFonts w:ascii="News Gothic MT" w:hAnsi="News Gothic MT" w:cs="Tahoma"/>
                <w:b/>
                <w:color w:val="FFFFFF" w:themeColor="background1"/>
              </w:rPr>
              <w:lastRenderedPageBreak/>
              <w:t>STUDENT REFLECTION ACTIVITIES</w:t>
            </w:r>
            <w:r w:rsidR="00C056D3">
              <w:rPr>
                <w:rFonts w:ascii="News Gothic MT" w:hAnsi="News Gothic MT" w:cs="Tahoma"/>
                <w:b/>
                <w:color w:val="FFFFFF" w:themeColor="background1"/>
              </w:rPr>
              <w:t xml:space="preserve">: </w:t>
            </w:r>
            <w:r w:rsidRPr="00F54471">
              <w:rPr>
                <w:rFonts w:ascii="News Gothic MT" w:hAnsi="News Gothic MT" w:cs="Tahoma"/>
                <w:color w:val="FFFFFF" w:themeColor="background1"/>
              </w:rPr>
              <w:t>How will students reflect on their work? Add reflection questions and/or activities here.</w:t>
            </w:r>
            <w:r>
              <w:rPr>
                <w:rFonts w:ascii="News Gothic MT" w:hAnsi="News Gothic MT" w:cs="Tahoma"/>
                <w:b/>
                <w:color w:val="FFFFFF" w:themeColor="background1"/>
              </w:rPr>
              <w:t xml:space="preserve"> </w:t>
            </w:r>
          </w:p>
        </w:tc>
      </w:tr>
      <w:tr w:rsidR="00BB042F" w:rsidRPr="007F59FC" w14:paraId="4F889D41" w14:textId="77777777" w:rsidTr="002578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tcPr>
          <w:p w14:paraId="43DC3DA2" w14:textId="4BA6513B" w:rsidR="00DF41AC" w:rsidRPr="004C3F35" w:rsidRDefault="00DF41AC" w:rsidP="00150983">
            <w:pPr>
              <w:pStyle w:val="ListParagraph"/>
              <w:numPr>
                <w:ilvl w:val="0"/>
                <w:numId w:val="14"/>
              </w:numPr>
              <w:rPr>
                <w:rFonts w:ascii="Garamond" w:hAnsi="Garamond"/>
                <w:sz w:val="24"/>
                <w:szCs w:val="24"/>
              </w:rPr>
            </w:pPr>
            <w:r w:rsidRPr="004C3F35">
              <w:rPr>
                <w:rFonts w:ascii="Garamond" w:hAnsi="Garamond"/>
                <w:sz w:val="24"/>
                <w:szCs w:val="24"/>
              </w:rPr>
              <w:t>Require each student to complete an “Exit Ticket” where, at the end of each day, students provide a quick answer to a prompt you provide.</w:t>
            </w:r>
          </w:p>
          <w:p w14:paraId="779CFD97" w14:textId="77777777" w:rsidR="00BB042F" w:rsidRPr="002B29E3" w:rsidRDefault="00DF2E36" w:rsidP="00150983">
            <w:pPr>
              <w:pStyle w:val="ListParagraph"/>
              <w:numPr>
                <w:ilvl w:val="0"/>
                <w:numId w:val="2"/>
              </w:numPr>
              <w:spacing w:before="40" w:after="40"/>
              <w:rPr>
                <w:rFonts w:ascii="Garamond" w:hAnsi="Garamond"/>
              </w:rPr>
            </w:pPr>
            <w:r w:rsidRPr="00943864">
              <w:rPr>
                <w:rFonts w:ascii="Garamond" w:hAnsi="Garamond"/>
                <w:sz w:val="24"/>
                <w:szCs w:val="24"/>
              </w:rPr>
              <w:t xml:space="preserve">Students can create a </w:t>
            </w:r>
            <w:r w:rsidR="007509CF" w:rsidRPr="007509CF">
              <w:rPr>
                <w:rFonts w:ascii="Garamond" w:hAnsi="Garamond"/>
                <w:sz w:val="24"/>
                <w:szCs w:val="24"/>
              </w:rPr>
              <w:t>“sustainability”</w:t>
            </w:r>
            <w:r w:rsidRPr="00943864">
              <w:rPr>
                <w:rFonts w:ascii="Garamond" w:hAnsi="Garamond"/>
                <w:sz w:val="24"/>
                <w:szCs w:val="24"/>
              </w:rPr>
              <w:t xml:space="preserve"> journal</w:t>
            </w:r>
            <w:r w:rsidR="007509CF">
              <w:rPr>
                <w:rFonts w:ascii="Garamond" w:hAnsi="Garamond"/>
                <w:sz w:val="24"/>
                <w:szCs w:val="24"/>
              </w:rPr>
              <w:t xml:space="preserve"> and share their thoughts and things they have learned throughout the project. </w:t>
            </w:r>
            <w:r w:rsidR="00037212" w:rsidRPr="00943864">
              <w:rPr>
                <w:rFonts w:ascii="Garamond" w:hAnsi="Garamond"/>
                <w:sz w:val="24"/>
                <w:szCs w:val="24"/>
              </w:rPr>
              <w:t xml:space="preserve">Questions: </w:t>
            </w:r>
            <w:r w:rsidR="007509CF" w:rsidRPr="007509CF">
              <w:rPr>
                <w:rFonts w:ascii="Garamond" w:hAnsi="Garamond"/>
                <w:sz w:val="24"/>
                <w:szCs w:val="24"/>
              </w:rPr>
              <w:t xml:space="preserve">What are the trade-offs of using sustainable/recycled materials? </w:t>
            </w:r>
            <w:r w:rsidR="00037212" w:rsidRPr="00943864">
              <w:rPr>
                <w:rFonts w:ascii="Garamond" w:hAnsi="Garamond"/>
                <w:sz w:val="24"/>
                <w:szCs w:val="24"/>
              </w:rPr>
              <w:t xml:space="preserve">What might result from these </w:t>
            </w:r>
            <w:r w:rsidR="007509CF" w:rsidRPr="007509CF">
              <w:rPr>
                <w:rFonts w:ascii="Garamond" w:hAnsi="Garamond"/>
                <w:sz w:val="24"/>
                <w:szCs w:val="24"/>
              </w:rPr>
              <w:t xml:space="preserve">manufacturing </w:t>
            </w:r>
            <w:r w:rsidR="00037212" w:rsidRPr="00943864">
              <w:rPr>
                <w:rFonts w:ascii="Garamond" w:hAnsi="Garamond"/>
                <w:sz w:val="24"/>
                <w:szCs w:val="24"/>
              </w:rPr>
              <w:t xml:space="preserve">changes? </w:t>
            </w:r>
            <w:r w:rsidR="00F5369A" w:rsidRPr="00943864">
              <w:rPr>
                <w:rFonts w:ascii="Garamond" w:hAnsi="Garamond"/>
                <w:sz w:val="24"/>
                <w:szCs w:val="24"/>
              </w:rPr>
              <w:t>What constraints exist in implementing sustainable manufacturing processes?</w:t>
            </w:r>
          </w:p>
          <w:p w14:paraId="30372B65" w14:textId="5CB972C1" w:rsidR="002B29E3" w:rsidRPr="00943864" w:rsidRDefault="002B29E3" w:rsidP="00150983">
            <w:pPr>
              <w:pStyle w:val="ListParagraph"/>
              <w:numPr>
                <w:ilvl w:val="0"/>
                <w:numId w:val="2"/>
              </w:numPr>
              <w:spacing w:before="40" w:after="40"/>
              <w:rPr>
                <w:rFonts w:ascii="Garamond" w:hAnsi="Garamond"/>
              </w:rPr>
            </w:pPr>
            <w:r>
              <w:rPr>
                <w:rFonts w:ascii="Garamond" w:hAnsi="Garamond"/>
                <w:sz w:val="24"/>
                <w:szCs w:val="24"/>
              </w:rPr>
              <w:t>At the end of the project reflect on how it went, what would they do differently next time, what feedback did they receive?</w:t>
            </w:r>
          </w:p>
        </w:tc>
      </w:tr>
    </w:tbl>
    <w:p w14:paraId="310DD196" w14:textId="77777777" w:rsidR="00DF4E81" w:rsidRDefault="00DF4E81" w:rsidP="00DF4E81"/>
    <w:p w14:paraId="12D7409F" w14:textId="77777777" w:rsidR="00C056D3" w:rsidRDefault="00C056D3" w:rsidP="00C056D3">
      <w:pPr>
        <w:spacing w:before="40" w:after="40"/>
        <w:ind w:left="698" w:hanging="698"/>
        <w:rPr>
          <w:rFonts w:ascii="Garamond" w:hAnsi="Garamond"/>
          <w:sz w:val="18"/>
        </w:rPr>
      </w:pPr>
      <w:r w:rsidRPr="00EC7F4A">
        <w:rPr>
          <w:rFonts w:ascii="Garamond" w:hAnsi="Garamond"/>
          <w:sz w:val="18"/>
        </w:rPr>
        <w:t xml:space="preserve">Adapted from: </w:t>
      </w:r>
    </w:p>
    <w:p w14:paraId="3BFF501F" w14:textId="77777777" w:rsidR="007D2663" w:rsidRPr="00072147" w:rsidRDefault="007D2663" w:rsidP="00C056D3">
      <w:pPr>
        <w:pStyle w:val="ListParagraph"/>
        <w:numPr>
          <w:ilvl w:val="0"/>
          <w:numId w:val="17"/>
        </w:numPr>
        <w:spacing w:before="40" w:after="40" w:line="240" w:lineRule="auto"/>
        <w:rPr>
          <w:rFonts w:ascii="Garamond" w:hAnsi="Garamond"/>
          <w:sz w:val="18"/>
        </w:rPr>
      </w:pPr>
      <w:r>
        <w:rPr>
          <w:rFonts w:ascii="Garamond" w:hAnsi="Garamond"/>
          <w:sz w:val="18"/>
        </w:rPr>
        <w:t xml:space="preserve">“Sustainable Development Goals: </w:t>
      </w:r>
      <w:r w:rsidRPr="00072147">
        <w:rPr>
          <w:rFonts w:ascii="Garamond" w:hAnsi="Garamond"/>
          <w:sz w:val="18"/>
        </w:rPr>
        <w:t>Goal 1</w:t>
      </w:r>
      <w:r>
        <w:rPr>
          <w:rFonts w:ascii="Garamond" w:hAnsi="Garamond"/>
          <w:sz w:val="18"/>
        </w:rPr>
        <w:t>4</w:t>
      </w:r>
      <w:r w:rsidRPr="00072147">
        <w:rPr>
          <w:rFonts w:ascii="Garamond" w:hAnsi="Garamond"/>
          <w:sz w:val="18"/>
        </w:rPr>
        <w:t xml:space="preserve">: </w:t>
      </w:r>
      <w:r>
        <w:rPr>
          <w:rFonts w:ascii="Garamond" w:hAnsi="Garamond"/>
          <w:sz w:val="18"/>
        </w:rPr>
        <w:t xml:space="preserve">Conserve and Sustainably use the Oceans, Seas, and Marine Resources for Sustainable Development,” 2018, New York: The United Nations. </w:t>
      </w:r>
      <w:r w:rsidRPr="00072147">
        <w:rPr>
          <w:rFonts w:ascii="Garamond" w:hAnsi="Garamond"/>
          <w:sz w:val="18"/>
        </w:rPr>
        <w:t xml:space="preserve">Retrieved </w:t>
      </w:r>
      <w:r>
        <w:rPr>
          <w:rFonts w:ascii="Garamond" w:hAnsi="Garamond"/>
          <w:sz w:val="18"/>
        </w:rPr>
        <w:t>f</w:t>
      </w:r>
      <w:r w:rsidRPr="00072147">
        <w:rPr>
          <w:rFonts w:ascii="Garamond" w:hAnsi="Garamond"/>
          <w:sz w:val="18"/>
        </w:rPr>
        <w:t>rom</w:t>
      </w:r>
      <w:r w:rsidRPr="00C056D3">
        <w:t xml:space="preserve"> </w:t>
      </w:r>
      <w:hyperlink r:id="rId26" w:history="1">
        <w:r w:rsidRPr="00C056D3">
          <w:rPr>
            <w:rFonts w:ascii="Garamond" w:hAnsi="Garamond"/>
            <w:sz w:val="18"/>
          </w:rPr>
          <w:t>https://sustainabledevelopment.un.org/sdg14</w:t>
        </w:r>
      </w:hyperlink>
    </w:p>
    <w:p w14:paraId="4CB19AF0" w14:textId="77777777" w:rsidR="007D2663" w:rsidRDefault="007D2663" w:rsidP="00C056D3">
      <w:pPr>
        <w:pStyle w:val="ListParagraph"/>
        <w:numPr>
          <w:ilvl w:val="0"/>
          <w:numId w:val="17"/>
        </w:numPr>
        <w:spacing w:before="40" w:after="40" w:line="240" w:lineRule="auto"/>
        <w:rPr>
          <w:rFonts w:ascii="Garamond" w:hAnsi="Garamond"/>
          <w:sz w:val="18"/>
        </w:rPr>
      </w:pPr>
      <w:r>
        <w:rPr>
          <w:rFonts w:ascii="Garamond" w:hAnsi="Garamond"/>
          <w:sz w:val="18"/>
        </w:rPr>
        <w:t>“</w:t>
      </w:r>
      <w:r w:rsidRPr="00072147">
        <w:rPr>
          <w:rFonts w:ascii="Garamond" w:hAnsi="Garamond"/>
          <w:sz w:val="18"/>
        </w:rPr>
        <w:t>The Universal Declaration of Human Rights</w:t>
      </w:r>
      <w:r>
        <w:rPr>
          <w:rFonts w:ascii="Garamond" w:hAnsi="Garamond"/>
          <w:sz w:val="18"/>
        </w:rPr>
        <w:t xml:space="preserve">,” by The United Nations, 1948, Paris: The United Nations. </w:t>
      </w:r>
      <w:r w:rsidRPr="00072147">
        <w:rPr>
          <w:rFonts w:ascii="Garamond" w:hAnsi="Garamond"/>
          <w:sz w:val="18"/>
        </w:rPr>
        <w:t>Retrieve</w:t>
      </w:r>
      <w:r>
        <w:rPr>
          <w:rFonts w:ascii="Garamond" w:hAnsi="Garamond"/>
          <w:sz w:val="18"/>
        </w:rPr>
        <w:t xml:space="preserve">d </w:t>
      </w:r>
      <w:r w:rsidRPr="00072147">
        <w:rPr>
          <w:rFonts w:ascii="Garamond" w:hAnsi="Garamond"/>
          <w:sz w:val="18"/>
        </w:rPr>
        <w:t xml:space="preserve">from </w:t>
      </w:r>
      <w:hyperlink r:id="rId27" w:history="1">
        <w:r w:rsidRPr="00072147">
          <w:rPr>
            <w:rFonts w:ascii="Garamond" w:hAnsi="Garamond"/>
            <w:sz w:val="18"/>
          </w:rPr>
          <w:t>http://www.un.org/en/universal-declaration-human-rights/</w:t>
        </w:r>
      </w:hyperlink>
    </w:p>
    <w:p w14:paraId="5491D5AF" w14:textId="77777777" w:rsidR="007D2663" w:rsidRDefault="007D2663" w:rsidP="00C056D3">
      <w:pPr>
        <w:pStyle w:val="ListParagraph"/>
        <w:numPr>
          <w:ilvl w:val="0"/>
          <w:numId w:val="17"/>
        </w:numPr>
        <w:spacing w:before="40" w:after="40" w:line="240" w:lineRule="auto"/>
        <w:rPr>
          <w:rFonts w:ascii="Garamond" w:hAnsi="Garamond"/>
          <w:sz w:val="18"/>
        </w:rPr>
      </w:pPr>
      <w:r>
        <w:rPr>
          <w:rFonts w:ascii="Garamond" w:hAnsi="Garamond"/>
          <w:sz w:val="18"/>
        </w:rPr>
        <w:t xml:space="preserve">“Unit Planning Template” by the </w:t>
      </w:r>
      <w:r w:rsidRPr="00072147">
        <w:rPr>
          <w:rFonts w:ascii="Garamond" w:hAnsi="Garamond"/>
          <w:sz w:val="18"/>
        </w:rPr>
        <w:t>Southern Regional Education Board</w:t>
      </w:r>
      <w:r>
        <w:rPr>
          <w:rFonts w:ascii="Garamond" w:hAnsi="Garamond"/>
          <w:sz w:val="18"/>
        </w:rPr>
        <w:t xml:space="preserve">, n.d., Atlanta: Southern Regional Education Board. </w:t>
      </w:r>
    </w:p>
    <w:p w14:paraId="62F94AFF" w14:textId="77777777" w:rsidR="00C056D3" w:rsidRDefault="00C056D3" w:rsidP="00C056D3">
      <w:pPr>
        <w:spacing w:before="40" w:after="40"/>
        <w:rPr>
          <w:rFonts w:ascii="Garamond" w:hAnsi="Garamond"/>
          <w:sz w:val="18"/>
        </w:rPr>
      </w:pPr>
      <w:r>
        <w:rPr>
          <w:rFonts w:ascii="Garamond" w:hAnsi="Garamond"/>
          <w:sz w:val="18"/>
        </w:rPr>
        <w:t>Works Cited:</w:t>
      </w:r>
    </w:p>
    <w:p w14:paraId="7E2EDBA8" w14:textId="77777777" w:rsidR="007D2663" w:rsidRPr="007D2663" w:rsidRDefault="007D2663" w:rsidP="009C18BC">
      <w:pPr>
        <w:pStyle w:val="ListParagraph"/>
        <w:keepNext/>
        <w:numPr>
          <w:ilvl w:val="0"/>
          <w:numId w:val="18"/>
        </w:numPr>
        <w:spacing w:before="60" w:after="60" w:line="240" w:lineRule="auto"/>
        <w:rPr>
          <w:rFonts w:ascii="Garamond" w:hAnsi="Garamond"/>
        </w:rPr>
      </w:pPr>
      <w:r w:rsidRPr="007D2663">
        <w:rPr>
          <w:rFonts w:ascii="Garamond" w:hAnsi="Garamond"/>
          <w:sz w:val="18"/>
        </w:rPr>
        <w:t xml:space="preserve">McCauley, D. (2018). </w:t>
      </w:r>
      <w:r w:rsidRPr="007D2663">
        <w:rPr>
          <w:rFonts w:ascii="Garamond" w:hAnsi="Garamond"/>
          <w:i/>
          <w:iCs/>
        </w:rPr>
        <w:t xml:space="preserve">Here are 5 of the biggest threats to our oceans, and how we can solve them. </w:t>
      </w:r>
      <w:r w:rsidRPr="007D2663">
        <w:rPr>
          <w:rFonts w:ascii="Garamond" w:hAnsi="Garamond"/>
        </w:rPr>
        <w:t>New York:</w:t>
      </w:r>
      <w:r>
        <w:rPr>
          <w:rFonts w:ascii="Garamond" w:hAnsi="Garamond"/>
          <w:i/>
          <w:iCs/>
        </w:rPr>
        <w:t xml:space="preserve"> </w:t>
      </w:r>
      <w:r w:rsidRPr="007D2663">
        <w:rPr>
          <w:rFonts w:ascii="Garamond" w:hAnsi="Garamond"/>
        </w:rPr>
        <w:t>World Economic Forum.</w:t>
      </w:r>
      <w:r>
        <w:rPr>
          <w:rFonts w:ascii="Garamond" w:hAnsi="Garamond"/>
          <w:i/>
          <w:iCs/>
        </w:rPr>
        <w:t xml:space="preserve"> </w:t>
      </w:r>
      <w:r w:rsidRPr="007D2663">
        <w:rPr>
          <w:rFonts w:ascii="Garamond" w:hAnsi="Garamond"/>
        </w:rPr>
        <w:t>Retrieved from</w:t>
      </w:r>
      <w:r w:rsidRPr="007D2663">
        <w:rPr>
          <w:rFonts w:ascii="Garamond" w:hAnsi="Garamond"/>
          <w:i/>
          <w:iCs/>
        </w:rPr>
        <w:t xml:space="preserve"> </w:t>
      </w:r>
      <w:hyperlink r:id="rId28" w:history="1">
        <w:r w:rsidRPr="007D2663">
          <w:rPr>
            <w:rStyle w:val="Hyperlink"/>
            <w:rFonts w:ascii="Garamond" w:hAnsi="Garamond"/>
          </w:rPr>
          <w:t>https://www.weforum.org/agenda/2018/06/5-ways-we-can-improve-ocean-health/</w:t>
        </w:r>
      </w:hyperlink>
    </w:p>
    <w:p w14:paraId="66ADC48C" w14:textId="77777777" w:rsidR="007D2663" w:rsidRPr="00C056D3" w:rsidRDefault="007D2663" w:rsidP="00C056D3">
      <w:pPr>
        <w:pStyle w:val="ListParagraph"/>
        <w:numPr>
          <w:ilvl w:val="0"/>
          <w:numId w:val="18"/>
        </w:numPr>
        <w:spacing w:before="40" w:after="40" w:line="240" w:lineRule="auto"/>
        <w:rPr>
          <w:rStyle w:val="Hyperlink"/>
          <w:rFonts w:ascii="Garamond" w:hAnsi="Garamond"/>
          <w:color w:val="auto"/>
          <w:sz w:val="18"/>
          <w:u w:val="none"/>
        </w:rPr>
      </w:pPr>
      <w:r>
        <w:rPr>
          <w:rFonts w:ascii="Garamond" w:hAnsi="Garamond"/>
          <w:sz w:val="18"/>
        </w:rPr>
        <w:t xml:space="preserve">National Oceanic and Atmospheric Administration (NOAA). (2018). </w:t>
      </w:r>
      <w:r w:rsidRPr="00C056D3">
        <w:rPr>
          <w:rFonts w:ascii="Garamond" w:hAnsi="Garamond"/>
          <w:i/>
          <w:iCs/>
          <w:sz w:val="18"/>
        </w:rPr>
        <w:t>Why should we care about the ocean?</w:t>
      </w:r>
      <w:r>
        <w:rPr>
          <w:rFonts w:ascii="Garamond" w:hAnsi="Garamond"/>
          <w:i/>
          <w:iCs/>
          <w:sz w:val="18"/>
        </w:rPr>
        <w:t xml:space="preserve"> </w:t>
      </w:r>
      <w:r w:rsidRPr="007D2663">
        <w:rPr>
          <w:rFonts w:ascii="Garamond" w:hAnsi="Garamond"/>
          <w:sz w:val="18"/>
        </w:rPr>
        <w:t>D.C.: U.S.</w:t>
      </w:r>
      <w:r>
        <w:rPr>
          <w:rFonts w:ascii="Garamond" w:hAnsi="Garamond"/>
          <w:i/>
          <w:iCs/>
          <w:sz w:val="18"/>
        </w:rPr>
        <w:t xml:space="preserve"> </w:t>
      </w:r>
      <w:r w:rsidRPr="007D2663">
        <w:rPr>
          <w:rFonts w:ascii="Garamond" w:hAnsi="Garamond"/>
          <w:sz w:val="18"/>
        </w:rPr>
        <w:t>Department of Commerce</w:t>
      </w:r>
      <w:r>
        <w:rPr>
          <w:rFonts w:ascii="Garamond" w:hAnsi="Garamond"/>
          <w:sz w:val="18"/>
        </w:rPr>
        <w:t>. R</w:t>
      </w:r>
      <w:r w:rsidRPr="00C056D3">
        <w:rPr>
          <w:rFonts w:ascii="Garamond" w:hAnsi="Garamond"/>
          <w:sz w:val="18"/>
        </w:rPr>
        <w:t xml:space="preserve">etrieved from </w:t>
      </w:r>
      <w:hyperlink r:id="rId29" w:history="1">
        <w:r w:rsidRPr="00B8039A">
          <w:rPr>
            <w:rStyle w:val="Hyperlink"/>
            <w:rFonts w:ascii="Garamond" w:hAnsi="Garamond"/>
          </w:rPr>
          <w:t>https://oceanservice.noaa.gov/facts/why-care-about-ocean.html</w:t>
        </w:r>
      </w:hyperlink>
    </w:p>
    <w:p w14:paraId="34A79444" w14:textId="77777777" w:rsidR="00CD79E8" w:rsidRPr="00EC7F4A" w:rsidRDefault="00CD79E8" w:rsidP="00EC7F4A">
      <w:pPr>
        <w:rPr>
          <w:rFonts w:ascii="Garamond" w:hAnsi="Garamond"/>
        </w:rPr>
      </w:pPr>
    </w:p>
    <w:sectPr w:rsidR="00CD79E8" w:rsidRPr="00EC7F4A" w:rsidSect="00BB3213">
      <w:headerReference w:type="even" r:id="rId30"/>
      <w:footerReference w:type="default" r:id="rId31"/>
      <w:headerReference w:type="first" r:id="rId32"/>
      <w:footerReference w:type="first" r:id="rId33"/>
      <w:pgSz w:w="15840" w:h="12240" w:orient="landscape"/>
      <w:pgMar w:top="540" w:right="1440" w:bottom="450" w:left="1620" w:header="180" w:footer="2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20817" w14:textId="77777777" w:rsidR="006E7EAB" w:rsidRDefault="006E7EAB" w:rsidP="002A00CC">
      <w:r>
        <w:separator/>
      </w:r>
    </w:p>
  </w:endnote>
  <w:endnote w:type="continuationSeparator" w:id="0">
    <w:p w14:paraId="46AD0FA0" w14:textId="77777777" w:rsidR="006E7EAB" w:rsidRDefault="006E7EAB" w:rsidP="002A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58202"/>
      <w:docPartObj>
        <w:docPartGallery w:val="Page Numbers (Bottom of Page)"/>
        <w:docPartUnique/>
      </w:docPartObj>
    </w:sdtPr>
    <w:sdtContent>
      <w:p w14:paraId="66B83424" w14:textId="77777777" w:rsidR="008C0615" w:rsidRDefault="008C0615">
        <w:pPr>
          <w:pStyle w:val="Footer"/>
          <w:jc w:val="right"/>
        </w:pPr>
        <w:r>
          <w:fldChar w:fldCharType="begin"/>
        </w:r>
        <w:r>
          <w:instrText xml:space="preserve"> PAGE   \* MERGEFORMAT </w:instrText>
        </w:r>
        <w:r>
          <w:fldChar w:fldCharType="separate"/>
        </w:r>
        <w:r w:rsidR="002B29E3">
          <w:rPr>
            <w:noProof/>
          </w:rPr>
          <w:t>9</w:t>
        </w:r>
        <w:r>
          <w:rPr>
            <w:noProof/>
          </w:rPr>
          <w:fldChar w:fldCharType="end"/>
        </w:r>
      </w:p>
    </w:sdtContent>
  </w:sdt>
  <w:p w14:paraId="43B53FD7" w14:textId="77777777" w:rsidR="008C0615" w:rsidRDefault="008C0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5C2F" w14:textId="4420A276" w:rsidR="008C0615" w:rsidRDefault="008C0615"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0A361" w14:textId="77777777" w:rsidR="006E7EAB" w:rsidRDefault="006E7EAB" w:rsidP="002A00CC">
      <w:r>
        <w:separator/>
      </w:r>
    </w:p>
  </w:footnote>
  <w:footnote w:type="continuationSeparator" w:id="0">
    <w:p w14:paraId="059550E9" w14:textId="77777777" w:rsidR="006E7EAB" w:rsidRDefault="006E7EAB" w:rsidP="002A0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845" w14:textId="77777777" w:rsidR="008C0615" w:rsidRDefault="00000000">
    <w:pPr>
      <w:pStyle w:val="Header"/>
    </w:pPr>
    <w:sdt>
      <w:sdtPr>
        <w:id w:val="-863977656"/>
        <w:placeholder>
          <w:docPart w:val="459C70B88FB3FB4FAF714292B08A71C5"/>
        </w:placeholder>
        <w:temporary/>
        <w:showingPlcHdr/>
      </w:sdtPr>
      <w:sdtContent>
        <w:r w:rsidR="008C0615">
          <w:t>[Type text]</w:t>
        </w:r>
      </w:sdtContent>
    </w:sdt>
    <w:r w:rsidR="008C0615">
      <w:ptab w:relativeTo="margin" w:alignment="center" w:leader="none"/>
    </w:r>
    <w:sdt>
      <w:sdtPr>
        <w:id w:val="-1854715859"/>
        <w:placeholder>
          <w:docPart w:val="40DB80CA64C5EB4CBC11F32133D5DDCE"/>
        </w:placeholder>
        <w:temporary/>
        <w:showingPlcHdr/>
      </w:sdtPr>
      <w:sdtContent>
        <w:r w:rsidR="008C0615">
          <w:t>[Type text]</w:t>
        </w:r>
      </w:sdtContent>
    </w:sdt>
    <w:r w:rsidR="008C0615">
      <w:ptab w:relativeTo="margin" w:alignment="right" w:leader="none"/>
    </w:r>
    <w:sdt>
      <w:sdtPr>
        <w:id w:val="1103538233"/>
        <w:placeholder>
          <w:docPart w:val="AC28A6CA008BEC45A57B683D0C788C8E"/>
        </w:placeholder>
        <w:temporary/>
        <w:showingPlcHdr/>
      </w:sdtPr>
      <w:sdtContent>
        <w:r w:rsidR="008C0615">
          <w:t>[Type text]</w:t>
        </w:r>
      </w:sdtContent>
    </w:sdt>
  </w:p>
  <w:p w14:paraId="3D16B202" w14:textId="77777777" w:rsidR="008C0615" w:rsidRDefault="008C0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02F" w14:textId="5F727A6E" w:rsidR="008C0615" w:rsidRDefault="008C0615" w:rsidP="00393D1B">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5DF3"/>
    <w:multiLevelType w:val="hybridMultilevel"/>
    <w:tmpl w:val="1ADA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A3033"/>
    <w:multiLevelType w:val="hybridMultilevel"/>
    <w:tmpl w:val="C0E4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91209"/>
    <w:multiLevelType w:val="hybridMultilevel"/>
    <w:tmpl w:val="29B8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3698"/>
    <w:multiLevelType w:val="hybridMultilevel"/>
    <w:tmpl w:val="379C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75978"/>
    <w:multiLevelType w:val="hybridMultilevel"/>
    <w:tmpl w:val="81D2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6720A"/>
    <w:multiLevelType w:val="hybridMultilevel"/>
    <w:tmpl w:val="68D07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348C9"/>
    <w:multiLevelType w:val="hybridMultilevel"/>
    <w:tmpl w:val="0736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D1733"/>
    <w:multiLevelType w:val="hybridMultilevel"/>
    <w:tmpl w:val="FCD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15C79"/>
    <w:multiLevelType w:val="hybridMultilevel"/>
    <w:tmpl w:val="A04C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F44FA"/>
    <w:multiLevelType w:val="hybridMultilevel"/>
    <w:tmpl w:val="F572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A0AB4"/>
    <w:multiLevelType w:val="hybridMultilevel"/>
    <w:tmpl w:val="A5D8E026"/>
    <w:lvl w:ilvl="0" w:tplc="04090001">
      <w:start w:val="1"/>
      <w:numFmt w:val="bullet"/>
      <w:lvlText w:val=""/>
      <w:lvlJc w:val="left"/>
      <w:pPr>
        <w:ind w:left="720" w:hanging="360"/>
      </w:pPr>
      <w:rPr>
        <w:rFonts w:ascii="Symbol" w:hAnsi="Symbol" w:hint="default"/>
      </w:rPr>
    </w:lvl>
    <w:lvl w:ilvl="1" w:tplc="BD0AAE60">
      <w:numFmt w:val="bullet"/>
      <w:lvlText w:val="•"/>
      <w:lvlJc w:val="left"/>
      <w:pPr>
        <w:ind w:left="1800" w:hanging="720"/>
      </w:pPr>
      <w:rPr>
        <w:rFonts w:ascii="Garamond" w:eastAsia="Times New Roman"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4852F7"/>
    <w:multiLevelType w:val="hybridMultilevel"/>
    <w:tmpl w:val="08DA1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12112"/>
    <w:multiLevelType w:val="hybridMultilevel"/>
    <w:tmpl w:val="ABC0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45E48"/>
    <w:multiLevelType w:val="hybridMultilevel"/>
    <w:tmpl w:val="7CA2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AC2335"/>
    <w:multiLevelType w:val="hybridMultilevel"/>
    <w:tmpl w:val="B914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56F89"/>
    <w:multiLevelType w:val="hybridMultilevel"/>
    <w:tmpl w:val="4692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27215C"/>
    <w:multiLevelType w:val="hybridMultilevel"/>
    <w:tmpl w:val="E02A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7F3DAC"/>
    <w:multiLevelType w:val="hybridMultilevel"/>
    <w:tmpl w:val="8300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CC1FC1"/>
    <w:multiLevelType w:val="hybridMultilevel"/>
    <w:tmpl w:val="98B0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869170">
    <w:abstractNumId w:val="18"/>
  </w:num>
  <w:num w:numId="2" w16cid:durableId="1914508078">
    <w:abstractNumId w:val="6"/>
  </w:num>
  <w:num w:numId="3" w16cid:durableId="1264993744">
    <w:abstractNumId w:val="10"/>
  </w:num>
  <w:num w:numId="4" w16cid:durableId="1041051617">
    <w:abstractNumId w:val="13"/>
  </w:num>
  <w:num w:numId="5" w16cid:durableId="1173489037">
    <w:abstractNumId w:val="0"/>
  </w:num>
  <w:num w:numId="6" w16cid:durableId="1566796238">
    <w:abstractNumId w:val="12"/>
  </w:num>
  <w:num w:numId="7" w16cid:durableId="648171744">
    <w:abstractNumId w:val="5"/>
  </w:num>
  <w:num w:numId="8" w16cid:durableId="1166899298">
    <w:abstractNumId w:val="11"/>
  </w:num>
  <w:num w:numId="9" w16cid:durableId="1489595142">
    <w:abstractNumId w:val="17"/>
  </w:num>
  <w:num w:numId="10" w16cid:durableId="882711512">
    <w:abstractNumId w:val="3"/>
  </w:num>
  <w:num w:numId="11" w16cid:durableId="1402563244">
    <w:abstractNumId w:val="4"/>
  </w:num>
  <w:num w:numId="12" w16cid:durableId="866024209">
    <w:abstractNumId w:val="16"/>
  </w:num>
  <w:num w:numId="13" w16cid:durableId="1400250951">
    <w:abstractNumId w:val="8"/>
  </w:num>
  <w:num w:numId="14" w16cid:durableId="1300188982">
    <w:abstractNumId w:val="9"/>
  </w:num>
  <w:num w:numId="15" w16cid:durableId="1576470804">
    <w:abstractNumId w:val="1"/>
  </w:num>
  <w:num w:numId="16" w16cid:durableId="1746293639">
    <w:abstractNumId w:val="14"/>
  </w:num>
  <w:num w:numId="17" w16cid:durableId="852720991">
    <w:abstractNumId w:val="7"/>
  </w:num>
  <w:num w:numId="18" w16cid:durableId="1539395131">
    <w:abstractNumId w:val="15"/>
  </w:num>
  <w:num w:numId="19" w16cid:durableId="104795270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81"/>
    <w:rsid w:val="00003A90"/>
    <w:rsid w:val="000054C6"/>
    <w:rsid w:val="000079B8"/>
    <w:rsid w:val="000146F7"/>
    <w:rsid w:val="00016F07"/>
    <w:rsid w:val="000262C5"/>
    <w:rsid w:val="00037212"/>
    <w:rsid w:val="00051586"/>
    <w:rsid w:val="0006294F"/>
    <w:rsid w:val="000668A7"/>
    <w:rsid w:val="000741E8"/>
    <w:rsid w:val="00080A61"/>
    <w:rsid w:val="000A1B53"/>
    <w:rsid w:val="000D0028"/>
    <w:rsid w:val="000D07AE"/>
    <w:rsid w:val="00111B8E"/>
    <w:rsid w:val="00116615"/>
    <w:rsid w:val="00124C94"/>
    <w:rsid w:val="0013692B"/>
    <w:rsid w:val="0014049F"/>
    <w:rsid w:val="00150983"/>
    <w:rsid w:val="00152E0A"/>
    <w:rsid w:val="00167B25"/>
    <w:rsid w:val="00171059"/>
    <w:rsid w:val="00180F52"/>
    <w:rsid w:val="001844DE"/>
    <w:rsid w:val="00192594"/>
    <w:rsid w:val="00194CA2"/>
    <w:rsid w:val="001A08E0"/>
    <w:rsid w:val="001A32FE"/>
    <w:rsid w:val="001A5BBC"/>
    <w:rsid w:val="001C3707"/>
    <w:rsid w:val="001C5B84"/>
    <w:rsid w:val="001D5A01"/>
    <w:rsid w:val="001E35CD"/>
    <w:rsid w:val="001F4129"/>
    <w:rsid w:val="001F6C1B"/>
    <w:rsid w:val="00225194"/>
    <w:rsid w:val="00245BC8"/>
    <w:rsid w:val="0025787F"/>
    <w:rsid w:val="0026521C"/>
    <w:rsid w:val="00276616"/>
    <w:rsid w:val="00285ACD"/>
    <w:rsid w:val="002968CC"/>
    <w:rsid w:val="002A00CC"/>
    <w:rsid w:val="002A0B6B"/>
    <w:rsid w:val="002A52F7"/>
    <w:rsid w:val="002A7258"/>
    <w:rsid w:val="002B29E3"/>
    <w:rsid w:val="002B5FD4"/>
    <w:rsid w:val="002C464D"/>
    <w:rsid w:val="002D121A"/>
    <w:rsid w:val="002D4BF3"/>
    <w:rsid w:val="002E0DE5"/>
    <w:rsid w:val="002E146E"/>
    <w:rsid w:val="002F1201"/>
    <w:rsid w:val="0031339D"/>
    <w:rsid w:val="003149A0"/>
    <w:rsid w:val="00325FB4"/>
    <w:rsid w:val="00355EEE"/>
    <w:rsid w:val="00363ACE"/>
    <w:rsid w:val="003647FF"/>
    <w:rsid w:val="003701E6"/>
    <w:rsid w:val="0038701A"/>
    <w:rsid w:val="00387CDB"/>
    <w:rsid w:val="003902C2"/>
    <w:rsid w:val="00393D1B"/>
    <w:rsid w:val="003956A5"/>
    <w:rsid w:val="003A0C5E"/>
    <w:rsid w:val="003C53FE"/>
    <w:rsid w:val="003D04F1"/>
    <w:rsid w:val="003D70E9"/>
    <w:rsid w:val="003F1B50"/>
    <w:rsid w:val="0040107E"/>
    <w:rsid w:val="0040520C"/>
    <w:rsid w:val="004218E9"/>
    <w:rsid w:val="004308E5"/>
    <w:rsid w:val="00431FEA"/>
    <w:rsid w:val="004422CA"/>
    <w:rsid w:val="004462F8"/>
    <w:rsid w:val="004626DE"/>
    <w:rsid w:val="00480AFD"/>
    <w:rsid w:val="004867D9"/>
    <w:rsid w:val="00487E66"/>
    <w:rsid w:val="004A29F1"/>
    <w:rsid w:val="004B5694"/>
    <w:rsid w:val="004C3F35"/>
    <w:rsid w:val="004D1D86"/>
    <w:rsid w:val="004D6542"/>
    <w:rsid w:val="004E050D"/>
    <w:rsid w:val="004E097B"/>
    <w:rsid w:val="00507A72"/>
    <w:rsid w:val="00534D3B"/>
    <w:rsid w:val="005501F4"/>
    <w:rsid w:val="00552DC6"/>
    <w:rsid w:val="00582BED"/>
    <w:rsid w:val="0058311B"/>
    <w:rsid w:val="00595B68"/>
    <w:rsid w:val="005A2F01"/>
    <w:rsid w:val="005B53DE"/>
    <w:rsid w:val="005C01D1"/>
    <w:rsid w:val="005C4026"/>
    <w:rsid w:val="005F6740"/>
    <w:rsid w:val="006142D7"/>
    <w:rsid w:val="0062202C"/>
    <w:rsid w:val="00624AAC"/>
    <w:rsid w:val="00634460"/>
    <w:rsid w:val="00637CBC"/>
    <w:rsid w:val="006521E7"/>
    <w:rsid w:val="0066793D"/>
    <w:rsid w:val="0067760D"/>
    <w:rsid w:val="00694F1E"/>
    <w:rsid w:val="00696FF0"/>
    <w:rsid w:val="006B25D8"/>
    <w:rsid w:val="006B398D"/>
    <w:rsid w:val="006B4CEB"/>
    <w:rsid w:val="006D3030"/>
    <w:rsid w:val="006E7EAB"/>
    <w:rsid w:val="00703C2D"/>
    <w:rsid w:val="0070689F"/>
    <w:rsid w:val="00717899"/>
    <w:rsid w:val="0073612B"/>
    <w:rsid w:val="00743535"/>
    <w:rsid w:val="0074688F"/>
    <w:rsid w:val="007509CF"/>
    <w:rsid w:val="00770B61"/>
    <w:rsid w:val="00776C50"/>
    <w:rsid w:val="00792489"/>
    <w:rsid w:val="007939C0"/>
    <w:rsid w:val="007A5FD4"/>
    <w:rsid w:val="007B52B9"/>
    <w:rsid w:val="007D0FF9"/>
    <w:rsid w:val="007D2162"/>
    <w:rsid w:val="007D2663"/>
    <w:rsid w:val="007E3534"/>
    <w:rsid w:val="008072A7"/>
    <w:rsid w:val="008165FA"/>
    <w:rsid w:val="00842981"/>
    <w:rsid w:val="00843308"/>
    <w:rsid w:val="008437E9"/>
    <w:rsid w:val="00854AA2"/>
    <w:rsid w:val="00856DCD"/>
    <w:rsid w:val="0086670E"/>
    <w:rsid w:val="00872AF1"/>
    <w:rsid w:val="008B31EE"/>
    <w:rsid w:val="008B415E"/>
    <w:rsid w:val="008B41A8"/>
    <w:rsid w:val="008C0615"/>
    <w:rsid w:val="008C4563"/>
    <w:rsid w:val="008E5C8C"/>
    <w:rsid w:val="009071AF"/>
    <w:rsid w:val="00925508"/>
    <w:rsid w:val="00926246"/>
    <w:rsid w:val="009342DF"/>
    <w:rsid w:val="00941D97"/>
    <w:rsid w:val="00943864"/>
    <w:rsid w:val="00961BA6"/>
    <w:rsid w:val="00963DD9"/>
    <w:rsid w:val="00972780"/>
    <w:rsid w:val="009A325C"/>
    <w:rsid w:val="009A4E5D"/>
    <w:rsid w:val="009D68F9"/>
    <w:rsid w:val="009D7756"/>
    <w:rsid w:val="009E2407"/>
    <w:rsid w:val="009F43B1"/>
    <w:rsid w:val="00A11C60"/>
    <w:rsid w:val="00A20E2C"/>
    <w:rsid w:val="00A21C71"/>
    <w:rsid w:val="00A33421"/>
    <w:rsid w:val="00A568A5"/>
    <w:rsid w:val="00A81804"/>
    <w:rsid w:val="00A93C06"/>
    <w:rsid w:val="00AB0285"/>
    <w:rsid w:val="00AB2B13"/>
    <w:rsid w:val="00AD6303"/>
    <w:rsid w:val="00AE1556"/>
    <w:rsid w:val="00AF1E6A"/>
    <w:rsid w:val="00AF7A5D"/>
    <w:rsid w:val="00B22768"/>
    <w:rsid w:val="00B52379"/>
    <w:rsid w:val="00B550B7"/>
    <w:rsid w:val="00B72DAE"/>
    <w:rsid w:val="00B8039A"/>
    <w:rsid w:val="00BA2B58"/>
    <w:rsid w:val="00BB042F"/>
    <w:rsid w:val="00BB3213"/>
    <w:rsid w:val="00BB4EEB"/>
    <w:rsid w:val="00BD7F82"/>
    <w:rsid w:val="00BE6CE5"/>
    <w:rsid w:val="00BE7E71"/>
    <w:rsid w:val="00BF7206"/>
    <w:rsid w:val="00C004A3"/>
    <w:rsid w:val="00C027B6"/>
    <w:rsid w:val="00C0468E"/>
    <w:rsid w:val="00C056D3"/>
    <w:rsid w:val="00C15ABD"/>
    <w:rsid w:val="00C34465"/>
    <w:rsid w:val="00C470A1"/>
    <w:rsid w:val="00C5762A"/>
    <w:rsid w:val="00C60492"/>
    <w:rsid w:val="00C72527"/>
    <w:rsid w:val="00C76076"/>
    <w:rsid w:val="00C86859"/>
    <w:rsid w:val="00C90FCC"/>
    <w:rsid w:val="00CA3117"/>
    <w:rsid w:val="00CA33AB"/>
    <w:rsid w:val="00CB70F4"/>
    <w:rsid w:val="00CC1D6F"/>
    <w:rsid w:val="00CC267D"/>
    <w:rsid w:val="00CC5D80"/>
    <w:rsid w:val="00CD5BD4"/>
    <w:rsid w:val="00CD69DE"/>
    <w:rsid w:val="00CD79E8"/>
    <w:rsid w:val="00D27FF4"/>
    <w:rsid w:val="00D4340E"/>
    <w:rsid w:val="00D44CF4"/>
    <w:rsid w:val="00D521EA"/>
    <w:rsid w:val="00D73E80"/>
    <w:rsid w:val="00D87F6B"/>
    <w:rsid w:val="00DA2652"/>
    <w:rsid w:val="00DA26C3"/>
    <w:rsid w:val="00DD10B1"/>
    <w:rsid w:val="00DD30F5"/>
    <w:rsid w:val="00DF2E36"/>
    <w:rsid w:val="00DF41AC"/>
    <w:rsid w:val="00DF4CFE"/>
    <w:rsid w:val="00DF4E81"/>
    <w:rsid w:val="00E06F38"/>
    <w:rsid w:val="00E1526D"/>
    <w:rsid w:val="00E21351"/>
    <w:rsid w:val="00E453B8"/>
    <w:rsid w:val="00E50DAA"/>
    <w:rsid w:val="00E56331"/>
    <w:rsid w:val="00E651A8"/>
    <w:rsid w:val="00E71684"/>
    <w:rsid w:val="00EA217B"/>
    <w:rsid w:val="00EA6E58"/>
    <w:rsid w:val="00EC7F4A"/>
    <w:rsid w:val="00ED44B6"/>
    <w:rsid w:val="00F023F5"/>
    <w:rsid w:val="00F30314"/>
    <w:rsid w:val="00F32CE2"/>
    <w:rsid w:val="00F5184B"/>
    <w:rsid w:val="00F5369A"/>
    <w:rsid w:val="00F54471"/>
    <w:rsid w:val="00F85931"/>
    <w:rsid w:val="00F95ECD"/>
    <w:rsid w:val="00FC0DD6"/>
    <w:rsid w:val="00FE0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61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pPr>
    <w:rPr>
      <w:rFonts w:ascii="Tahoma" w:hAnsi="Tahoma"/>
      <w:sz w:val="22"/>
      <w:szCs w:val="20"/>
    </w:r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pPr>
    <w:rPr>
      <w:rFonts w:ascii="Tahoma" w:hAnsi="Tahoma"/>
      <w:sz w:val="22"/>
      <w:szCs w:val="20"/>
    </w:r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rPr>
      <w:rFonts w:ascii="Tahoma" w:hAnsi="Tahoma"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spacing w:line="280" w:lineRule="exact"/>
      <w:ind w:left="720"/>
      <w:contextualSpacing/>
    </w:pPr>
    <w:rPr>
      <w:rFonts w:ascii="Tahoma" w:hAnsi="Tahoma"/>
      <w:sz w:val="22"/>
      <w:szCs w:val="20"/>
    </w:rPr>
  </w:style>
  <w:style w:type="paragraph" w:styleId="NormalWeb">
    <w:name w:val="Normal (Web)"/>
    <w:basedOn w:val="Normal"/>
    <w:uiPriority w:val="99"/>
    <w:unhideWhenUsed/>
    <w:rsid w:val="002E146E"/>
    <w:pPr>
      <w:spacing w:before="100" w:beforeAutospacing="1" w:after="100" w:afterAutospacing="1"/>
    </w:p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customStyle="1" w:styleId="UnresolvedMention1">
    <w:name w:val="Unresolved Mention1"/>
    <w:basedOn w:val="DefaultParagraphFont"/>
    <w:uiPriority w:val="99"/>
    <w:rsid w:val="004D1D86"/>
    <w:rPr>
      <w:color w:val="605E5C"/>
      <w:shd w:val="clear" w:color="auto" w:fill="E1DFDD"/>
    </w:rPr>
  </w:style>
  <w:style w:type="character" w:styleId="FollowedHyperlink">
    <w:name w:val="FollowedHyperlink"/>
    <w:basedOn w:val="DefaultParagraphFont"/>
    <w:uiPriority w:val="99"/>
    <w:semiHidden/>
    <w:unhideWhenUsed/>
    <w:rsid w:val="00972780"/>
    <w:rPr>
      <w:color w:val="800080" w:themeColor="followedHyperlink"/>
      <w:u w:val="single"/>
    </w:rPr>
  </w:style>
  <w:style w:type="character" w:styleId="CommentReference">
    <w:name w:val="annotation reference"/>
    <w:basedOn w:val="DefaultParagraphFont"/>
    <w:uiPriority w:val="99"/>
    <w:semiHidden/>
    <w:unhideWhenUsed/>
    <w:rsid w:val="001C3707"/>
    <w:rPr>
      <w:sz w:val="18"/>
      <w:szCs w:val="18"/>
    </w:rPr>
  </w:style>
  <w:style w:type="paragraph" w:styleId="CommentText">
    <w:name w:val="annotation text"/>
    <w:basedOn w:val="Normal"/>
    <w:link w:val="CommentTextChar"/>
    <w:uiPriority w:val="99"/>
    <w:semiHidden/>
    <w:unhideWhenUsed/>
    <w:rsid w:val="001C3707"/>
    <w:rPr>
      <w:rFonts w:ascii="Tahoma" w:hAnsi="Tahoma"/>
    </w:rPr>
  </w:style>
  <w:style w:type="character" w:customStyle="1" w:styleId="CommentTextChar">
    <w:name w:val="Comment Text Char"/>
    <w:basedOn w:val="DefaultParagraphFont"/>
    <w:link w:val="CommentText"/>
    <w:uiPriority w:val="99"/>
    <w:semiHidden/>
    <w:rsid w:val="001C3707"/>
    <w:rPr>
      <w:rFonts w:ascii="Tahoma" w:eastAsia="Times New Roman" w:hAnsi="Tahoma" w:cs="Times New Roman"/>
      <w:sz w:val="24"/>
      <w:szCs w:val="24"/>
    </w:rPr>
  </w:style>
  <w:style w:type="paragraph" w:styleId="CommentSubject">
    <w:name w:val="annotation subject"/>
    <w:basedOn w:val="CommentText"/>
    <w:next w:val="CommentText"/>
    <w:link w:val="CommentSubjectChar"/>
    <w:uiPriority w:val="99"/>
    <w:semiHidden/>
    <w:unhideWhenUsed/>
    <w:rsid w:val="001C3707"/>
    <w:rPr>
      <w:b/>
      <w:bCs/>
      <w:sz w:val="20"/>
      <w:szCs w:val="20"/>
    </w:rPr>
  </w:style>
  <w:style w:type="character" w:customStyle="1" w:styleId="CommentSubjectChar">
    <w:name w:val="Comment Subject Char"/>
    <w:basedOn w:val="CommentTextChar"/>
    <w:link w:val="CommentSubject"/>
    <w:uiPriority w:val="99"/>
    <w:semiHidden/>
    <w:rsid w:val="001C3707"/>
    <w:rPr>
      <w:rFonts w:ascii="Tahoma" w:eastAsia="Times New Roman" w:hAnsi="Tahoma" w:cs="Times New Roman"/>
      <w:b/>
      <w:bCs/>
      <w:sz w:val="20"/>
      <w:szCs w:val="20"/>
    </w:rPr>
  </w:style>
  <w:style w:type="character" w:customStyle="1" w:styleId="UnresolvedMention2">
    <w:name w:val="Unresolved Mention2"/>
    <w:basedOn w:val="DefaultParagraphFont"/>
    <w:uiPriority w:val="99"/>
    <w:rsid w:val="0058311B"/>
    <w:rPr>
      <w:color w:val="605E5C"/>
      <w:shd w:val="clear" w:color="auto" w:fill="E1DFDD"/>
    </w:rPr>
  </w:style>
  <w:style w:type="character" w:styleId="Strong">
    <w:name w:val="Strong"/>
    <w:basedOn w:val="DefaultParagraphFont"/>
    <w:uiPriority w:val="22"/>
    <w:qFormat/>
    <w:rsid w:val="007509CF"/>
    <w:rPr>
      <w:b/>
      <w:bCs/>
    </w:rPr>
  </w:style>
  <w:style w:type="paragraph" w:styleId="Revision">
    <w:name w:val="Revision"/>
    <w:hidden/>
    <w:uiPriority w:val="99"/>
    <w:semiHidden/>
    <w:rsid w:val="00943864"/>
    <w:pPr>
      <w:spacing w:after="0"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rsid w:val="00667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6428">
      <w:bodyDiv w:val="1"/>
      <w:marLeft w:val="0"/>
      <w:marRight w:val="0"/>
      <w:marTop w:val="0"/>
      <w:marBottom w:val="0"/>
      <w:divBdr>
        <w:top w:val="none" w:sz="0" w:space="0" w:color="auto"/>
        <w:left w:val="none" w:sz="0" w:space="0" w:color="auto"/>
        <w:bottom w:val="none" w:sz="0" w:space="0" w:color="auto"/>
        <w:right w:val="none" w:sz="0" w:space="0" w:color="auto"/>
      </w:divBdr>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14379478">
      <w:bodyDiv w:val="1"/>
      <w:marLeft w:val="0"/>
      <w:marRight w:val="0"/>
      <w:marTop w:val="0"/>
      <w:marBottom w:val="0"/>
      <w:divBdr>
        <w:top w:val="none" w:sz="0" w:space="0" w:color="auto"/>
        <w:left w:val="none" w:sz="0" w:space="0" w:color="auto"/>
        <w:bottom w:val="none" w:sz="0" w:space="0" w:color="auto"/>
        <w:right w:val="none" w:sz="0" w:space="0" w:color="auto"/>
      </w:divBdr>
    </w:div>
    <w:div w:id="339312378">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679963433">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027953437">
      <w:bodyDiv w:val="1"/>
      <w:marLeft w:val="0"/>
      <w:marRight w:val="0"/>
      <w:marTop w:val="0"/>
      <w:marBottom w:val="0"/>
      <w:divBdr>
        <w:top w:val="none" w:sz="0" w:space="0" w:color="auto"/>
        <w:left w:val="none" w:sz="0" w:space="0" w:color="auto"/>
        <w:bottom w:val="none" w:sz="0" w:space="0" w:color="auto"/>
        <w:right w:val="none" w:sz="0" w:space="0" w:color="auto"/>
      </w:divBdr>
    </w:div>
    <w:div w:id="1677226139">
      <w:bodyDiv w:val="1"/>
      <w:marLeft w:val="0"/>
      <w:marRight w:val="0"/>
      <w:marTop w:val="0"/>
      <w:marBottom w:val="0"/>
      <w:divBdr>
        <w:top w:val="none" w:sz="0" w:space="0" w:color="auto"/>
        <w:left w:val="none" w:sz="0" w:space="0" w:color="auto"/>
        <w:bottom w:val="none" w:sz="0" w:space="0" w:color="auto"/>
        <w:right w:val="none" w:sz="0" w:space="0" w:color="auto"/>
      </w:divBdr>
    </w:div>
    <w:div w:id="1699576487">
      <w:bodyDiv w:val="1"/>
      <w:marLeft w:val="0"/>
      <w:marRight w:val="0"/>
      <w:marTop w:val="0"/>
      <w:marBottom w:val="0"/>
      <w:divBdr>
        <w:top w:val="none" w:sz="0" w:space="0" w:color="auto"/>
        <w:left w:val="none" w:sz="0" w:space="0" w:color="auto"/>
        <w:bottom w:val="none" w:sz="0" w:space="0" w:color="auto"/>
        <w:right w:val="none" w:sz="0" w:space="0" w:color="auto"/>
      </w:divBdr>
      <w:divsChild>
        <w:div w:id="162478670">
          <w:marLeft w:val="0"/>
          <w:marRight w:val="0"/>
          <w:marTop w:val="0"/>
          <w:marBottom w:val="0"/>
          <w:divBdr>
            <w:top w:val="none" w:sz="0" w:space="0" w:color="auto"/>
            <w:left w:val="none" w:sz="0" w:space="0" w:color="auto"/>
            <w:bottom w:val="none" w:sz="0" w:space="0" w:color="auto"/>
            <w:right w:val="none" w:sz="0" w:space="0" w:color="auto"/>
          </w:divBdr>
          <w:divsChild>
            <w:div w:id="1174147310">
              <w:marLeft w:val="0"/>
              <w:marRight w:val="0"/>
              <w:marTop w:val="0"/>
              <w:marBottom w:val="0"/>
              <w:divBdr>
                <w:top w:val="none" w:sz="0" w:space="0" w:color="auto"/>
                <w:left w:val="none" w:sz="0" w:space="0" w:color="auto"/>
                <w:bottom w:val="none" w:sz="0" w:space="0" w:color="auto"/>
                <w:right w:val="none" w:sz="0" w:space="0" w:color="auto"/>
              </w:divBdr>
              <w:divsChild>
                <w:div w:id="2114932710">
                  <w:marLeft w:val="0"/>
                  <w:marRight w:val="0"/>
                  <w:marTop w:val="0"/>
                  <w:marBottom w:val="0"/>
                  <w:divBdr>
                    <w:top w:val="none" w:sz="0" w:space="0" w:color="auto"/>
                    <w:left w:val="none" w:sz="0" w:space="0" w:color="auto"/>
                    <w:bottom w:val="none" w:sz="0" w:space="0" w:color="auto"/>
                    <w:right w:val="none" w:sz="0" w:space="0" w:color="auto"/>
                  </w:divBdr>
                  <w:divsChild>
                    <w:div w:id="13319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75687">
      <w:bodyDiv w:val="1"/>
      <w:marLeft w:val="0"/>
      <w:marRight w:val="0"/>
      <w:marTop w:val="0"/>
      <w:marBottom w:val="0"/>
      <w:divBdr>
        <w:top w:val="none" w:sz="0" w:space="0" w:color="auto"/>
        <w:left w:val="none" w:sz="0" w:space="0" w:color="auto"/>
        <w:bottom w:val="none" w:sz="0" w:space="0" w:color="auto"/>
        <w:right w:val="none" w:sz="0" w:space="0" w:color="auto"/>
      </w:divBdr>
    </w:div>
    <w:div w:id="1761174482">
      <w:bodyDiv w:val="1"/>
      <w:marLeft w:val="0"/>
      <w:marRight w:val="0"/>
      <w:marTop w:val="0"/>
      <w:marBottom w:val="0"/>
      <w:divBdr>
        <w:top w:val="none" w:sz="0" w:space="0" w:color="auto"/>
        <w:left w:val="none" w:sz="0" w:space="0" w:color="auto"/>
        <w:bottom w:val="none" w:sz="0" w:space="0" w:color="auto"/>
        <w:right w:val="none" w:sz="0" w:space="0" w:color="auto"/>
      </w:divBdr>
      <w:divsChild>
        <w:div w:id="355691090">
          <w:marLeft w:val="0"/>
          <w:marRight w:val="0"/>
          <w:marTop w:val="0"/>
          <w:marBottom w:val="0"/>
          <w:divBdr>
            <w:top w:val="none" w:sz="0" w:space="0" w:color="auto"/>
            <w:left w:val="none" w:sz="0" w:space="0" w:color="auto"/>
            <w:bottom w:val="none" w:sz="0" w:space="0" w:color="auto"/>
            <w:right w:val="none" w:sz="0" w:space="0" w:color="auto"/>
          </w:divBdr>
          <w:divsChild>
            <w:div w:id="994186959">
              <w:marLeft w:val="0"/>
              <w:marRight w:val="0"/>
              <w:marTop w:val="0"/>
              <w:marBottom w:val="0"/>
              <w:divBdr>
                <w:top w:val="none" w:sz="0" w:space="0" w:color="auto"/>
                <w:left w:val="none" w:sz="0" w:space="0" w:color="auto"/>
                <w:bottom w:val="none" w:sz="0" w:space="0" w:color="auto"/>
                <w:right w:val="none" w:sz="0" w:space="0" w:color="auto"/>
              </w:divBdr>
              <w:divsChild>
                <w:div w:id="144326308">
                  <w:marLeft w:val="0"/>
                  <w:marRight w:val="0"/>
                  <w:marTop w:val="0"/>
                  <w:marBottom w:val="0"/>
                  <w:divBdr>
                    <w:top w:val="none" w:sz="0" w:space="0" w:color="auto"/>
                    <w:left w:val="none" w:sz="0" w:space="0" w:color="auto"/>
                    <w:bottom w:val="none" w:sz="0" w:space="0" w:color="auto"/>
                    <w:right w:val="none" w:sz="0" w:space="0" w:color="auto"/>
                  </w:divBdr>
                  <w:divsChild>
                    <w:div w:id="15536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928219">
      <w:bodyDiv w:val="1"/>
      <w:marLeft w:val="0"/>
      <w:marRight w:val="0"/>
      <w:marTop w:val="0"/>
      <w:marBottom w:val="0"/>
      <w:divBdr>
        <w:top w:val="none" w:sz="0" w:space="0" w:color="auto"/>
        <w:left w:val="none" w:sz="0" w:space="0" w:color="auto"/>
        <w:bottom w:val="none" w:sz="0" w:space="0" w:color="auto"/>
        <w:right w:val="none" w:sz="0" w:space="0" w:color="auto"/>
      </w:divBdr>
      <w:divsChild>
        <w:div w:id="328220689">
          <w:marLeft w:val="0"/>
          <w:marRight w:val="0"/>
          <w:marTop w:val="0"/>
          <w:marBottom w:val="0"/>
          <w:divBdr>
            <w:top w:val="none" w:sz="0" w:space="0" w:color="auto"/>
            <w:left w:val="none" w:sz="0" w:space="0" w:color="auto"/>
            <w:bottom w:val="none" w:sz="0" w:space="0" w:color="auto"/>
            <w:right w:val="none" w:sz="0" w:space="0" w:color="auto"/>
          </w:divBdr>
          <w:divsChild>
            <w:div w:id="473110617">
              <w:marLeft w:val="0"/>
              <w:marRight w:val="0"/>
              <w:marTop w:val="0"/>
              <w:marBottom w:val="0"/>
              <w:divBdr>
                <w:top w:val="none" w:sz="0" w:space="0" w:color="auto"/>
                <w:left w:val="none" w:sz="0" w:space="0" w:color="auto"/>
                <w:bottom w:val="none" w:sz="0" w:space="0" w:color="auto"/>
                <w:right w:val="none" w:sz="0" w:space="0" w:color="auto"/>
              </w:divBdr>
              <w:divsChild>
                <w:div w:id="1745685839">
                  <w:marLeft w:val="0"/>
                  <w:marRight w:val="0"/>
                  <w:marTop w:val="0"/>
                  <w:marBottom w:val="0"/>
                  <w:divBdr>
                    <w:top w:val="none" w:sz="0" w:space="0" w:color="auto"/>
                    <w:left w:val="none" w:sz="0" w:space="0" w:color="auto"/>
                    <w:bottom w:val="none" w:sz="0" w:space="0" w:color="auto"/>
                    <w:right w:val="none" w:sz="0" w:space="0" w:color="auto"/>
                  </w:divBdr>
                  <w:divsChild>
                    <w:div w:id="6199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06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luethefilm.org/" TargetMode="External"/><Relationship Id="rId18" Type="http://schemas.openxmlformats.org/officeDocument/2006/relationships/hyperlink" Target="https://www.ted.com/talks/david_katz_the_surprising_solution_to_ocean_plastic" TargetMode="External"/><Relationship Id="rId26" Type="http://schemas.openxmlformats.org/officeDocument/2006/relationships/hyperlink" Target="https://sustainabledevelopment.un.org/sdg14" TargetMode="External"/><Relationship Id="rId3" Type="http://schemas.openxmlformats.org/officeDocument/2006/relationships/styles" Target="styles.xml"/><Relationship Id="rId21" Type="http://schemas.openxmlformats.org/officeDocument/2006/relationships/hyperlink" Target="https://ed.ted.com/lessons/what-really-happens-to-the-plastic-you-throw-away-emma-bryc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ustainabledevelopment.un.org/sdg14" TargetMode="External"/><Relationship Id="rId17" Type="http://schemas.openxmlformats.org/officeDocument/2006/relationships/hyperlink" Target="https://www.ellenmacarthurfoundation.org/circular-economy/concept" TargetMode="External"/><Relationship Id="rId25" Type="http://schemas.openxmlformats.org/officeDocument/2006/relationships/hyperlink" Target="https://pmief.org/library/resources/project-management-toolkit-for-teachers?tab=tab-pm-terminology"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theoceancleanup.com" TargetMode="External"/><Relationship Id="rId20" Type="http://schemas.openxmlformats.org/officeDocument/2006/relationships/hyperlink" Target="https://ed.ted.com/lessons/the-business-logic-of-sustainability-ray-anderson" TargetMode="External"/><Relationship Id="rId29" Type="http://schemas.openxmlformats.org/officeDocument/2006/relationships/hyperlink" Target="https://oceanservice.noaa.gov/facts/why-care-about-ocea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ustainabledevelopment/development-agenda/" TargetMode="External"/><Relationship Id="rId24" Type="http://schemas.openxmlformats.org/officeDocument/2006/relationships/hyperlink" Target="https://bureo.co/"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oceanservice.noaa.gov" TargetMode="External"/><Relationship Id="rId23" Type="http://schemas.openxmlformats.org/officeDocument/2006/relationships/hyperlink" Target="https://www.greentoys.com/pages/our-story" TargetMode="External"/><Relationship Id="rId28" Type="http://schemas.openxmlformats.org/officeDocument/2006/relationships/hyperlink" Target="https://www.weforum.org/agenda/2018/06/5-ways-we-can-improve-ocean-health/" TargetMode="External"/><Relationship Id="rId36" Type="http://schemas.openxmlformats.org/officeDocument/2006/relationships/theme" Target="theme/theme1.xml"/><Relationship Id="rId10" Type="http://schemas.openxmlformats.org/officeDocument/2006/relationships/hyperlink" Target="https://www.huffpost.com/entry/adidas-plastic-usage_n_5b4c9849e4b0e7c958fd6484" TargetMode="External"/><Relationship Id="rId19" Type="http://schemas.openxmlformats.org/officeDocument/2006/relationships/hyperlink" Target="https://ed.ted.com/lessons/captain-charles-moore-on-the-seas-of-plastic"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didas-group.com/en/media/news-archive/press-releases/2019/adidas-to-produce-more-shoes-using-recycled-plastic-waste/" TargetMode="External"/><Relationship Id="rId14" Type="http://schemas.openxmlformats.org/officeDocument/2006/relationships/hyperlink" Target="https://www.coolaustralia.org/activity/blue-plastic-not-fantastic-years-5-6/" TargetMode="External"/><Relationship Id="rId22" Type="http://schemas.openxmlformats.org/officeDocument/2006/relationships/hyperlink" Target="https://www.patagonia.com/sustainability.html" TargetMode="External"/><Relationship Id="rId27" Type="http://schemas.openxmlformats.org/officeDocument/2006/relationships/hyperlink" Target="http://www.un.org/en/universal-declaration-human-rights/" TargetMode="External"/><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4F5"/>
    <w:rsid w:val="001032F6"/>
    <w:rsid w:val="001F71F2"/>
    <w:rsid w:val="002C0F23"/>
    <w:rsid w:val="00302484"/>
    <w:rsid w:val="003C6153"/>
    <w:rsid w:val="00403FBA"/>
    <w:rsid w:val="004D7339"/>
    <w:rsid w:val="004E267C"/>
    <w:rsid w:val="00543E2C"/>
    <w:rsid w:val="00594078"/>
    <w:rsid w:val="005C4576"/>
    <w:rsid w:val="00634C30"/>
    <w:rsid w:val="00667DA0"/>
    <w:rsid w:val="007305F1"/>
    <w:rsid w:val="007F74DA"/>
    <w:rsid w:val="00961F8E"/>
    <w:rsid w:val="00971C1E"/>
    <w:rsid w:val="009F50E9"/>
    <w:rsid w:val="00A018AA"/>
    <w:rsid w:val="00A0605D"/>
    <w:rsid w:val="00A414F5"/>
    <w:rsid w:val="00AD5476"/>
    <w:rsid w:val="00B87379"/>
    <w:rsid w:val="00C55D1C"/>
    <w:rsid w:val="00CB2978"/>
    <w:rsid w:val="00E5220B"/>
    <w:rsid w:val="00F41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06ECF-0552-6D49-A65E-7BF54D27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2904</Words>
  <Characters>16554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Heather</cp:lastModifiedBy>
  <cp:revision>3</cp:revision>
  <cp:lastPrinted>2016-05-27T17:01:00Z</cp:lastPrinted>
  <dcterms:created xsi:type="dcterms:W3CDTF">2023-01-24T18:30:00Z</dcterms:created>
  <dcterms:modified xsi:type="dcterms:W3CDTF">2023-02-03T20:29:00Z</dcterms:modified>
</cp:coreProperties>
</file>