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A3F7" w14:textId="6977A129" w:rsidR="00AD7974" w:rsidRDefault="001224DF" w:rsidP="001224DF">
      <w:pPr>
        <w:pStyle w:val="Title"/>
      </w:pPr>
      <w:r>
        <w:t>Welding Careers Abroad</w:t>
      </w:r>
    </w:p>
    <w:p w14:paraId="63BA5963" w14:textId="73856CD9" w:rsidR="001224DF" w:rsidRDefault="001224DF">
      <w:r>
        <w:t>Due Date:</w:t>
      </w:r>
    </w:p>
    <w:p w14:paraId="26E9E025" w14:textId="4E1EBBF0" w:rsidR="00454A54" w:rsidRDefault="001224DF">
      <w:r w:rsidRPr="00D1332F">
        <w:rPr>
          <w:rStyle w:val="Heading1Char"/>
        </w:rPr>
        <w:t>Purpose:</w:t>
      </w:r>
      <w:r>
        <w:t xml:space="preserve"> (Learning Objectives)</w:t>
      </w:r>
      <w:r w:rsidR="00B23878">
        <w:t xml:space="preserve"> To acquaint yourself with welding careers abroad, viewing through the lens of a trades person that may work abroad as labor or management, a trades person </w:t>
      </w:r>
      <w:r w:rsidR="00454A54">
        <w:t>working domestically</w:t>
      </w:r>
      <w:r w:rsidR="00B23878">
        <w:t xml:space="preserve"> in competition with overseas companies, and/or as a tradesman working domestically with other workers who have immigrated to this country.  It is important to have a global awareness</w:t>
      </w:r>
      <w:r w:rsidR="00454A54">
        <w:t xml:space="preserve"> as a trades person utilizing a skill used internationally in a variety of industries.</w:t>
      </w:r>
    </w:p>
    <w:p w14:paraId="0C1CCC3E" w14:textId="2EAA095B" w:rsidR="00D1332F" w:rsidRDefault="00D1332F">
      <w:r w:rsidRPr="00D30068">
        <w:rPr>
          <w:rStyle w:val="Heading1Char"/>
        </w:rPr>
        <w:t>TLDR:</w:t>
      </w:r>
      <w:r>
        <w:t xml:space="preserve">  Research welding jobs overseas and write a paper on what you have learned.  </w:t>
      </w:r>
    </w:p>
    <w:p w14:paraId="6B96E30D" w14:textId="77777777" w:rsidR="00454A54" w:rsidRDefault="00454A54">
      <w:r w:rsidRPr="00D1332F">
        <w:rPr>
          <w:rStyle w:val="Heading1Char"/>
        </w:rPr>
        <w:t>Skills:</w:t>
      </w:r>
      <w:r>
        <w:t xml:space="preserve"> The purpose of this assignment is to help you practice the following skills essential for success in the welding trade</w:t>
      </w:r>
    </w:p>
    <w:p w14:paraId="60ADB199" w14:textId="7EB2C03A" w:rsidR="001224DF" w:rsidRDefault="00454A54" w:rsidP="00454A54">
      <w:pPr>
        <w:pStyle w:val="ListParagraph"/>
        <w:numPr>
          <w:ilvl w:val="0"/>
          <w:numId w:val="1"/>
        </w:numPr>
      </w:pPr>
      <w:r>
        <w:t xml:space="preserve">Act as a responsible and contributing citizen and employee.  It is important to understand the </w:t>
      </w:r>
      <w:r w:rsidR="00677DCA">
        <w:t>impacts of your actions on others and the environment both locally and globally.</w:t>
      </w:r>
    </w:p>
    <w:p w14:paraId="2A857ED6" w14:textId="0186A5DD" w:rsidR="00677DCA" w:rsidRDefault="00677DCA" w:rsidP="00454A54">
      <w:pPr>
        <w:pStyle w:val="ListParagraph"/>
        <w:numPr>
          <w:ilvl w:val="0"/>
          <w:numId w:val="1"/>
        </w:numPr>
      </w:pPr>
      <w:r>
        <w:t xml:space="preserve">Apply appropriate academic and technical skills.  </w:t>
      </w:r>
    </w:p>
    <w:p w14:paraId="62F79624" w14:textId="1D99EC7F" w:rsidR="00677DCA" w:rsidRDefault="00993675" w:rsidP="00454A54">
      <w:pPr>
        <w:pStyle w:val="ListParagraph"/>
        <w:numPr>
          <w:ilvl w:val="0"/>
          <w:numId w:val="1"/>
        </w:numPr>
      </w:pPr>
      <w:r>
        <w:t>Consider the environmental, social, and economic impacts of decisions.  Understanding global connections will aid in sound decision making.</w:t>
      </w:r>
    </w:p>
    <w:p w14:paraId="3512956F" w14:textId="7DB291BB" w:rsidR="00993675" w:rsidRDefault="00993675" w:rsidP="00454A54">
      <w:pPr>
        <w:pStyle w:val="ListParagraph"/>
        <w:numPr>
          <w:ilvl w:val="0"/>
          <w:numId w:val="1"/>
        </w:numPr>
      </w:pPr>
      <w:r>
        <w:t xml:space="preserve">Demonstrate creativity and innovation. </w:t>
      </w:r>
      <w:r>
        <w:t>Researching industries located abroad provides insight to domestic industries and may lead to innovation.</w:t>
      </w:r>
    </w:p>
    <w:p w14:paraId="468DADE4" w14:textId="73C2F84E" w:rsidR="00993675" w:rsidRDefault="00993675" w:rsidP="00454A54">
      <w:pPr>
        <w:pStyle w:val="ListParagraph"/>
        <w:numPr>
          <w:ilvl w:val="0"/>
          <w:numId w:val="1"/>
        </w:numPr>
      </w:pPr>
      <w:r w:rsidRPr="00993675">
        <w:t>Utilize critical thinking to make sense of problems and persevere in solving them.</w:t>
      </w:r>
      <w:r>
        <w:t xml:space="preserve">  Understanding </w:t>
      </w:r>
      <w:r w:rsidR="00732BCA">
        <w:t>global industries aids in planning and considers possible positive and negative consequences for different courses of action.</w:t>
      </w:r>
    </w:p>
    <w:p w14:paraId="19BCB5F5" w14:textId="066A1809" w:rsidR="00732BCA" w:rsidRDefault="00732BCA" w:rsidP="00732BCA">
      <w:r w:rsidRPr="00D1332F">
        <w:rPr>
          <w:rStyle w:val="Heading1Char"/>
        </w:rPr>
        <w:t>Knowledge:</w:t>
      </w:r>
      <w:r>
        <w:t xml:space="preserve"> This assignment will also help you become familiar with the following important content knowledge:</w:t>
      </w:r>
    </w:p>
    <w:p w14:paraId="2F28BCA8" w14:textId="398DE360" w:rsidR="00732BCA" w:rsidRDefault="00732BCA" w:rsidP="00732BCA">
      <w:pPr>
        <w:pStyle w:val="ListParagraph"/>
        <w:numPr>
          <w:ilvl w:val="0"/>
          <w:numId w:val="2"/>
        </w:numPr>
      </w:pPr>
      <w:r>
        <w:t>Careers abroad in welding</w:t>
      </w:r>
    </w:p>
    <w:p w14:paraId="1358A1E2" w14:textId="06B5EC3D" w:rsidR="00732BCA" w:rsidRDefault="00732BCA" w:rsidP="00732BCA">
      <w:pPr>
        <w:pStyle w:val="ListParagraph"/>
        <w:numPr>
          <w:ilvl w:val="0"/>
          <w:numId w:val="2"/>
        </w:numPr>
      </w:pPr>
      <w:r>
        <w:t>Manufacturing techniques and /or welding equipment used abroad</w:t>
      </w:r>
      <w:r w:rsidR="004378A9">
        <w:t xml:space="preserve"> </w:t>
      </w:r>
    </w:p>
    <w:p w14:paraId="0C34A027" w14:textId="584FAAEB" w:rsidR="004378A9" w:rsidRDefault="004378A9" w:rsidP="00D1332F">
      <w:pPr>
        <w:pStyle w:val="Heading1"/>
      </w:pPr>
      <w:r>
        <w:t>Task:</w:t>
      </w:r>
    </w:p>
    <w:p w14:paraId="035CD11E" w14:textId="0E18D35A" w:rsidR="004378A9" w:rsidRDefault="004378A9" w:rsidP="004378A9">
      <w:r>
        <w:t>Select a country abroad (industrialized, developing, or third world).  Using internet search engines, search .com, .gov, and .net for welding positions, careers, and/or training centers in the selected country.</w:t>
      </w:r>
    </w:p>
    <w:p w14:paraId="6970DA9E" w14:textId="4495D17D" w:rsidR="00B02C81" w:rsidRDefault="00B02C81" w:rsidP="004378A9">
      <w:r>
        <w:t xml:space="preserve">Typical questions to find the answer to are: What industries use welding?  How many people are employed? Are there any videos on YouTube of these industries?  Are there interviews with workers? What standard of living do welders have? What welding processes and equipment is used? What level of training do the welders receive? Is the workforce local, or are specialists brought in to work? </w:t>
      </w:r>
      <w:r w:rsidR="00DA5729">
        <w:t xml:space="preserve">Are these industries in competition with domestic companies? </w:t>
      </w:r>
    </w:p>
    <w:p w14:paraId="429291E9" w14:textId="3D611993" w:rsidR="00DA5729" w:rsidRDefault="00DA5729" w:rsidP="004378A9">
      <w:r>
        <w:t xml:space="preserve">After you have found all the information available, reflect on how it relates to you.  If you have a co-worker or classmate from the country/industry you have researched, have you gained a clearer </w:t>
      </w:r>
      <w:r>
        <w:lastRenderedPageBreak/>
        <w:t xml:space="preserve">understanding of them?  Do you see any possibility of yourself travelling abroad to work as a welder, trainer, or supervisor? </w:t>
      </w:r>
      <w:r w:rsidR="00CE76D8">
        <w:t xml:space="preserve">Do you think domestic industries would benefit from researching industries abroad? Were you surprised with any of the information you discovered?  </w:t>
      </w:r>
    </w:p>
    <w:p w14:paraId="511EE010" w14:textId="0EE7267D" w:rsidR="00CE76D8" w:rsidRDefault="00CE76D8" w:rsidP="004378A9">
      <w:r>
        <w:t xml:space="preserve">Write a </w:t>
      </w:r>
      <w:r w:rsidR="00E81E70">
        <w:t>one-page</w:t>
      </w:r>
      <w:r>
        <w:t xml:space="preserve"> paper describing </w:t>
      </w:r>
      <w:r w:rsidR="00E81E70">
        <w:t xml:space="preserve">what you have learned and how you will use this information.  </w:t>
      </w:r>
    </w:p>
    <w:p w14:paraId="7F82E31A" w14:textId="39491B17" w:rsidR="00E81E70" w:rsidRDefault="00E81E70" w:rsidP="00D1332F">
      <w:pPr>
        <w:pStyle w:val="Heading1"/>
      </w:pPr>
      <w:r>
        <w:t>Criteria for Success:</w:t>
      </w:r>
    </w:p>
    <w:p w14:paraId="08BD605F" w14:textId="0C634F2F" w:rsidR="00037A41" w:rsidRDefault="00E81E70" w:rsidP="00D1332F">
      <w:pPr>
        <w:pStyle w:val="Heading2"/>
      </w:pPr>
      <w:r>
        <w:t>A successful paper will</w:t>
      </w:r>
      <w:r w:rsidR="00AC57CF">
        <w:t xml:space="preserve"> address most of the following:</w:t>
      </w:r>
    </w:p>
    <w:p w14:paraId="575B68A7" w14:textId="696F67E6" w:rsidR="00037A41" w:rsidRDefault="00037A41" w:rsidP="00037A41">
      <w:pPr>
        <w:pStyle w:val="ListParagraph"/>
        <w:numPr>
          <w:ilvl w:val="0"/>
          <w:numId w:val="3"/>
        </w:numPr>
      </w:pPr>
      <w:r>
        <w:t xml:space="preserve">Be </w:t>
      </w:r>
      <w:r w:rsidR="00E81E70">
        <w:t>thoughtfully written and may compare feelings or belie</w:t>
      </w:r>
      <w:r>
        <w:t>f</w:t>
      </w:r>
      <w:r w:rsidR="00E81E70">
        <w:t xml:space="preserve">s held before and after research was conducted.  </w:t>
      </w:r>
    </w:p>
    <w:p w14:paraId="44A1199F" w14:textId="3695A066" w:rsidR="00E81E70" w:rsidRDefault="00037A41" w:rsidP="00037A41">
      <w:pPr>
        <w:pStyle w:val="ListParagraph"/>
        <w:numPr>
          <w:ilvl w:val="0"/>
          <w:numId w:val="3"/>
        </w:numPr>
      </w:pPr>
      <w:r>
        <w:t>Describe the industry, products/services</w:t>
      </w:r>
    </w:p>
    <w:p w14:paraId="0D16EB6F" w14:textId="07AA6BE0" w:rsidR="00AC57CF" w:rsidRDefault="00AC57CF" w:rsidP="00037A41">
      <w:pPr>
        <w:pStyle w:val="ListParagraph"/>
        <w:numPr>
          <w:ilvl w:val="0"/>
          <w:numId w:val="3"/>
        </w:numPr>
      </w:pPr>
      <w:r>
        <w:t xml:space="preserve">Discuss </w:t>
      </w:r>
      <w:r w:rsidR="00037A41">
        <w:t>the workforce personnel, their training, the tasks they do</w:t>
      </w:r>
      <w:r>
        <w:t>, and their standard of living</w:t>
      </w:r>
    </w:p>
    <w:p w14:paraId="67ADF648" w14:textId="2FF92E58" w:rsidR="00AC57CF" w:rsidRDefault="00AC57CF" w:rsidP="00037A41">
      <w:pPr>
        <w:pStyle w:val="ListParagraph"/>
        <w:numPr>
          <w:ilvl w:val="0"/>
          <w:numId w:val="3"/>
        </w:numPr>
      </w:pPr>
      <w:r>
        <w:t>Describe the equipment and processes used</w:t>
      </w:r>
    </w:p>
    <w:p w14:paraId="2537466B" w14:textId="149DDC82" w:rsidR="00037A41" w:rsidRDefault="00AC57CF" w:rsidP="00D23B01">
      <w:pPr>
        <w:pStyle w:val="ListParagraph"/>
        <w:numPr>
          <w:ilvl w:val="0"/>
          <w:numId w:val="3"/>
        </w:numPr>
      </w:pPr>
      <w:r>
        <w:t>Describe the market relationship with any comparable domestic industries (are they a competitor or a supplier, etc.?).</w:t>
      </w:r>
    </w:p>
    <w:p w14:paraId="07212A53" w14:textId="5C4C8FBF" w:rsidR="00D23B01" w:rsidRDefault="00D23B01" w:rsidP="00D23B01">
      <w:pPr>
        <w:pStyle w:val="ListParagraph"/>
        <w:numPr>
          <w:ilvl w:val="0"/>
          <w:numId w:val="3"/>
        </w:numPr>
      </w:pPr>
      <w:r>
        <w:t>A successful paper will contain a minimum of 500 words (not including references)</w:t>
      </w:r>
    </w:p>
    <w:p w14:paraId="715A7B67" w14:textId="2B16AFDF" w:rsidR="00D23B01" w:rsidRDefault="00D23B01" w:rsidP="00D23B01">
      <w:pPr>
        <w:pStyle w:val="ListParagraph"/>
        <w:numPr>
          <w:ilvl w:val="0"/>
          <w:numId w:val="3"/>
        </w:numPr>
      </w:pPr>
      <w:r>
        <w:t>A successful paper will list all sources</w:t>
      </w:r>
    </w:p>
    <w:p w14:paraId="2065C74B" w14:textId="3336927D" w:rsidR="00D23B01" w:rsidRDefault="00D23B01" w:rsidP="00D23B01">
      <w:pPr>
        <w:pStyle w:val="ListParagraph"/>
        <w:numPr>
          <w:ilvl w:val="0"/>
          <w:numId w:val="3"/>
        </w:numPr>
      </w:pPr>
      <w:r>
        <w:t>This is not an English class; however, good grammar and proper composition are appreciated.</w:t>
      </w:r>
    </w:p>
    <w:p w14:paraId="26B0D26A" w14:textId="6A4A73EA" w:rsidR="00D23B01" w:rsidRDefault="00D23B01" w:rsidP="00D1332F">
      <w:pPr>
        <w:pStyle w:val="Heading2"/>
      </w:pPr>
      <w:r>
        <w:t>A less than successful paper is characterized by the following:</w:t>
      </w:r>
    </w:p>
    <w:p w14:paraId="454DBF1C" w14:textId="460032DE" w:rsidR="00D23B01" w:rsidRDefault="00D23B01" w:rsidP="00D23B01">
      <w:pPr>
        <w:pStyle w:val="ListParagraph"/>
        <w:numPr>
          <w:ilvl w:val="0"/>
          <w:numId w:val="4"/>
        </w:numPr>
      </w:pPr>
      <w:r>
        <w:t>No reflection on how the information affects the writer (that’s you)</w:t>
      </w:r>
    </w:p>
    <w:p w14:paraId="10AC5AFF" w14:textId="4E03517A" w:rsidR="00D23B01" w:rsidRDefault="00D23B01" w:rsidP="00D23B01">
      <w:pPr>
        <w:pStyle w:val="ListParagraph"/>
        <w:numPr>
          <w:ilvl w:val="0"/>
          <w:numId w:val="4"/>
        </w:numPr>
      </w:pPr>
      <w:r>
        <w:t>Does not discuss the workforce personnel in any manner</w:t>
      </w:r>
    </w:p>
    <w:p w14:paraId="705988B6" w14:textId="548A0641" w:rsidR="00D1332F" w:rsidRDefault="00D1332F" w:rsidP="00D23B01">
      <w:pPr>
        <w:pStyle w:val="ListParagraph"/>
        <w:numPr>
          <w:ilvl w:val="0"/>
          <w:numId w:val="4"/>
        </w:numPr>
      </w:pPr>
      <w:r>
        <w:t>Simply copies suggested questions and gives an answer</w:t>
      </w:r>
    </w:p>
    <w:p w14:paraId="1314013C" w14:textId="156943C8" w:rsidR="00D1332F" w:rsidRDefault="00D1332F" w:rsidP="00D23B01">
      <w:pPr>
        <w:pStyle w:val="ListParagraph"/>
        <w:numPr>
          <w:ilvl w:val="0"/>
          <w:numId w:val="4"/>
        </w:numPr>
      </w:pPr>
      <w:r>
        <w:t>Does not list any information sources</w:t>
      </w:r>
    </w:p>
    <w:sectPr w:rsidR="00D13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E4A"/>
    <w:multiLevelType w:val="hybridMultilevel"/>
    <w:tmpl w:val="BB8A1D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FD2412"/>
    <w:multiLevelType w:val="hybridMultilevel"/>
    <w:tmpl w:val="E9C4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36522"/>
    <w:multiLevelType w:val="hybridMultilevel"/>
    <w:tmpl w:val="31C4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449F0"/>
    <w:multiLevelType w:val="hybridMultilevel"/>
    <w:tmpl w:val="8854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26845">
    <w:abstractNumId w:val="0"/>
  </w:num>
  <w:num w:numId="2" w16cid:durableId="1424497482">
    <w:abstractNumId w:val="2"/>
  </w:num>
  <w:num w:numId="3" w16cid:durableId="916741866">
    <w:abstractNumId w:val="1"/>
  </w:num>
  <w:num w:numId="4" w16cid:durableId="37801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DF"/>
    <w:rsid w:val="00037A41"/>
    <w:rsid w:val="001224DF"/>
    <w:rsid w:val="001A7C64"/>
    <w:rsid w:val="003803EE"/>
    <w:rsid w:val="004378A9"/>
    <w:rsid w:val="00454A54"/>
    <w:rsid w:val="004C5993"/>
    <w:rsid w:val="00677DCA"/>
    <w:rsid w:val="00732BCA"/>
    <w:rsid w:val="00993675"/>
    <w:rsid w:val="00AC57CF"/>
    <w:rsid w:val="00AD7974"/>
    <w:rsid w:val="00B02C81"/>
    <w:rsid w:val="00B10CB2"/>
    <w:rsid w:val="00B23878"/>
    <w:rsid w:val="00CE76D8"/>
    <w:rsid w:val="00D1332F"/>
    <w:rsid w:val="00D23B01"/>
    <w:rsid w:val="00D30068"/>
    <w:rsid w:val="00DA5729"/>
    <w:rsid w:val="00E81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F16D"/>
  <w15:chartTrackingRefBased/>
  <w15:docId w15:val="{63DA34C1-4177-48E0-88F2-6B12719A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33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24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4D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54A54"/>
    <w:pPr>
      <w:ind w:left="720"/>
      <w:contextualSpacing/>
    </w:pPr>
  </w:style>
  <w:style w:type="character" w:customStyle="1" w:styleId="Heading1Char">
    <w:name w:val="Heading 1 Char"/>
    <w:basedOn w:val="DefaultParagraphFont"/>
    <w:link w:val="Heading1"/>
    <w:uiPriority w:val="9"/>
    <w:rsid w:val="00D1332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1332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rupik</dc:creator>
  <cp:keywords/>
  <dc:description/>
  <cp:lastModifiedBy>doug rupik</cp:lastModifiedBy>
  <cp:revision>1</cp:revision>
  <dcterms:created xsi:type="dcterms:W3CDTF">2022-06-16T18:35:00Z</dcterms:created>
  <dcterms:modified xsi:type="dcterms:W3CDTF">2022-06-16T20:26:00Z</dcterms:modified>
</cp:coreProperties>
</file>