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37CCE" w14:textId="77777777" w:rsidR="00061A69" w:rsidRDefault="00061A69">
      <w:pPr>
        <w:jc w:val="center"/>
      </w:pPr>
    </w:p>
    <w:p w14:paraId="1327E845" w14:textId="77777777" w:rsidR="00061A69" w:rsidRDefault="00061A69">
      <w:pPr>
        <w:jc w:val="center"/>
        <w:rPr>
          <w:rFonts w:ascii="Arial" w:hAnsi="Arial" w:cs="Arial"/>
          <w:b/>
          <w:bCs/>
        </w:rPr>
      </w:pPr>
      <w:smartTag w:uri="urn:schemas-microsoft-com:office:smarttags" w:element="place">
        <w:smartTag w:uri="urn:schemas-microsoft-com:office:smarttags" w:element="PlaceName">
          <w:r>
            <w:rPr>
              <w:rFonts w:ascii="Arial" w:hAnsi="Arial" w:cs="Arial"/>
              <w:b/>
              <w:bCs/>
            </w:rPr>
            <w:t>Guilford</w:t>
          </w:r>
        </w:smartTag>
        <w:r>
          <w:rPr>
            <w:rFonts w:ascii="Arial" w:hAnsi="Arial" w:cs="Arial"/>
            <w:b/>
            <w:bCs/>
          </w:rPr>
          <w:t xml:space="preserve"> </w:t>
        </w:r>
        <w:smartTag w:uri="urn:schemas-microsoft-com:office:smarttags" w:element="PlaceName">
          <w:r>
            <w:rPr>
              <w:rFonts w:ascii="Arial" w:hAnsi="Arial" w:cs="Arial"/>
              <w:b/>
              <w:bCs/>
            </w:rPr>
            <w:t>Technical</w:t>
          </w:r>
        </w:smartTag>
        <w:r>
          <w:rPr>
            <w:rFonts w:ascii="Arial" w:hAnsi="Arial" w:cs="Arial"/>
            <w:b/>
            <w:bCs/>
          </w:rPr>
          <w:t xml:space="preserve"> </w:t>
        </w:r>
        <w:smartTag w:uri="urn:schemas-microsoft-com:office:smarttags" w:element="PlaceType">
          <w:r>
            <w:rPr>
              <w:rFonts w:ascii="Arial" w:hAnsi="Arial" w:cs="Arial"/>
              <w:b/>
              <w:bCs/>
            </w:rPr>
            <w:t>Community College</w:t>
          </w:r>
        </w:smartTag>
      </w:smartTag>
    </w:p>
    <w:p w14:paraId="7D06553C" w14:textId="6CE77B88" w:rsidR="00061A69" w:rsidRDefault="00666D21">
      <w:pPr>
        <w:jc w:val="center"/>
        <w:rPr>
          <w:b/>
          <w:bCs/>
        </w:rPr>
      </w:pPr>
      <w:r>
        <w:rPr>
          <w:b/>
          <w:bCs/>
        </w:rPr>
        <w:t>Early Childhood Education</w:t>
      </w:r>
      <w:r w:rsidR="00061A69">
        <w:rPr>
          <w:b/>
          <w:bCs/>
        </w:rPr>
        <w:t xml:space="preserve"> </w:t>
      </w:r>
    </w:p>
    <w:p w14:paraId="7700EB82" w14:textId="77777777" w:rsidR="00061A69" w:rsidRDefault="00061A69">
      <w:pPr>
        <w:jc w:val="center"/>
        <w:rPr>
          <w:b/>
          <w:bCs/>
          <w:i/>
          <w:iCs/>
        </w:rPr>
      </w:pPr>
    </w:p>
    <w:p w14:paraId="2FACA32C" w14:textId="77777777" w:rsidR="005C178B" w:rsidRDefault="005A5BD8" w:rsidP="00863315">
      <w:pPr>
        <w:pStyle w:val="Heading1"/>
        <w:jc w:val="center"/>
      </w:pPr>
      <w:r w:rsidRPr="00863315">
        <w:rPr>
          <w:sz w:val="32"/>
          <w:szCs w:val="32"/>
        </w:rPr>
        <w:t>EDU 157</w:t>
      </w:r>
      <w:r w:rsidR="00A0018B" w:rsidRPr="00863315">
        <w:rPr>
          <w:sz w:val="32"/>
          <w:szCs w:val="32"/>
        </w:rPr>
        <w:t xml:space="preserve">:  </w:t>
      </w:r>
      <w:r w:rsidRPr="00863315">
        <w:rPr>
          <w:sz w:val="32"/>
          <w:szCs w:val="32"/>
        </w:rPr>
        <w:t>Active Play</w:t>
      </w:r>
      <w:r w:rsidR="00A0018B">
        <w:tab/>
      </w:r>
    </w:p>
    <w:p w14:paraId="5441742F" w14:textId="77777777" w:rsidR="005C178B" w:rsidRDefault="005C178B" w:rsidP="00863315">
      <w:pPr>
        <w:pStyle w:val="Heading1"/>
        <w:jc w:val="center"/>
      </w:pPr>
    </w:p>
    <w:p w14:paraId="7957DF39" w14:textId="0CFCAB39" w:rsidR="0041209F" w:rsidRPr="005C178B" w:rsidRDefault="005C178B" w:rsidP="00863315">
      <w:pPr>
        <w:pStyle w:val="Heading1"/>
        <w:jc w:val="center"/>
        <w:rPr>
          <w:b w:val="0"/>
          <w:bCs w:val="0"/>
          <w:sz w:val="28"/>
          <w:szCs w:val="28"/>
        </w:rPr>
      </w:pPr>
      <w:r w:rsidRPr="005C178B">
        <w:rPr>
          <w:b w:val="0"/>
          <w:bCs w:val="0"/>
          <w:sz w:val="28"/>
          <w:szCs w:val="28"/>
        </w:rPr>
        <w:t xml:space="preserve">Student Learning Outcomes and </w:t>
      </w:r>
      <w:r w:rsidR="00A0018B" w:rsidRPr="005C178B">
        <w:rPr>
          <w:b w:val="0"/>
          <w:bCs w:val="0"/>
          <w:sz w:val="28"/>
          <w:szCs w:val="28"/>
        </w:rPr>
        <w:t xml:space="preserve">Guidelines for </w:t>
      </w:r>
      <w:r w:rsidR="00061A69" w:rsidRPr="005C178B">
        <w:rPr>
          <w:b w:val="0"/>
          <w:bCs w:val="0"/>
          <w:sz w:val="28"/>
          <w:szCs w:val="28"/>
        </w:rPr>
        <w:t>Course Requirements</w:t>
      </w:r>
    </w:p>
    <w:p w14:paraId="71892FFE" w14:textId="77777777" w:rsidR="00863315" w:rsidRPr="00863315" w:rsidRDefault="00863315" w:rsidP="00863315"/>
    <w:p w14:paraId="240A6DA9" w14:textId="5EFF6303" w:rsidR="00061A69" w:rsidRPr="00050F1C" w:rsidRDefault="21880DFB" w:rsidP="21880DFB">
      <w:r w:rsidRPr="21880DFB">
        <w:rPr>
          <w:rFonts w:ascii="Cambria" w:eastAsia="Cambria" w:hAnsi="Cambria" w:cs="Cambria"/>
          <w:b/>
          <w:bCs/>
          <w:color w:val="000000" w:themeColor="text1"/>
          <w:sz w:val="28"/>
          <w:szCs w:val="28"/>
        </w:rPr>
        <w:t xml:space="preserve">Student Learning Outcomes </w:t>
      </w:r>
    </w:p>
    <w:p w14:paraId="0243A22D" w14:textId="27E1493E" w:rsidR="00061A69" w:rsidRPr="00050F1C" w:rsidRDefault="21880DFB" w:rsidP="2B0D84F7">
      <w:r w:rsidRPr="21880DFB">
        <w:rPr>
          <w:rFonts w:ascii="Cambria" w:eastAsia="Cambria" w:hAnsi="Cambria" w:cs="Cambria"/>
        </w:rPr>
        <w:t>At the completion of the course, the students should be able to do the following:</w:t>
      </w:r>
      <w:r w:rsidRPr="21880DFB">
        <w:t xml:space="preserve">  </w:t>
      </w:r>
    </w:p>
    <w:p w14:paraId="71398078" w14:textId="2FCEA4C7" w:rsidR="00061A69" w:rsidRPr="00050F1C" w:rsidRDefault="21880DFB" w:rsidP="21880DFB">
      <w:pPr>
        <w:pStyle w:val="ListParagraph"/>
        <w:numPr>
          <w:ilvl w:val="0"/>
          <w:numId w:val="5"/>
        </w:numPr>
        <w:rPr>
          <w:rFonts w:ascii="Cambria" w:eastAsia="Cambria" w:hAnsi="Cambria" w:cs="Cambria"/>
          <w:color w:val="000000" w:themeColor="text1"/>
        </w:rPr>
      </w:pPr>
      <w:r w:rsidRPr="21880DFB">
        <w:rPr>
          <w:rFonts w:ascii="Cambria" w:eastAsia="Cambria" w:hAnsi="Cambria" w:cs="Cambria"/>
          <w:color w:val="000000" w:themeColor="text1"/>
        </w:rPr>
        <w:t xml:space="preserve">Distinguish between the stages of play. </w:t>
      </w:r>
    </w:p>
    <w:p w14:paraId="7D4DD4B7" w14:textId="58124C60" w:rsidR="00061A69" w:rsidRPr="00050F1C" w:rsidRDefault="21880DFB" w:rsidP="21880DFB">
      <w:pPr>
        <w:pStyle w:val="ListParagraph"/>
        <w:numPr>
          <w:ilvl w:val="0"/>
          <w:numId w:val="4"/>
        </w:numPr>
        <w:rPr>
          <w:rFonts w:ascii="Cambria" w:eastAsia="Cambria" w:hAnsi="Cambria" w:cs="Cambria"/>
          <w:color w:val="000000" w:themeColor="text1"/>
        </w:rPr>
      </w:pPr>
      <w:r w:rsidRPr="21880DFB">
        <w:rPr>
          <w:rFonts w:ascii="Cambria" w:eastAsia="Cambria" w:hAnsi="Cambria" w:cs="Cambria"/>
          <w:color w:val="000000" w:themeColor="text1"/>
        </w:rPr>
        <w:t xml:space="preserve">Design an outdoor play environment for preschool children. </w:t>
      </w:r>
    </w:p>
    <w:p w14:paraId="76010AE5" w14:textId="46F17B58" w:rsidR="00061A69" w:rsidRPr="005C178B" w:rsidRDefault="21880DFB" w:rsidP="21880DFB">
      <w:pPr>
        <w:pStyle w:val="ListParagraph"/>
        <w:numPr>
          <w:ilvl w:val="0"/>
          <w:numId w:val="3"/>
        </w:numPr>
        <w:rPr>
          <w:rFonts w:ascii="Cambria" w:eastAsia="Cambria" w:hAnsi="Cambria" w:cs="Cambria"/>
          <w:color w:val="000000" w:themeColor="text1"/>
          <w:highlight w:val="yellow"/>
        </w:rPr>
      </w:pPr>
      <w:r w:rsidRPr="005C178B">
        <w:rPr>
          <w:rFonts w:ascii="Cambria" w:eastAsia="Cambria" w:hAnsi="Cambria" w:cs="Cambria"/>
          <w:color w:val="000000" w:themeColor="text1"/>
          <w:highlight w:val="yellow"/>
        </w:rPr>
        <w:t xml:space="preserve">Portray a multicultural play experience. </w:t>
      </w:r>
    </w:p>
    <w:p w14:paraId="1E5D2CE5" w14:textId="3D5B905F" w:rsidR="00061A69" w:rsidRPr="00050F1C" w:rsidRDefault="21880DFB" w:rsidP="21880DFB">
      <w:pPr>
        <w:pStyle w:val="ListParagraph"/>
        <w:numPr>
          <w:ilvl w:val="0"/>
          <w:numId w:val="2"/>
        </w:numPr>
        <w:rPr>
          <w:rFonts w:ascii="Cambria" w:eastAsia="Cambria" w:hAnsi="Cambria" w:cs="Cambria"/>
          <w:color w:val="000000" w:themeColor="text1"/>
        </w:rPr>
      </w:pPr>
      <w:r w:rsidRPr="21880DFB">
        <w:rPr>
          <w:rFonts w:ascii="Cambria" w:eastAsia="Cambria" w:hAnsi="Cambria" w:cs="Cambria"/>
          <w:color w:val="000000" w:themeColor="text1"/>
        </w:rPr>
        <w:t xml:space="preserve">Categorize a variety of play experiences with their corresponding developmental level. </w:t>
      </w:r>
    </w:p>
    <w:p w14:paraId="2A1E668D" w14:textId="69EC833B" w:rsidR="00061A69" w:rsidRPr="00050F1C" w:rsidRDefault="21880DFB" w:rsidP="21880DFB">
      <w:pPr>
        <w:pStyle w:val="ListParagraph"/>
        <w:numPr>
          <w:ilvl w:val="0"/>
          <w:numId w:val="1"/>
        </w:numPr>
        <w:rPr>
          <w:rFonts w:ascii="Cambria" w:eastAsia="Cambria" w:hAnsi="Cambria" w:cs="Cambria"/>
          <w:color w:val="000000" w:themeColor="text1"/>
        </w:rPr>
      </w:pPr>
      <w:r w:rsidRPr="21880DFB">
        <w:rPr>
          <w:rFonts w:ascii="Cambria" w:eastAsia="Cambria" w:hAnsi="Cambria" w:cs="Cambria"/>
          <w:color w:val="000000" w:themeColor="text1"/>
        </w:rPr>
        <w:t>Assess the role of teachers in play.</w:t>
      </w:r>
    </w:p>
    <w:p w14:paraId="178A3389" w14:textId="53B0DE5A" w:rsidR="00061A69" w:rsidRPr="00050F1C" w:rsidRDefault="00061A69" w:rsidP="21880DFB"/>
    <w:p w14:paraId="2BE7C625" w14:textId="77777777" w:rsidR="002033DF" w:rsidRPr="00050F1C" w:rsidRDefault="000D202A" w:rsidP="00302033">
      <w:pPr>
        <w:jc w:val="both"/>
      </w:pPr>
      <w:r w:rsidRPr="00050F1C">
        <w:t xml:space="preserve">     </w:t>
      </w:r>
    </w:p>
    <w:p w14:paraId="75A935D5" w14:textId="0C22AC02" w:rsidR="002033DF" w:rsidRPr="00050F1C" w:rsidRDefault="002033DF" w:rsidP="002033DF">
      <w:pPr>
        <w:rPr>
          <w:b/>
        </w:rPr>
      </w:pPr>
      <w:r w:rsidRPr="00050F1C">
        <w:t xml:space="preserve"> </w:t>
      </w:r>
      <w:r w:rsidR="00F65B40" w:rsidRPr="00050F1C">
        <w:rPr>
          <w:b/>
        </w:rPr>
        <w:t>ACTIVE PLAY</w:t>
      </w:r>
      <w:r w:rsidR="00F709B2">
        <w:rPr>
          <w:b/>
        </w:rPr>
        <w:t xml:space="preserve"> FILE</w:t>
      </w:r>
      <w:r w:rsidR="00F65B40" w:rsidRPr="00050F1C">
        <w:rPr>
          <w:b/>
        </w:rPr>
        <w:t>:</w:t>
      </w:r>
    </w:p>
    <w:p w14:paraId="778315A6" w14:textId="77777777" w:rsidR="002033DF" w:rsidRPr="00050F1C" w:rsidRDefault="002033DF" w:rsidP="002033DF">
      <w:pPr>
        <w:ind w:left="810" w:hanging="810"/>
      </w:pPr>
      <w:r w:rsidRPr="00050F1C">
        <w:br/>
      </w:r>
      <w:r w:rsidR="00A47702" w:rsidRPr="00050F1C">
        <w:t>You will choose at least 1</w:t>
      </w:r>
      <w:r w:rsidR="00F709B2">
        <w:t>2</w:t>
      </w:r>
      <w:r w:rsidRPr="00050F1C">
        <w:t xml:space="preserve"> </w:t>
      </w:r>
      <w:r w:rsidR="00F709B2" w:rsidRPr="00F709B2">
        <w:rPr>
          <w:i/>
        </w:rPr>
        <w:t>ACTIVE PLAY</w:t>
      </w:r>
      <w:r w:rsidR="00F709B2">
        <w:t xml:space="preserve"> </w:t>
      </w:r>
      <w:r w:rsidRPr="00050F1C">
        <w:t xml:space="preserve">activities that you would like to use with children. </w:t>
      </w:r>
      <w:r w:rsidR="00A47702" w:rsidRPr="00050F1C">
        <w:t xml:space="preserve">You must choose at least 2 </w:t>
      </w:r>
      <w:r w:rsidRPr="00050F1C">
        <w:t xml:space="preserve">activities that would be appropriate in each age group: Infants, </w:t>
      </w:r>
      <w:r w:rsidR="00F709B2">
        <w:t xml:space="preserve">Young </w:t>
      </w:r>
      <w:r w:rsidRPr="00050F1C">
        <w:t xml:space="preserve">Toddlers, </w:t>
      </w:r>
      <w:r w:rsidR="00F709B2">
        <w:t xml:space="preserve">Old Toddlers, Young </w:t>
      </w:r>
      <w:r w:rsidRPr="00050F1C">
        <w:t>Preschoolers</w:t>
      </w:r>
      <w:r w:rsidR="00F709B2">
        <w:t>, Old Preschoolers, and School- Agers</w:t>
      </w:r>
      <w:r w:rsidRPr="00050F1C">
        <w:t xml:space="preserve">: </w:t>
      </w:r>
      <w:r w:rsidRPr="00050F1C">
        <w:br/>
      </w:r>
      <w:r w:rsidRPr="00050F1C">
        <w:br/>
        <w:t>Sections from the Be Active Kids Guide include:</w:t>
      </w:r>
    </w:p>
    <w:p w14:paraId="7AE28972" w14:textId="77777777" w:rsidR="002033DF" w:rsidRPr="00050F1C" w:rsidRDefault="002033DF" w:rsidP="002033DF">
      <w:pPr>
        <w:pStyle w:val="ListParagraph"/>
        <w:numPr>
          <w:ilvl w:val="0"/>
          <w:numId w:val="29"/>
        </w:numPr>
        <w:spacing w:beforeLines="1" w:before="2" w:afterLines="1" w:after="2"/>
      </w:pPr>
      <w:r w:rsidRPr="00050F1C">
        <w:t>Infants</w:t>
      </w:r>
    </w:p>
    <w:p w14:paraId="5FBFDC43" w14:textId="77777777" w:rsidR="002033DF" w:rsidRPr="00050F1C" w:rsidRDefault="00F709B2" w:rsidP="002033DF">
      <w:pPr>
        <w:numPr>
          <w:ilvl w:val="0"/>
          <w:numId w:val="29"/>
        </w:numPr>
        <w:spacing w:beforeLines="1" w:before="2" w:afterLines="1" w:after="2"/>
      </w:pPr>
      <w:r>
        <w:t xml:space="preserve">Young </w:t>
      </w:r>
      <w:r w:rsidR="002033DF" w:rsidRPr="00050F1C">
        <w:t>Toddlers</w:t>
      </w:r>
    </w:p>
    <w:p w14:paraId="5E71EE4C" w14:textId="77777777" w:rsidR="00F709B2" w:rsidRPr="00050F1C" w:rsidRDefault="00F709B2" w:rsidP="00F709B2">
      <w:pPr>
        <w:numPr>
          <w:ilvl w:val="0"/>
          <w:numId w:val="29"/>
        </w:numPr>
        <w:spacing w:beforeLines="1" w:before="2" w:afterLines="1" w:after="2"/>
      </w:pPr>
      <w:r>
        <w:t xml:space="preserve">Older </w:t>
      </w:r>
      <w:r w:rsidRPr="00050F1C">
        <w:t>Toddlers</w:t>
      </w:r>
    </w:p>
    <w:p w14:paraId="66C73F09" w14:textId="77777777" w:rsidR="00F709B2" w:rsidRDefault="00F709B2" w:rsidP="00F709B2">
      <w:pPr>
        <w:numPr>
          <w:ilvl w:val="0"/>
          <w:numId w:val="29"/>
        </w:numPr>
        <w:spacing w:beforeLines="1" w:before="2" w:afterLines="1" w:after="2"/>
      </w:pPr>
      <w:r>
        <w:t xml:space="preserve">Young </w:t>
      </w:r>
      <w:r w:rsidR="002033DF" w:rsidRPr="00050F1C">
        <w:t>Preschoolers</w:t>
      </w:r>
    </w:p>
    <w:p w14:paraId="04CA2E04" w14:textId="77777777" w:rsidR="002033DF" w:rsidRDefault="00F709B2" w:rsidP="00F709B2">
      <w:pPr>
        <w:numPr>
          <w:ilvl w:val="0"/>
          <w:numId w:val="29"/>
        </w:numPr>
        <w:spacing w:beforeLines="1" w:before="2" w:afterLines="1" w:after="2"/>
      </w:pPr>
      <w:r>
        <w:t xml:space="preserve">Older </w:t>
      </w:r>
      <w:r w:rsidR="002033DF" w:rsidRPr="00050F1C">
        <w:t>Preschoolers</w:t>
      </w:r>
    </w:p>
    <w:p w14:paraId="5B53F896" w14:textId="77777777" w:rsidR="00F709B2" w:rsidRPr="00050F1C" w:rsidRDefault="00F709B2" w:rsidP="00F709B2">
      <w:pPr>
        <w:numPr>
          <w:ilvl w:val="0"/>
          <w:numId w:val="29"/>
        </w:numPr>
        <w:spacing w:beforeLines="1" w:before="2" w:afterLines="1" w:after="2"/>
      </w:pPr>
      <w:r>
        <w:t>School-Agers</w:t>
      </w:r>
    </w:p>
    <w:p w14:paraId="3F7487FB" w14:textId="77777777" w:rsidR="002033DF" w:rsidRPr="00050F1C" w:rsidRDefault="002033DF" w:rsidP="002033DF">
      <w:pPr>
        <w:spacing w:beforeLines="1" w:before="2" w:afterLines="1" w:after="2"/>
      </w:pPr>
    </w:p>
    <w:p w14:paraId="74917AD4" w14:textId="77777777" w:rsidR="002033DF" w:rsidRPr="00050F1C" w:rsidRDefault="002033DF" w:rsidP="00A47702">
      <w:pPr>
        <w:spacing w:beforeLines="1" w:before="2" w:afterLines="1" w:after="2"/>
        <w:ind w:left="720"/>
      </w:pPr>
      <w:r w:rsidRPr="00050F1C">
        <w:t>You will write up a rationale for your choices. This will include answering the following questions:</w:t>
      </w:r>
    </w:p>
    <w:p w14:paraId="0C21FE45" w14:textId="77777777" w:rsidR="00A47702" w:rsidRPr="00050F1C" w:rsidRDefault="00A47702" w:rsidP="00A47702">
      <w:pPr>
        <w:spacing w:beforeLines="1" w:before="2" w:afterLines="1" w:after="2"/>
      </w:pPr>
    </w:p>
    <w:p w14:paraId="0F245C3C" w14:textId="77777777" w:rsidR="002033DF" w:rsidRPr="00050F1C" w:rsidRDefault="002033DF" w:rsidP="00F709B2">
      <w:pPr>
        <w:pStyle w:val="ListParagraph"/>
        <w:numPr>
          <w:ilvl w:val="0"/>
          <w:numId w:val="36"/>
        </w:numPr>
        <w:spacing w:beforeLines="1" w:before="2" w:afterLines="1" w:after="2"/>
      </w:pPr>
      <w:r w:rsidRPr="00050F1C">
        <w:t xml:space="preserve">Name of Activity: </w:t>
      </w:r>
    </w:p>
    <w:p w14:paraId="00F321FF" w14:textId="77777777" w:rsidR="00F709B2" w:rsidRDefault="00F709B2" w:rsidP="00F709B2">
      <w:pPr>
        <w:pStyle w:val="ListParagraph"/>
        <w:numPr>
          <w:ilvl w:val="0"/>
          <w:numId w:val="36"/>
        </w:numPr>
        <w:spacing w:beforeLines="1" w:before="2" w:afterLines="1" w:after="2"/>
      </w:pPr>
      <w:r>
        <w:t>Brief explanation of activity</w:t>
      </w:r>
    </w:p>
    <w:p w14:paraId="0A6BEFF5" w14:textId="77777777" w:rsidR="002033DF" w:rsidRPr="00050F1C" w:rsidRDefault="002033DF" w:rsidP="00F709B2">
      <w:pPr>
        <w:pStyle w:val="ListParagraph"/>
        <w:numPr>
          <w:ilvl w:val="0"/>
          <w:numId w:val="36"/>
        </w:numPr>
        <w:spacing w:beforeLines="1" w:before="2" w:afterLines="1" w:after="2"/>
      </w:pPr>
      <w:r w:rsidRPr="00050F1C">
        <w:t xml:space="preserve">When would you use this activity and why? </w:t>
      </w:r>
    </w:p>
    <w:p w14:paraId="69E145F2" w14:textId="79CAA228" w:rsidR="002033DF" w:rsidRPr="005C178B" w:rsidRDefault="002033DF" w:rsidP="00F709B2">
      <w:pPr>
        <w:pStyle w:val="ListParagraph"/>
        <w:numPr>
          <w:ilvl w:val="0"/>
          <w:numId w:val="36"/>
        </w:numPr>
        <w:spacing w:beforeLines="1" w:before="2" w:afterLines="1" w:after="2"/>
        <w:rPr>
          <w:highlight w:val="yellow"/>
        </w:rPr>
      </w:pPr>
      <w:r w:rsidRPr="00050F1C">
        <w:t xml:space="preserve">How would you revise this activity for children who are </w:t>
      </w:r>
      <w:r w:rsidRPr="005C178B">
        <w:rPr>
          <w:highlight w:val="yellow"/>
        </w:rPr>
        <w:t>culturally, linguistically</w:t>
      </w:r>
      <w:r w:rsidRPr="00050F1C">
        <w:t>, and/or ability diverse in any way? Explain the revision. If revisions are not needed, explain why it is appropriate the way it is.</w:t>
      </w:r>
      <w:r w:rsidR="005C178B">
        <w:t xml:space="preserve">  </w:t>
      </w:r>
      <w:r w:rsidR="005C178B" w:rsidRPr="005C178B">
        <w:rPr>
          <w:highlight w:val="yellow"/>
        </w:rPr>
        <w:t>Be sure to carefully reflect on the appropriateness of your plan for all children.</w:t>
      </w:r>
    </w:p>
    <w:p w14:paraId="0245463F" w14:textId="0A9E404A" w:rsidR="002033DF" w:rsidRPr="004C1DB8" w:rsidRDefault="002033DF" w:rsidP="00F709B2">
      <w:pPr>
        <w:pStyle w:val="ListParagraph"/>
        <w:numPr>
          <w:ilvl w:val="0"/>
          <w:numId w:val="36"/>
        </w:numPr>
        <w:spacing w:beforeLines="1" w:before="2" w:afterLines="1" w:after="2"/>
        <w:rPr>
          <w:i/>
        </w:rPr>
      </w:pPr>
      <w:r w:rsidRPr="00050F1C">
        <w:t xml:space="preserve">Using the </w:t>
      </w:r>
      <w:r w:rsidRPr="00F709B2">
        <w:rPr>
          <w:i/>
        </w:rPr>
        <w:t>NC Foundations for Early Learning and Development</w:t>
      </w:r>
      <w:r w:rsidRPr="00050F1C">
        <w:t xml:space="preserve"> (2013), look under Approaches to Play and Learning (APL) and under each Subdomain and each Goal and </w:t>
      </w:r>
      <w:r w:rsidR="00091682">
        <w:t xml:space="preserve">list and </w:t>
      </w:r>
      <w:r w:rsidRPr="00091682">
        <w:rPr>
          <w:b/>
          <w:i/>
        </w:rPr>
        <w:t>explain</w:t>
      </w:r>
      <w:r w:rsidRPr="00050F1C">
        <w:t xml:space="preserve"> which goals and developmental indicators this activity would apply.</w:t>
      </w:r>
      <w:r w:rsidR="004C1DB8">
        <w:t xml:space="preserve">  </w:t>
      </w:r>
      <w:r w:rsidR="004C1DB8" w:rsidRPr="004C1DB8">
        <w:rPr>
          <w:i/>
        </w:rPr>
        <w:t>(For the School-Age activity, there is not a section in NCFELD for School-age, instead please list at least 2 of your own developmental goals for each activity.)</w:t>
      </w:r>
    </w:p>
    <w:p w14:paraId="36A49B48" w14:textId="77777777" w:rsidR="002033DF" w:rsidRPr="00050F1C" w:rsidRDefault="002033DF" w:rsidP="002033DF">
      <w:pPr>
        <w:spacing w:beforeLines="1" w:before="2" w:afterLines="1" w:after="2"/>
        <w:ind w:left="720"/>
      </w:pPr>
    </w:p>
    <w:p w14:paraId="63E5DC11" w14:textId="77777777" w:rsidR="002033DF" w:rsidRPr="00050F1C" w:rsidRDefault="002033DF" w:rsidP="002033DF">
      <w:pPr>
        <w:spacing w:beforeLines="1" w:before="2" w:afterLines="1" w:after="2"/>
        <w:ind w:left="720"/>
      </w:pPr>
      <w:r w:rsidRPr="00050F1C">
        <w:t>Th</w:t>
      </w:r>
      <w:r w:rsidR="00A47702" w:rsidRPr="00050F1C">
        <w:t>en you will present and lead one</w:t>
      </w:r>
      <w:r w:rsidRPr="00050F1C">
        <w:t xml:space="preserve"> of these activities to the class. You will reflect on the experiences in class. </w:t>
      </w:r>
    </w:p>
    <w:p w14:paraId="043870E4" w14:textId="77777777" w:rsidR="002033DF" w:rsidRPr="00050F1C" w:rsidRDefault="002033DF" w:rsidP="002033DF">
      <w:pPr>
        <w:spacing w:beforeLines="1" w:before="2" w:afterLines="1" w:after="2"/>
        <w:ind w:left="720"/>
      </w:pPr>
    </w:p>
    <w:p w14:paraId="044F7FD9" w14:textId="728B4CEC" w:rsidR="00A47702" w:rsidRPr="00050F1C" w:rsidRDefault="002033DF" w:rsidP="002033DF">
      <w:pPr>
        <w:spacing w:beforeLines="1" w:before="2" w:afterLines="1" w:after="2"/>
        <w:ind w:left="720"/>
        <w:rPr>
          <w:b/>
        </w:rPr>
      </w:pPr>
      <w:r w:rsidRPr="00050F1C">
        <w:t>For the assignme</w:t>
      </w:r>
      <w:r w:rsidR="00A47702" w:rsidRPr="00050F1C">
        <w:t>nt you are to write which 1</w:t>
      </w:r>
      <w:r w:rsidR="004C1DB8">
        <w:t>2</w:t>
      </w:r>
      <w:r w:rsidRPr="00050F1C">
        <w:t xml:space="preserve"> activities you have chosen. Answer the above questions for each acti</w:t>
      </w:r>
      <w:r w:rsidR="00A47702" w:rsidRPr="00050F1C">
        <w:t xml:space="preserve">vity. Then, </w:t>
      </w:r>
      <w:r w:rsidR="004C1DB8">
        <w:t xml:space="preserve">you will </w:t>
      </w:r>
      <w:r w:rsidR="00A47702" w:rsidRPr="00050F1C">
        <w:t>present 1</w:t>
      </w:r>
      <w:r w:rsidRPr="00050F1C">
        <w:t xml:space="preserve"> of these to the class</w:t>
      </w:r>
      <w:r w:rsidR="004C1DB8">
        <w:t>.  Be prepared to</w:t>
      </w:r>
      <w:r w:rsidRPr="00050F1C">
        <w:t xml:space="preserve"> write a reflection on how you felt the activity went with your fellow classmates. </w:t>
      </w:r>
    </w:p>
    <w:p w14:paraId="78E850F7" w14:textId="77777777" w:rsidR="002033DF" w:rsidRPr="00050F1C" w:rsidRDefault="002033DF" w:rsidP="002033DF">
      <w:pPr>
        <w:spacing w:beforeLines="1" w:before="2" w:afterLines="1" w:after="2"/>
        <w:ind w:left="720"/>
      </w:pPr>
    </w:p>
    <w:p w14:paraId="7417A8FE" w14:textId="77777777" w:rsidR="00856A9D" w:rsidRDefault="00856A9D" w:rsidP="00302033">
      <w:pPr>
        <w:jc w:val="both"/>
      </w:pPr>
    </w:p>
    <w:p w14:paraId="69068029" w14:textId="3100505C" w:rsidR="00302033" w:rsidRPr="00050F1C" w:rsidRDefault="000D202A" w:rsidP="00302033">
      <w:pPr>
        <w:jc w:val="both"/>
      </w:pPr>
      <w:r w:rsidRPr="00050F1C">
        <w:t xml:space="preserve"> </w:t>
      </w:r>
      <w:bookmarkStart w:id="0" w:name="_Hlk83799121"/>
      <w:r w:rsidR="00800FD7" w:rsidRPr="00050F1C">
        <w:t xml:space="preserve"> </w:t>
      </w:r>
      <w:r w:rsidR="004D6A73" w:rsidRPr="00050F1C">
        <w:t>4</w:t>
      </w:r>
      <w:r w:rsidR="00302033" w:rsidRPr="00050F1C">
        <w:t xml:space="preserve">. </w:t>
      </w:r>
      <w:r w:rsidR="00863315">
        <w:t xml:space="preserve">  </w:t>
      </w:r>
      <w:r w:rsidR="00863315">
        <w:rPr>
          <w:b/>
        </w:rPr>
        <w:t xml:space="preserve">OUTDOOR LEARNING ENVIRONMENT </w:t>
      </w:r>
      <w:r w:rsidR="00302033" w:rsidRPr="00050F1C">
        <w:rPr>
          <w:b/>
          <w:bCs/>
        </w:rPr>
        <w:t>PROJECT</w:t>
      </w:r>
      <w:r w:rsidR="00863315">
        <w:rPr>
          <w:b/>
          <w:bCs/>
        </w:rPr>
        <w:t>:</w:t>
      </w:r>
    </w:p>
    <w:p w14:paraId="7F15C361" w14:textId="77777777" w:rsidR="00302033" w:rsidRPr="00050F1C" w:rsidRDefault="00302033" w:rsidP="00863315">
      <w:pPr>
        <w:jc w:val="both"/>
        <w:rPr>
          <w:i/>
          <w:iCs/>
        </w:rPr>
      </w:pPr>
    </w:p>
    <w:p w14:paraId="00F55774" w14:textId="56B13838" w:rsidR="00302033" w:rsidRPr="00050F1C" w:rsidRDefault="00302033" w:rsidP="00302033">
      <w:pPr>
        <w:pStyle w:val="BodyText"/>
        <w:ind w:left="720"/>
      </w:pPr>
      <w:r w:rsidRPr="00050F1C">
        <w:t>Students will design a</w:t>
      </w:r>
      <w:r w:rsidR="00863315">
        <w:t>n Outdoor Learning Environment</w:t>
      </w:r>
      <w:r w:rsidRPr="00050F1C">
        <w:t xml:space="preserve"> </w:t>
      </w:r>
      <w:r w:rsidR="00863315">
        <w:t xml:space="preserve">(OLE) </w:t>
      </w:r>
      <w:r w:rsidRPr="00050F1C">
        <w:t xml:space="preserve">for preschool children from 3-5 years.  The </w:t>
      </w:r>
      <w:r w:rsidR="00863315">
        <w:t xml:space="preserve">OLE </w:t>
      </w:r>
      <w:r w:rsidRPr="00050F1C">
        <w:t>should be large enough for 35 children and show consideration for children’s developmental levels, abilities and skills, interests and needs. Students should plan an outdoor learning environment that supports children’s development through provision of various play areas and choices and by providing experiences with the natural world.</w:t>
      </w:r>
    </w:p>
    <w:p w14:paraId="5F28B051" w14:textId="77777777" w:rsidR="00302033" w:rsidRPr="00050F1C" w:rsidRDefault="00302033" w:rsidP="00302033"/>
    <w:p w14:paraId="3700EF97" w14:textId="77777777" w:rsidR="00302033" w:rsidRPr="00050F1C" w:rsidRDefault="00302033" w:rsidP="00302033">
      <w:pPr>
        <w:ind w:firstLine="720"/>
        <w:rPr>
          <w:b/>
          <w:i/>
        </w:rPr>
      </w:pPr>
      <w:r w:rsidRPr="00050F1C">
        <w:rPr>
          <w:b/>
          <w:i/>
        </w:rPr>
        <w:t>Included in the project will be:</w:t>
      </w:r>
    </w:p>
    <w:p w14:paraId="39F442D5" w14:textId="77777777" w:rsidR="00302033" w:rsidRPr="00050F1C" w:rsidRDefault="00302033" w:rsidP="00302033"/>
    <w:p w14:paraId="6AB4AA16" w14:textId="48088492" w:rsidR="00302033" w:rsidRPr="00050F1C" w:rsidRDefault="00302033" w:rsidP="00302033">
      <w:pPr>
        <w:ind w:left="720"/>
      </w:pPr>
      <w:r w:rsidRPr="00050F1C">
        <w:t>a. A</w:t>
      </w:r>
      <w:r w:rsidR="00863315">
        <w:t>n OLE</w:t>
      </w:r>
      <w:r w:rsidRPr="00050F1C">
        <w:t xml:space="preserve"> plan: Draw the plan according to scale. Designate the different areas/zones and the placement of equipment. Also indicate exits, electrical and water outlets, types of surfaces, pathways and storage. </w:t>
      </w:r>
    </w:p>
    <w:p w14:paraId="2FEDFD7D" w14:textId="77777777" w:rsidR="00302033" w:rsidRPr="00050F1C" w:rsidRDefault="00302033" w:rsidP="00302033">
      <w:pPr>
        <w:ind w:left="720"/>
      </w:pPr>
    </w:p>
    <w:p w14:paraId="582262AD" w14:textId="7E72624A" w:rsidR="00302033" w:rsidRPr="00050F1C" w:rsidRDefault="00302033" w:rsidP="00302033">
      <w:pPr>
        <w:ind w:firstLine="720"/>
      </w:pPr>
      <w:r w:rsidRPr="00050F1C">
        <w:t>b. A list of permanent equi</w:t>
      </w:r>
      <w:r w:rsidR="00856A9D">
        <w:t>pment placed on the playground.</w:t>
      </w:r>
    </w:p>
    <w:p w14:paraId="3A305E84" w14:textId="77777777" w:rsidR="00302033" w:rsidRPr="00050F1C" w:rsidRDefault="00302033" w:rsidP="00302033"/>
    <w:p w14:paraId="6CA6B55B" w14:textId="77777777" w:rsidR="00302033" w:rsidRPr="00050F1C" w:rsidRDefault="00302033" w:rsidP="00302033">
      <w:pPr>
        <w:ind w:left="720"/>
      </w:pPr>
      <w:r w:rsidRPr="00050F1C">
        <w:t>c. A list of moveable equipment/materials, including numbers of each. For example: 5 nine-inch balls, 10 hoops etc.</w:t>
      </w:r>
    </w:p>
    <w:p w14:paraId="5288683B" w14:textId="09D29D80" w:rsidR="00302033" w:rsidRDefault="00302033" w:rsidP="00302033"/>
    <w:p w14:paraId="6FF0DD69" w14:textId="77777777" w:rsidR="00863315" w:rsidRPr="00050F1C" w:rsidRDefault="00863315" w:rsidP="00302033"/>
    <w:p w14:paraId="56138928" w14:textId="77777777" w:rsidR="00302033" w:rsidRPr="00050F1C" w:rsidRDefault="00302033" w:rsidP="00302033">
      <w:pPr>
        <w:numPr>
          <w:ilvl w:val="0"/>
          <w:numId w:val="28"/>
        </w:numPr>
      </w:pPr>
      <w:r w:rsidRPr="00050F1C">
        <w:t>Written reasons/rationale for:</w:t>
      </w:r>
    </w:p>
    <w:p w14:paraId="5F605F5B" w14:textId="35B57E26" w:rsidR="00856A9D" w:rsidRDefault="00856A9D" w:rsidP="00302033">
      <w:pPr>
        <w:numPr>
          <w:ilvl w:val="1"/>
          <w:numId w:val="28"/>
        </w:numPr>
      </w:pPr>
      <w:r>
        <w:t>How you met each of the 12 Best Practice Indicators.</w:t>
      </w:r>
    </w:p>
    <w:p w14:paraId="0EB559BD" w14:textId="6D6C790D" w:rsidR="000A23F2" w:rsidRDefault="000A23F2" w:rsidP="00302033">
      <w:pPr>
        <w:numPr>
          <w:ilvl w:val="1"/>
          <w:numId w:val="28"/>
        </w:numPr>
      </w:pPr>
      <w:r>
        <w:t>How your OLE aligns with POEMS.</w:t>
      </w:r>
    </w:p>
    <w:p w14:paraId="4681A8AF" w14:textId="756CE7EC" w:rsidR="00302033" w:rsidRPr="00050F1C" w:rsidRDefault="00856A9D" w:rsidP="00302033">
      <w:pPr>
        <w:numPr>
          <w:ilvl w:val="1"/>
          <w:numId w:val="28"/>
        </w:numPr>
      </w:pPr>
      <w:r>
        <w:t>P</w:t>
      </w:r>
      <w:r w:rsidR="00302033" w:rsidRPr="00050F1C">
        <w:t>lacement of areas</w:t>
      </w:r>
      <w:r w:rsidR="000A23F2">
        <w:t>.</w:t>
      </w:r>
    </w:p>
    <w:p w14:paraId="773123A7" w14:textId="726BFF1F" w:rsidR="00302033" w:rsidRPr="00050F1C" w:rsidRDefault="00856A9D" w:rsidP="00302033">
      <w:pPr>
        <w:numPr>
          <w:ilvl w:val="1"/>
          <w:numId w:val="28"/>
        </w:numPr>
      </w:pPr>
      <w:r>
        <w:t>C</w:t>
      </w:r>
      <w:r w:rsidR="00302033" w:rsidRPr="00050F1C">
        <w:t>hoice of permanent equipment. This should include the types of play it provides  and why you feel it is an appropriate choice.</w:t>
      </w:r>
      <w:r w:rsidR="005C178B">
        <w:t xml:space="preserve"> </w:t>
      </w:r>
      <w:r w:rsidR="005C178B" w:rsidRPr="005C178B">
        <w:rPr>
          <w:highlight w:val="yellow"/>
        </w:rPr>
        <w:t>Consider how they will support and challenge ALL children.  Be sure to reflect on cultural, linguistic and ability of ALL children.</w:t>
      </w:r>
      <w:r>
        <w:t xml:space="preserve">  If permanent natural items are included that were not discussed in the best practice indicators, discuss those here.</w:t>
      </w:r>
    </w:p>
    <w:p w14:paraId="3331B4F4" w14:textId="033E5C80" w:rsidR="00302033" w:rsidRPr="005C178B" w:rsidRDefault="00856A9D" w:rsidP="00302033">
      <w:pPr>
        <w:numPr>
          <w:ilvl w:val="1"/>
          <w:numId w:val="28"/>
        </w:numPr>
        <w:rPr>
          <w:highlight w:val="yellow"/>
        </w:rPr>
      </w:pPr>
      <w:r>
        <w:t>C</w:t>
      </w:r>
      <w:r w:rsidR="00302033" w:rsidRPr="00050F1C">
        <w:t xml:space="preserve">hoice of moveable equipment/materials. </w:t>
      </w:r>
      <w:r w:rsidR="00302033" w:rsidRPr="005C178B">
        <w:rPr>
          <w:highlight w:val="yellow"/>
        </w:rPr>
        <w:t xml:space="preserve">Consider how they will support and challenge </w:t>
      </w:r>
      <w:r w:rsidR="005C178B" w:rsidRPr="005C178B">
        <w:rPr>
          <w:highlight w:val="yellow"/>
        </w:rPr>
        <w:t xml:space="preserve">ALL </w:t>
      </w:r>
      <w:r w:rsidR="00302033" w:rsidRPr="005C178B">
        <w:rPr>
          <w:highlight w:val="yellow"/>
        </w:rPr>
        <w:t>children.</w:t>
      </w:r>
      <w:r w:rsidR="005C178B" w:rsidRPr="005C178B">
        <w:rPr>
          <w:highlight w:val="yellow"/>
        </w:rPr>
        <w:t xml:space="preserve">  Be sure to reflect on cultural, linguistic and ability of ALL children.</w:t>
      </w:r>
    </w:p>
    <w:p w14:paraId="14F7D514" w14:textId="77777777" w:rsidR="00302033" w:rsidRPr="00050F1C" w:rsidRDefault="00302033" w:rsidP="00302033"/>
    <w:p w14:paraId="02B60AFB" w14:textId="77777777" w:rsidR="00302033" w:rsidRPr="00050F1C" w:rsidRDefault="00302033" w:rsidP="00F65B40">
      <w:pPr>
        <w:ind w:left="720"/>
      </w:pPr>
      <w:r w:rsidRPr="00050F1C">
        <w:rPr>
          <w:u w:val="single"/>
        </w:rPr>
        <w:t>Criteria for evaluation</w:t>
      </w:r>
      <w:r w:rsidRPr="00050F1C">
        <w:t>: Demonstrates an understand of young children’s characteristics and needs; use of developmental knowledge to create healthy, supportive, and challenging learning environments; thoroughness of equipment lists; developmental appropriateness of equipment and materials; appropriate placement of areas and equipment; adequate and appropriate rationales for choice of equipment/materials and placement of areas; proper use of scale; neatness; and correct grammar and spelling.</w:t>
      </w:r>
    </w:p>
    <w:bookmarkEnd w:id="0"/>
    <w:p w14:paraId="1CCFE0D4" w14:textId="77777777" w:rsidR="004D6A73" w:rsidRPr="00050F1C" w:rsidRDefault="004D6A73" w:rsidP="00302033"/>
    <w:p w14:paraId="6DF0EDD9" w14:textId="4EF75E4D" w:rsidR="004D6A73" w:rsidRPr="00050F1C" w:rsidRDefault="00F65B40" w:rsidP="004D6A73">
      <w:pPr>
        <w:rPr>
          <w:b/>
        </w:rPr>
      </w:pPr>
      <w:r w:rsidRPr="00103E31">
        <w:rPr>
          <w:b/>
          <w:highlight w:val="yellow"/>
        </w:rPr>
        <w:t>MULTICULTURAL GAME PRESENTATION</w:t>
      </w:r>
      <w:r w:rsidR="00907D5B" w:rsidRPr="00103E31">
        <w:rPr>
          <w:b/>
          <w:highlight w:val="yellow"/>
        </w:rPr>
        <w:t>:</w:t>
      </w:r>
    </w:p>
    <w:p w14:paraId="4EE17D97" w14:textId="77777777" w:rsidR="00F65B40" w:rsidRPr="00050F1C" w:rsidRDefault="00F65B40" w:rsidP="004D6A73"/>
    <w:p w14:paraId="3B9BE917" w14:textId="77777777" w:rsidR="004D6A73" w:rsidRPr="00050F1C" w:rsidRDefault="004D6A73" w:rsidP="00F65B40">
      <w:pPr>
        <w:ind w:left="360" w:firstLine="720"/>
      </w:pPr>
      <w:r w:rsidRPr="00050F1C">
        <w:t>Instructions:</w:t>
      </w:r>
    </w:p>
    <w:p w14:paraId="6749EC06" w14:textId="238A4A63" w:rsidR="004D6A73" w:rsidRPr="00050F1C" w:rsidRDefault="004D6A73" w:rsidP="00F65B40">
      <w:pPr>
        <w:pStyle w:val="ListParagraph"/>
        <w:numPr>
          <w:ilvl w:val="0"/>
          <w:numId w:val="31"/>
        </w:numPr>
        <w:spacing w:after="200"/>
        <w:ind w:left="1080"/>
        <w:contextualSpacing/>
      </w:pPr>
      <w:r w:rsidRPr="00050F1C">
        <w:lastRenderedPageBreak/>
        <w:t>Research “multicultural games” for preschool children and choose one game to present to the class.</w:t>
      </w:r>
      <w:r w:rsidR="00DB2DE2">
        <w:t xml:space="preserve">  Be sure this game involves ACTIVE Play.</w:t>
      </w:r>
    </w:p>
    <w:p w14:paraId="19F085C3" w14:textId="23E07249" w:rsidR="004D6A73" w:rsidRPr="00050F1C" w:rsidRDefault="004D6A73" w:rsidP="00F65B40">
      <w:pPr>
        <w:pStyle w:val="ListParagraph"/>
        <w:numPr>
          <w:ilvl w:val="0"/>
          <w:numId w:val="31"/>
        </w:numPr>
        <w:spacing w:after="200"/>
        <w:ind w:left="1080"/>
        <w:contextualSpacing/>
      </w:pPr>
      <w:r w:rsidRPr="00050F1C">
        <w:t xml:space="preserve">We will have </w:t>
      </w:r>
      <w:r w:rsidR="00DB2DE2">
        <w:t>a</w:t>
      </w:r>
      <w:r w:rsidRPr="00050F1C">
        <w:t xml:space="preserve"> “game” days.  During that time each student will set up their game and students will take turns playing all the games presented.  You may present inside or outside.</w:t>
      </w:r>
    </w:p>
    <w:p w14:paraId="3B484CAD" w14:textId="64BF2D71" w:rsidR="004D6A73" w:rsidRPr="00050F1C" w:rsidRDefault="004D6A73" w:rsidP="00F65B40">
      <w:pPr>
        <w:pStyle w:val="ListParagraph"/>
        <w:numPr>
          <w:ilvl w:val="0"/>
          <w:numId w:val="31"/>
        </w:numPr>
        <w:spacing w:after="200"/>
        <w:ind w:left="1080"/>
        <w:contextualSpacing/>
      </w:pPr>
      <w:r w:rsidRPr="00050F1C">
        <w:t>Each student will plan for a group of four (4) people to play at one time.  If the game is an outside game that needs more players, we will adjust the planning.  The student presenting the game will guide the</w:t>
      </w:r>
      <w:r w:rsidR="00856A9D">
        <w:t xml:space="preserve"> “players” through the process as if you are teaching and playing the game with a group of children.</w:t>
      </w:r>
    </w:p>
    <w:p w14:paraId="5FB26396" w14:textId="77777777" w:rsidR="004D6A73" w:rsidRPr="00050F1C" w:rsidRDefault="004D6A73" w:rsidP="00F65B40">
      <w:pPr>
        <w:pStyle w:val="ListParagraph"/>
        <w:numPr>
          <w:ilvl w:val="0"/>
          <w:numId w:val="31"/>
        </w:numPr>
        <w:spacing w:after="200"/>
        <w:ind w:left="1080"/>
        <w:contextualSpacing/>
      </w:pPr>
      <w:r w:rsidRPr="00050F1C">
        <w:t>Each student must bring the materials that are needed for the game.  We will not be using materials from the classroom.</w:t>
      </w:r>
    </w:p>
    <w:p w14:paraId="59A34A0E" w14:textId="77777777" w:rsidR="004D6A73" w:rsidRPr="00050F1C" w:rsidRDefault="004D6A73" w:rsidP="00F65B40">
      <w:pPr>
        <w:pStyle w:val="ListParagraph"/>
        <w:numPr>
          <w:ilvl w:val="0"/>
          <w:numId w:val="31"/>
        </w:numPr>
        <w:spacing w:after="200"/>
        <w:ind w:left="1080"/>
        <w:contextualSpacing/>
      </w:pPr>
      <w:r w:rsidRPr="00050F1C">
        <w:t>Each student will prepare a “sign” for their game for other students to see.  On the sign should be the following:</w:t>
      </w:r>
    </w:p>
    <w:p w14:paraId="685CEFBF" w14:textId="77777777" w:rsidR="004D6A73" w:rsidRPr="00050F1C" w:rsidRDefault="004D6A73" w:rsidP="00F65B40">
      <w:pPr>
        <w:pStyle w:val="ListParagraph"/>
        <w:numPr>
          <w:ilvl w:val="0"/>
          <w:numId w:val="32"/>
        </w:numPr>
        <w:spacing w:after="200"/>
        <w:ind w:left="2520"/>
        <w:contextualSpacing/>
      </w:pPr>
      <w:r w:rsidRPr="00050F1C">
        <w:t>The country the game is from</w:t>
      </w:r>
    </w:p>
    <w:p w14:paraId="50666B78" w14:textId="77777777" w:rsidR="004D6A73" w:rsidRPr="00050F1C" w:rsidRDefault="004D6A73" w:rsidP="00F65B40">
      <w:pPr>
        <w:pStyle w:val="ListParagraph"/>
        <w:numPr>
          <w:ilvl w:val="0"/>
          <w:numId w:val="32"/>
        </w:numPr>
        <w:spacing w:after="200"/>
        <w:ind w:left="2520"/>
        <w:contextualSpacing/>
      </w:pPr>
      <w:r w:rsidRPr="00050F1C">
        <w:t>The name of the game</w:t>
      </w:r>
    </w:p>
    <w:p w14:paraId="0435C8D1" w14:textId="4C1FDF36" w:rsidR="004D6A73" w:rsidRDefault="004D6A73" w:rsidP="00F65B40">
      <w:pPr>
        <w:pStyle w:val="ListParagraph"/>
        <w:numPr>
          <w:ilvl w:val="0"/>
          <w:numId w:val="32"/>
        </w:numPr>
        <w:spacing w:after="200"/>
        <w:ind w:left="2520"/>
        <w:contextualSpacing/>
      </w:pPr>
      <w:r w:rsidRPr="00050F1C">
        <w:t>Directions</w:t>
      </w:r>
      <w:r w:rsidR="00856A9D">
        <w:t xml:space="preserve"> for play</w:t>
      </w:r>
    </w:p>
    <w:p w14:paraId="7DC2E77D" w14:textId="4869CF7A" w:rsidR="003C1DD9" w:rsidRPr="00050F1C" w:rsidRDefault="003C1DD9" w:rsidP="00F65B40">
      <w:pPr>
        <w:pStyle w:val="ListParagraph"/>
        <w:numPr>
          <w:ilvl w:val="0"/>
          <w:numId w:val="32"/>
        </w:numPr>
        <w:spacing w:after="200"/>
        <w:ind w:left="2520"/>
        <w:contextualSpacing/>
      </w:pPr>
      <w:r>
        <w:t>Information about play in the country of your game.</w:t>
      </w:r>
    </w:p>
    <w:p w14:paraId="1E65B4D2" w14:textId="77777777" w:rsidR="004D6A73" w:rsidRPr="00050F1C" w:rsidRDefault="004D6A73" w:rsidP="00F65B40">
      <w:pPr>
        <w:pStyle w:val="ListParagraph"/>
        <w:numPr>
          <w:ilvl w:val="0"/>
          <w:numId w:val="32"/>
        </w:numPr>
        <w:spacing w:after="200"/>
        <w:ind w:left="2520"/>
        <w:contextualSpacing/>
      </w:pPr>
      <w:r w:rsidRPr="00050F1C">
        <w:t>Any other information you’ve found about the game</w:t>
      </w:r>
    </w:p>
    <w:p w14:paraId="3ED6AD49" w14:textId="77777777" w:rsidR="004D6A73" w:rsidRPr="00050F1C" w:rsidRDefault="004D6A73" w:rsidP="00F65B40">
      <w:pPr>
        <w:pStyle w:val="ListParagraph"/>
        <w:numPr>
          <w:ilvl w:val="0"/>
          <w:numId w:val="32"/>
        </w:numPr>
        <w:spacing w:after="200"/>
        <w:ind w:left="2520"/>
        <w:contextualSpacing/>
      </w:pPr>
      <w:r w:rsidRPr="00050F1C">
        <w:t>Your name</w:t>
      </w:r>
    </w:p>
    <w:p w14:paraId="640A1AAF" w14:textId="19172237" w:rsidR="00050F1C" w:rsidRDefault="004D6A73" w:rsidP="00050F1C">
      <w:pPr>
        <w:pStyle w:val="ListParagraph"/>
        <w:numPr>
          <w:ilvl w:val="0"/>
          <w:numId w:val="31"/>
        </w:numPr>
        <w:spacing w:after="200"/>
        <w:ind w:left="1080"/>
        <w:contextualSpacing/>
      </w:pPr>
      <w:r w:rsidRPr="00050F1C">
        <w:t>The sign for the game will be turned in to be included with the rubric.</w:t>
      </w:r>
    </w:p>
    <w:p w14:paraId="72AE9A51" w14:textId="77777777" w:rsidR="00050F1C" w:rsidRPr="00050F1C" w:rsidRDefault="00050F1C" w:rsidP="00050F1C">
      <w:pPr>
        <w:spacing w:after="200"/>
        <w:contextualSpacing/>
      </w:pPr>
    </w:p>
    <w:p w14:paraId="2F630119" w14:textId="0A32EFCA" w:rsidR="00F27307" w:rsidRDefault="00F65B40" w:rsidP="00F65B40">
      <w:pPr>
        <w:spacing w:after="200"/>
        <w:contextualSpacing/>
        <w:rPr>
          <w:b/>
        </w:rPr>
      </w:pPr>
      <w:r w:rsidRPr="00050F1C">
        <w:t xml:space="preserve">6.   </w:t>
      </w:r>
      <w:r w:rsidRPr="00050F1C">
        <w:rPr>
          <w:b/>
        </w:rPr>
        <w:t>OBSERVATION REPORT</w:t>
      </w:r>
      <w:r w:rsidR="00907D5B">
        <w:rPr>
          <w:b/>
        </w:rPr>
        <w:t>:</w:t>
      </w:r>
      <w:r w:rsidR="00763E65">
        <w:rPr>
          <w:b/>
        </w:rPr>
        <w:t xml:space="preserve">  </w:t>
      </w:r>
    </w:p>
    <w:p w14:paraId="5F25D1A0" w14:textId="48E7DEA3" w:rsidR="00763E65" w:rsidRDefault="00763E65" w:rsidP="00F65B40">
      <w:pPr>
        <w:spacing w:after="200"/>
        <w:contextualSpacing/>
        <w:rPr>
          <w:b/>
        </w:rPr>
      </w:pPr>
    </w:p>
    <w:p w14:paraId="0254E231" w14:textId="07110494" w:rsidR="00763E65" w:rsidRDefault="00763E65" w:rsidP="00F65B40">
      <w:pPr>
        <w:spacing w:after="200"/>
        <w:contextualSpacing/>
      </w:pPr>
      <w:r>
        <w:t>You will do 2 one</w:t>
      </w:r>
      <w:r w:rsidR="007D127A">
        <w:t>-</w:t>
      </w:r>
      <w:r>
        <w:t xml:space="preserve">hour observations.  All students will do observation #1.  Then based on your area of study/interest/certificate, you may choose to do observation #2 </w:t>
      </w:r>
      <w:r w:rsidRPr="00763E65">
        <w:rPr>
          <w:b/>
          <w:i/>
        </w:rPr>
        <w:t>OR</w:t>
      </w:r>
      <w:r>
        <w:t xml:space="preserve"> #3.</w:t>
      </w:r>
      <w:r w:rsidR="007418E2">
        <w:t xml:space="preserve">  </w:t>
      </w:r>
      <w:r w:rsidR="007418E2" w:rsidRPr="00DB2DE2">
        <w:rPr>
          <w:b/>
          <w:i/>
        </w:rPr>
        <w:t xml:space="preserve">You will submit your notes for each observation as well as the written paper answering the below questions. </w:t>
      </w:r>
      <w:r w:rsidR="007418E2">
        <w:t xml:space="preserve"> </w:t>
      </w:r>
      <w:r w:rsidR="00DB2DE2">
        <w:t xml:space="preserve">Be sure to complete all questions including the compare/contract and personal reflections at the bottom.  </w:t>
      </w:r>
      <w:r w:rsidR="007418E2">
        <w:t>Remember that all observations need to be objective, specific, and detailed.  Notes should be sufficient in detail and quantity to provide an understanding of the play and interactions with peers and teachers.</w:t>
      </w:r>
    </w:p>
    <w:p w14:paraId="4026CE54" w14:textId="7196D721" w:rsidR="00763E65" w:rsidRPr="00763E65" w:rsidRDefault="00763E65" w:rsidP="00DB2DE2">
      <w:pPr>
        <w:pStyle w:val="NormalWeb"/>
        <w:spacing w:before="2" w:after="2"/>
        <w:rPr>
          <w:i/>
          <w:u w:val="single"/>
        </w:rPr>
      </w:pPr>
      <w:r w:rsidRPr="00763E65">
        <w:rPr>
          <w:i/>
          <w:u w:val="single"/>
        </w:rPr>
        <w:t>Observation #1</w:t>
      </w:r>
      <w:r w:rsidR="007D127A">
        <w:rPr>
          <w:i/>
          <w:u w:val="single"/>
        </w:rPr>
        <w:t xml:space="preserve"> Preschool Age</w:t>
      </w:r>
    </w:p>
    <w:p w14:paraId="2ECEC710" w14:textId="5663E687" w:rsidR="00763E65" w:rsidRDefault="00763E65" w:rsidP="00763E65">
      <w:pPr>
        <w:pStyle w:val="NormalWeb"/>
        <w:spacing w:before="2" w:after="2"/>
        <w:ind w:left="720"/>
      </w:pPr>
      <w:r w:rsidRPr="00050F1C">
        <w:t xml:space="preserve">Observe children </w:t>
      </w:r>
      <w:r w:rsidRPr="00763E65">
        <w:rPr>
          <w:b/>
        </w:rPr>
        <w:t>age 36 months -60 months</w:t>
      </w:r>
      <w:r w:rsidRPr="00050F1C">
        <w:t xml:space="preserve"> </w:t>
      </w:r>
      <w:r w:rsidRPr="00763E65">
        <w:rPr>
          <w:b/>
        </w:rPr>
        <w:t xml:space="preserve">in a child care or preschool </w:t>
      </w:r>
      <w:r>
        <w:rPr>
          <w:b/>
        </w:rPr>
        <w:t xml:space="preserve">environment </w:t>
      </w:r>
      <w:r w:rsidRPr="00050F1C">
        <w:t xml:space="preserve">for one hour. Look for the following as you observe: </w:t>
      </w:r>
    </w:p>
    <w:p w14:paraId="62DACD4A" w14:textId="49F06AC5" w:rsidR="007418E2" w:rsidRPr="00DB2DE2" w:rsidRDefault="007418E2" w:rsidP="007418E2">
      <w:pPr>
        <w:pStyle w:val="NormalWeb"/>
        <w:numPr>
          <w:ilvl w:val="0"/>
          <w:numId w:val="38"/>
        </w:numPr>
        <w:spacing w:before="2" w:after="2"/>
        <w:rPr>
          <w:i/>
        </w:rPr>
      </w:pPr>
      <w:r w:rsidRPr="00050F1C">
        <w:t xml:space="preserve">In what ways are children engaged in play? </w:t>
      </w:r>
      <w:r w:rsidRPr="00DB2DE2">
        <w:rPr>
          <w:i/>
        </w:rPr>
        <w:t>Discuss domains, skills, level and characteristics of play.</w:t>
      </w:r>
    </w:p>
    <w:p w14:paraId="2A2F75DB" w14:textId="68BDB049" w:rsidR="00763E65" w:rsidRPr="00DB2DE2" w:rsidRDefault="00763E65" w:rsidP="00763E65">
      <w:pPr>
        <w:pStyle w:val="NormalWeb"/>
        <w:numPr>
          <w:ilvl w:val="0"/>
          <w:numId w:val="38"/>
        </w:numPr>
        <w:spacing w:before="2" w:after="2"/>
        <w:rPr>
          <w:i/>
        </w:rPr>
      </w:pPr>
      <w:r w:rsidRPr="00050F1C">
        <w:t xml:space="preserve">What are the adults doing to support play in this environment? </w:t>
      </w:r>
      <w:r w:rsidR="007418E2">
        <w:t xml:space="preserve">  </w:t>
      </w:r>
      <w:r w:rsidR="007418E2" w:rsidRPr="00DB2DE2">
        <w:rPr>
          <w:i/>
        </w:rPr>
        <w:t>Make connections to the teacher’s roles in play that were discussed in class.</w:t>
      </w:r>
    </w:p>
    <w:p w14:paraId="1687BBA9" w14:textId="77777777" w:rsidR="00763E65" w:rsidRDefault="00763E65" w:rsidP="00763E65">
      <w:pPr>
        <w:pStyle w:val="NormalWeb"/>
        <w:numPr>
          <w:ilvl w:val="0"/>
          <w:numId w:val="38"/>
        </w:numPr>
        <w:spacing w:before="2" w:after="2"/>
      </w:pPr>
      <w:r w:rsidRPr="00050F1C">
        <w:t xml:space="preserve">Does this fit with what you have read in the course resources and what we have discussed? </w:t>
      </w:r>
    </w:p>
    <w:p w14:paraId="17A56BD7" w14:textId="45318B42" w:rsidR="00763E65" w:rsidRDefault="00763E65" w:rsidP="007D127A">
      <w:pPr>
        <w:pStyle w:val="NormalWeb"/>
        <w:numPr>
          <w:ilvl w:val="0"/>
          <w:numId w:val="38"/>
        </w:numPr>
        <w:spacing w:before="2" w:after="2"/>
      </w:pPr>
      <w:r w:rsidRPr="00050F1C">
        <w:t xml:space="preserve">Using the </w:t>
      </w:r>
      <w:r w:rsidRPr="00050F1C">
        <w:rPr>
          <w:i/>
        </w:rPr>
        <w:t>NC Foundations for Early Learning and Development</w:t>
      </w:r>
      <w:r w:rsidRPr="00050F1C">
        <w:t xml:space="preserve"> (2013), look under Approaches to Play and Learning (APL) and under each Subdomain and each Goal and </w:t>
      </w:r>
      <w:r w:rsidRPr="00DB2DE2">
        <w:rPr>
          <w:i/>
        </w:rPr>
        <w:t>explain which developmental indicators you observed and give specific examples of each indicator you observed.</w:t>
      </w:r>
      <w:r w:rsidRPr="00050F1C">
        <w:t xml:space="preserve"> </w:t>
      </w:r>
    </w:p>
    <w:p w14:paraId="042DF6AD" w14:textId="2E2EC1F0" w:rsidR="00F65B40" w:rsidRPr="00763E65" w:rsidRDefault="00F65B40" w:rsidP="00DB2DE2">
      <w:pPr>
        <w:pStyle w:val="NormalWeb"/>
        <w:spacing w:before="2" w:after="2"/>
        <w:rPr>
          <w:i/>
          <w:u w:val="single"/>
        </w:rPr>
      </w:pPr>
      <w:r w:rsidRPr="00763E65">
        <w:rPr>
          <w:i/>
          <w:u w:val="single"/>
        </w:rPr>
        <w:t>Observation #</w:t>
      </w:r>
      <w:r w:rsidR="00763E65" w:rsidRPr="00763E65">
        <w:rPr>
          <w:i/>
          <w:u w:val="single"/>
        </w:rPr>
        <w:t>2</w:t>
      </w:r>
      <w:r w:rsidR="007D127A">
        <w:rPr>
          <w:i/>
          <w:u w:val="single"/>
        </w:rPr>
        <w:t xml:space="preserve"> Toddler Age</w:t>
      </w:r>
    </w:p>
    <w:p w14:paraId="76E33C9C" w14:textId="7F0310CD" w:rsidR="00763E65" w:rsidRDefault="00F65B40" w:rsidP="00CD0C6D">
      <w:pPr>
        <w:pStyle w:val="NormalWeb"/>
        <w:spacing w:before="2" w:after="2"/>
        <w:ind w:left="720"/>
      </w:pPr>
      <w:r w:rsidRPr="00050F1C">
        <w:t xml:space="preserve">Observe children </w:t>
      </w:r>
      <w:r w:rsidR="00F27307" w:rsidRPr="00763E65">
        <w:rPr>
          <w:b/>
        </w:rPr>
        <w:t>12</w:t>
      </w:r>
      <w:r w:rsidRPr="00763E65">
        <w:rPr>
          <w:b/>
        </w:rPr>
        <w:t>-36 months in a child care or preschool environment</w:t>
      </w:r>
      <w:r w:rsidRPr="00050F1C">
        <w:t xml:space="preserve"> for 1 hour. Look for the following as you observe: </w:t>
      </w:r>
    </w:p>
    <w:p w14:paraId="621A7768" w14:textId="77777777" w:rsidR="00DB2DE2" w:rsidRPr="00DB2DE2" w:rsidRDefault="00DB2DE2" w:rsidP="00DB2DE2">
      <w:pPr>
        <w:pStyle w:val="NormalWeb"/>
        <w:numPr>
          <w:ilvl w:val="0"/>
          <w:numId w:val="46"/>
        </w:numPr>
        <w:spacing w:before="2" w:after="2"/>
        <w:rPr>
          <w:i/>
        </w:rPr>
      </w:pPr>
      <w:r w:rsidRPr="00050F1C">
        <w:lastRenderedPageBreak/>
        <w:t xml:space="preserve">In what ways are children engaged in play? </w:t>
      </w:r>
      <w:r w:rsidRPr="00DB2DE2">
        <w:rPr>
          <w:i/>
        </w:rPr>
        <w:t>Discuss domains, skills, level and characteristics of play.</w:t>
      </w:r>
    </w:p>
    <w:p w14:paraId="2C63AFCB" w14:textId="77777777" w:rsidR="00DB2DE2" w:rsidRPr="00DB2DE2" w:rsidRDefault="00DB2DE2" w:rsidP="00DB2DE2">
      <w:pPr>
        <w:pStyle w:val="NormalWeb"/>
        <w:numPr>
          <w:ilvl w:val="0"/>
          <w:numId w:val="46"/>
        </w:numPr>
        <w:spacing w:before="2" w:after="2"/>
        <w:rPr>
          <w:i/>
        </w:rPr>
      </w:pPr>
      <w:r w:rsidRPr="00050F1C">
        <w:t xml:space="preserve">What are the adults doing to support play in this environment? </w:t>
      </w:r>
      <w:r>
        <w:t xml:space="preserve">  </w:t>
      </w:r>
      <w:r w:rsidRPr="00DB2DE2">
        <w:rPr>
          <w:i/>
        </w:rPr>
        <w:t>Make connections to the teacher’s roles in play that were discussed in class.</w:t>
      </w:r>
    </w:p>
    <w:p w14:paraId="075BBE84" w14:textId="77777777" w:rsidR="00DB2DE2" w:rsidRDefault="00DB2DE2" w:rsidP="00DB2DE2">
      <w:pPr>
        <w:pStyle w:val="NormalWeb"/>
        <w:numPr>
          <w:ilvl w:val="0"/>
          <w:numId w:val="46"/>
        </w:numPr>
        <w:spacing w:before="2" w:after="2"/>
      </w:pPr>
      <w:r w:rsidRPr="00050F1C">
        <w:t xml:space="preserve">Does this fit with what you have read in the course resources and what we have discussed? </w:t>
      </w:r>
    </w:p>
    <w:p w14:paraId="65A8712B" w14:textId="77777777" w:rsidR="00DB2DE2" w:rsidRDefault="00DB2DE2" w:rsidP="00DB2DE2">
      <w:pPr>
        <w:pStyle w:val="NormalWeb"/>
        <w:numPr>
          <w:ilvl w:val="0"/>
          <w:numId w:val="46"/>
        </w:numPr>
        <w:spacing w:before="2" w:after="2"/>
      </w:pPr>
      <w:r w:rsidRPr="00050F1C">
        <w:t xml:space="preserve">Using the </w:t>
      </w:r>
      <w:r w:rsidRPr="00050F1C">
        <w:rPr>
          <w:i/>
        </w:rPr>
        <w:t>NC Foundations for Early Learning and Development</w:t>
      </w:r>
      <w:r w:rsidRPr="00050F1C">
        <w:t xml:space="preserve"> (2013), look under Approaches to Play and Learning (APL) and under each Subdomain and each Goal and </w:t>
      </w:r>
      <w:r w:rsidRPr="00DB2DE2">
        <w:rPr>
          <w:i/>
        </w:rPr>
        <w:t>explain which developmental indicators you observed and give specific examples of each indicator you observed.</w:t>
      </w:r>
      <w:r w:rsidRPr="00050F1C">
        <w:t xml:space="preserve"> </w:t>
      </w:r>
    </w:p>
    <w:p w14:paraId="33A87EEF" w14:textId="77777777" w:rsidR="00DB2DE2" w:rsidRDefault="00DB2DE2" w:rsidP="00CD0C6D">
      <w:pPr>
        <w:pStyle w:val="NormalWeb"/>
        <w:spacing w:before="2" w:after="2"/>
        <w:ind w:left="720"/>
      </w:pPr>
    </w:p>
    <w:p w14:paraId="60B22CCD" w14:textId="7995A874" w:rsidR="00763E65" w:rsidRPr="00763E65" w:rsidRDefault="00763E65" w:rsidP="00DB2DE2">
      <w:pPr>
        <w:pStyle w:val="NormalWeb"/>
        <w:spacing w:before="2" w:after="2"/>
        <w:rPr>
          <w:i/>
          <w:u w:val="single"/>
        </w:rPr>
      </w:pPr>
      <w:r w:rsidRPr="00763E65">
        <w:rPr>
          <w:i/>
          <w:u w:val="single"/>
        </w:rPr>
        <w:t>Observation #3</w:t>
      </w:r>
      <w:r w:rsidR="007D127A">
        <w:rPr>
          <w:i/>
          <w:u w:val="single"/>
        </w:rPr>
        <w:t xml:space="preserve"> School Age</w:t>
      </w:r>
    </w:p>
    <w:p w14:paraId="0E34CC1B" w14:textId="77777777" w:rsidR="00763E65" w:rsidRDefault="00763E65" w:rsidP="00763E65">
      <w:pPr>
        <w:pStyle w:val="NormalWeb"/>
        <w:spacing w:before="2" w:after="2"/>
        <w:ind w:left="720"/>
      </w:pPr>
      <w:r w:rsidRPr="00050F1C">
        <w:t xml:space="preserve">Observe children age </w:t>
      </w:r>
      <w:r w:rsidRPr="00763E65">
        <w:rPr>
          <w:b/>
        </w:rPr>
        <w:t>6 -12 years  in an afterschool care setting</w:t>
      </w:r>
      <w:r>
        <w:t xml:space="preserve"> </w:t>
      </w:r>
      <w:r w:rsidRPr="00050F1C">
        <w:t xml:space="preserve">for one hour. Look for the following as you observe: </w:t>
      </w:r>
    </w:p>
    <w:p w14:paraId="02D417A1" w14:textId="77777777" w:rsidR="00DB2DE2" w:rsidRPr="00DB2DE2" w:rsidRDefault="00DB2DE2" w:rsidP="00DB2DE2">
      <w:pPr>
        <w:pStyle w:val="NormalWeb"/>
        <w:numPr>
          <w:ilvl w:val="0"/>
          <w:numId w:val="41"/>
        </w:numPr>
        <w:spacing w:before="2" w:after="2"/>
        <w:rPr>
          <w:i/>
        </w:rPr>
      </w:pPr>
      <w:r w:rsidRPr="00050F1C">
        <w:t xml:space="preserve">In what ways are children engaged in play? </w:t>
      </w:r>
      <w:r w:rsidRPr="00DB2DE2">
        <w:rPr>
          <w:i/>
        </w:rPr>
        <w:t>Discuss domains, skills, level and characteristics of play.</w:t>
      </w:r>
    </w:p>
    <w:p w14:paraId="1D9B400D" w14:textId="77777777" w:rsidR="00DB2DE2" w:rsidRPr="00DB2DE2" w:rsidRDefault="00DB2DE2" w:rsidP="00DB2DE2">
      <w:pPr>
        <w:pStyle w:val="NormalWeb"/>
        <w:numPr>
          <w:ilvl w:val="0"/>
          <w:numId w:val="41"/>
        </w:numPr>
        <w:spacing w:before="2" w:after="2"/>
        <w:rPr>
          <w:i/>
        </w:rPr>
      </w:pPr>
      <w:r w:rsidRPr="00050F1C">
        <w:t xml:space="preserve">What are the adults doing to support play in this environment? </w:t>
      </w:r>
      <w:r>
        <w:t xml:space="preserve">  </w:t>
      </w:r>
      <w:r w:rsidRPr="00DB2DE2">
        <w:rPr>
          <w:i/>
        </w:rPr>
        <w:t>Make connections to the teacher’s roles in play that were discussed in class.</w:t>
      </w:r>
    </w:p>
    <w:p w14:paraId="67F4EDEB" w14:textId="77777777" w:rsidR="00DB2DE2" w:rsidRDefault="00DB2DE2" w:rsidP="00DB2DE2">
      <w:pPr>
        <w:pStyle w:val="NormalWeb"/>
        <w:numPr>
          <w:ilvl w:val="0"/>
          <w:numId w:val="41"/>
        </w:numPr>
        <w:spacing w:before="2" w:after="2"/>
      </w:pPr>
      <w:r w:rsidRPr="00050F1C">
        <w:t xml:space="preserve">Does this fit with what you have read in the course resources and what we have discussed? </w:t>
      </w:r>
    </w:p>
    <w:p w14:paraId="0AC62575" w14:textId="7194BA3E" w:rsidR="00763E65" w:rsidRPr="00050F1C" w:rsidRDefault="00763E65" w:rsidP="007D127A">
      <w:pPr>
        <w:pStyle w:val="NormalWeb"/>
        <w:numPr>
          <w:ilvl w:val="0"/>
          <w:numId w:val="41"/>
        </w:numPr>
        <w:spacing w:before="2" w:after="2"/>
      </w:pPr>
      <w:r>
        <w:t xml:space="preserve">Discuss </w:t>
      </w:r>
      <w:r w:rsidRPr="00050F1C">
        <w:t xml:space="preserve">which developmental </w:t>
      </w:r>
      <w:r>
        <w:t xml:space="preserve">domains </w:t>
      </w:r>
      <w:r w:rsidRPr="00050F1C">
        <w:t xml:space="preserve">you observed </w:t>
      </w:r>
      <w:r w:rsidR="007D127A">
        <w:t xml:space="preserve">in action through play </w:t>
      </w:r>
      <w:r w:rsidRPr="00050F1C">
        <w:t xml:space="preserve">and give specific examples of </w:t>
      </w:r>
      <w:r>
        <w:t>how goals for each domain were being met.</w:t>
      </w:r>
    </w:p>
    <w:p w14:paraId="1D975202" w14:textId="77777777" w:rsidR="00F27307" w:rsidRPr="00050F1C" w:rsidRDefault="00F27307" w:rsidP="00DB2DE2">
      <w:pPr>
        <w:pStyle w:val="NormalWeb"/>
        <w:spacing w:before="2" w:after="2"/>
        <w:rPr>
          <w:b/>
        </w:rPr>
      </w:pPr>
      <w:r w:rsidRPr="00050F1C">
        <w:rPr>
          <w:b/>
        </w:rPr>
        <w:t>Compare/Contrast:</w:t>
      </w:r>
    </w:p>
    <w:p w14:paraId="12CE0135" w14:textId="77777777" w:rsidR="007D127A" w:rsidRDefault="00F27307" w:rsidP="007D127A">
      <w:pPr>
        <w:pStyle w:val="NormalWeb"/>
        <w:numPr>
          <w:ilvl w:val="0"/>
          <w:numId w:val="42"/>
        </w:numPr>
        <w:spacing w:before="2" w:after="2"/>
      </w:pPr>
      <w:r w:rsidRPr="00050F1C">
        <w:t>What differences did you see in the play of the 2 ages</w:t>
      </w:r>
      <w:r w:rsidR="007D127A">
        <w:t>/observations</w:t>
      </w:r>
      <w:r w:rsidRPr="00050F1C">
        <w:t xml:space="preserve">?  </w:t>
      </w:r>
    </w:p>
    <w:p w14:paraId="6AFCE91D" w14:textId="77777777" w:rsidR="007D127A" w:rsidRDefault="00F27307" w:rsidP="00CD0C6D">
      <w:pPr>
        <w:pStyle w:val="NormalWeb"/>
        <w:numPr>
          <w:ilvl w:val="0"/>
          <w:numId w:val="42"/>
        </w:numPr>
        <w:spacing w:before="2" w:after="2"/>
      </w:pPr>
      <w:r w:rsidRPr="00050F1C">
        <w:t>What similarities did you see?</w:t>
      </w:r>
    </w:p>
    <w:p w14:paraId="10C26892" w14:textId="77777777" w:rsidR="007D127A" w:rsidRDefault="00F27307" w:rsidP="00CD0C6D">
      <w:pPr>
        <w:pStyle w:val="NormalWeb"/>
        <w:numPr>
          <w:ilvl w:val="0"/>
          <w:numId w:val="42"/>
        </w:numPr>
        <w:spacing w:before="2" w:after="2"/>
      </w:pPr>
      <w:r w:rsidRPr="00050F1C">
        <w:t>What differences did you see in the ways adults support the play of the 2 ages</w:t>
      </w:r>
      <w:r w:rsidR="007D127A">
        <w:t>/observations</w:t>
      </w:r>
      <w:r w:rsidRPr="00050F1C">
        <w:t xml:space="preserve">?  </w:t>
      </w:r>
    </w:p>
    <w:p w14:paraId="0F9A07D0" w14:textId="0C4165D7" w:rsidR="007418E2" w:rsidRPr="00DB2DE2" w:rsidRDefault="00F27307" w:rsidP="00DB2DE2">
      <w:pPr>
        <w:pStyle w:val="NormalWeb"/>
        <w:numPr>
          <w:ilvl w:val="0"/>
          <w:numId w:val="42"/>
        </w:numPr>
        <w:spacing w:before="2" w:after="2"/>
      </w:pPr>
      <w:r w:rsidRPr="00050F1C">
        <w:t>What similarities did you see</w:t>
      </w:r>
      <w:r w:rsidR="00DB2DE2">
        <w:t>?</w:t>
      </w:r>
    </w:p>
    <w:p w14:paraId="1B231692" w14:textId="4314CA19" w:rsidR="00F27307" w:rsidRPr="00050F1C" w:rsidRDefault="00F27307" w:rsidP="00DB2DE2">
      <w:pPr>
        <w:pStyle w:val="NormalWeb"/>
        <w:spacing w:before="2" w:after="2"/>
        <w:rPr>
          <w:b/>
        </w:rPr>
      </w:pPr>
      <w:r w:rsidRPr="00050F1C">
        <w:rPr>
          <w:b/>
        </w:rPr>
        <w:t>Personal Overall Thoughts:</w:t>
      </w:r>
    </w:p>
    <w:p w14:paraId="4EF7DB0C" w14:textId="77777777" w:rsidR="007D127A" w:rsidRDefault="00F27307" w:rsidP="007D127A">
      <w:pPr>
        <w:pStyle w:val="NormalWeb"/>
        <w:numPr>
          <w:ilvl w:val="0"/>
          <w:numId w:val="43"/>
        </w:numPr>
        <w:spacing w:before="2" w:after="2"/>
      </w:pPr>
      <w:r w:rsidRPr="00050F1C">
        <w:t>What are your general thought</w:t>
      </w:r>
      <w:r w:rsidR="007D127A">
        <w:t>s</w:t>
      </w:r>
      <w:r w:rsidRPr="00050F1C">
        <w:t xml:space="preserve"> about the ways adults engage with the children and the setup of the classroom</w:t>
      </w:r>
      <w:r w:rsidR="00763E65">
        <w:t xml:space="preserve"> or OLE</w:t>
      </w:r>
      <w:r w:rsidRPr="00050F1C">
        <w:t xml:space="preserve"> to encourage active play?  </w:t>
      </w:r>
    </w:p>
    <w:p w14:paraId="7E51D753" w14:textId="02E9980D" w:rsidR="007D127A" w:rsidRDefault="00F27307" w:rsidP="007D127A">
      <w:pPr>
        <w:pStyle w:val="NormalWeb"/>
        <w:numPr>
          <w:ilvl w:val="0"/>
          <w:numId w:val="43"/>
        </w:numPr>
        <w:spacing w:before="2" w:after="2"/>
      </w:pPr>
      <w:r w:rsidRPr="00050F1C">
        <w:t>Any other overall thoughts in relation to active play for based on your observations of children in child care settings?</w:t>
      </w:r>
      <w:r w:rsidR="00050F1C">
        <w:t xml:space="preserve">  </w:t>
      </w:r>
    </w:p>
    <w:p w14:paraId="2B2E065E" w14:textId="63C86678" w:rsidR="00103E31" w:rsidRDefault="00103E31" w:rsidP="00F65B40">
      <w:pPr>
        <w:pStyle w:val="NormalWeb"/>
        <w:numPr>
          <w:ilvl w:val="0"/>
          <w:numId w:val="43"/>
        </w:numPr>
        <w:spacing w:before="2" w:after="2"/>
      </w:pPr>
      <w:r w:rsidRPr="00103E31">
        <w:rPr>
          <w:highlight w:val="yellow"/>
        </w:rPr>
        <w:t xml:space="preserve">Make connections between your observations and our discussions of </w:t>
      </w:r>
      <w:r>
        <w:rPr>
          <w:highlight w:val="yellow"/>
        </w:rPr>
        <w:t>p</w:t>
      </w:r>
      <w:r w:rsidRPr="00103E31">
        <w:rPr>
          <w:highlight w:val="yellow"/>
        </w:rPr>
        <w:t xml:space="preserve">lay around the </w:t>
      </w:r>
      <w:r>
        <w:rPr>
          <w:highlight w:val="yellow"/>
        </w:rPr>
        <w:t>w</w:t>
      </w:r>
      <w:r w:rsidRPr="00103E31">
        <w:rPr>
          <w:highlight w:val="yellow"/>
        </w:rPr>
        <w:t>orld</w:t>
      </w:r>
      <w:r>
        <w:t>.</w:t>
      </w:r>
    </w:p>
    <w:p w14:paraId="70AB2839" w14:textId="5AA947A2" w:rsidR="007D127A" w:rsidRDefault="00050F1C" w:rsidP="00F65B40">
      <w:pPr>
        <w:pStyle w:val="NormalWeb"/>
        <w:numPr>
          <w:ilvl w:val="0"/>
          <w:numId w:val="43"/>
        </w:numPr>
        <w:spacing w:before="2" w:after="2"/>
      </w:pPr>
      <w:r>
        <w:t>Did these observations spark any thoughts for your philosophy of play statement?</w:t>
      </w:r>
    </w:p>
    <w:p w14:paraId="4C052D73" w14:textId="77777777" w:rsidR="007D127A" w:rsidRPr="00050F1C" w:rsidRDefault="007D127A" w:rsidP="00F65B40">
      <w:pPr>
        <w:pStyle w:val="NormalWeb"/>
        <w:spacing w:before="2" w:after="2"/>
      </w:pPr>
    </w:p>
    <w:p w14:paraId="3C59FAF1" w14:textId="77777777" w:rsidR="001C513C" w:rsidRPr="00050F1C" w:rsidRDefault="00CD0C6D" w:rsidP="00CD0C6D">
      <w:pPr>
        <w:pStyle w:val="NormalWeb"/>
        <w:spacing w:before="2" w:after="2"/>
        <w:rPr>
          <w:b/>
        </w:rPr>
      </w:pPr>
      <w:r w:rsidRPr="00050F1C">
        <w:rPr>
          <w:b/>
        </w:rPr>
        <w:t>7.   PHILOSOPHY OF PLAY STATEMENT</w:t>
      </w:r>
    </w:p>
    <w:p w14:paraId="62FCCD5C" w14:textId="3F2F38F7" w:rsidR="00CD0C6D" w:rsidRPr="00050F1C" w:rsidRDefault="00CD0C6D" w:rsidP="00CD0C6D">
      <w:pPr>
        <w:pStyle w:val="NormalWeb"/>
        <w:spacing w:before="2" w:after="2"/>
      </w:pPr>
      <w:r w:rsidRPr="00050F1C">
        <w:rPr>
          <w:b/>
        </w:rPr>
        <w:tab/>
      </w:r>
      <w:r w:rsidRPr="00050F1C">
        <w:t xml:space="preserve">You will </w:t>
      </w:r>
      <w:r w:rsidR="007D127A">
        <w:t>develop</w:t>
      </w:r>
      <w:r w:rsidRPr="00050F1C">
        <w:t xml:space="preserve"> a 1</w:t>
      </w:r>
      <w:r w:rsidR="007D127A">
        <w:t>-</w:t>
      </w:r>
      <w:r w:rsidRPr="00050F1C">
        <w:t>page statement of your own beliefs about play.  This statement will indicate that you can advocate for play for all children and explain to families and legislators the value of play. In this statement you will include:</w:t>
      </w:r>
    </w:p>
    <w:p w14:paraId="175F2C26" w14:textId="77777777" w:rsidR="00CD0C6D" w:rsidRPr="00050F1C" w:rsidRDefault="00CD0C6D" w:rsidP="00CD0C6D">
      <w:pPr>
        <w:pStyle w:val="CommentText"/>
        <w:spacing w:after="0"/>
        <w:ind w:left="360"/>
        <w:rPr>
          <w:rFonts w:ascii="Times New Roman" w:hAnsi="Times New Roman" w:cs="Times New Roman"/>
          <w:b/>
          <w:sz w:val="24"/>
          <w:szCs w:val="24"/>
        </w:rPr>
      </w:pPr>
      <w:r w:rsidRPr="00050F1C">
        <w:rPr>
          <w:rFonts w:ascii="Times New Roman" w:hAnsi="Times New Roman" w:cs="Times New Roman"/>
          <w:b/>
          <w:sz w:val="24"/>
          <w:szCs w:val="24"/>
        </w:rPr>
        <w:t>Opening Statement</w:t>
      </w:r>
    </w:p>
    <w:p w14:paraId="392D6C98" w14:textId="77777777" w:rsidR="00CD0C6D" w:rsidRPr="00050F1C" w:rsidRDefault="00CD0C6D" w:rsidP="00CD0C6D">
      <w:pPr>
        <w:pStyle w:val="CommentText"/>
        <w:numPr>
          <w:ilvl w:val="0"/>
          <w:numId w:val="33"/>
        </w:numPr>
        <w:spacing w:after="0"/>
        <w:ind w:left="1080"/>
        <w:rPr>
          <w:rFonts w:ascii="Times New Roman" w:hAnsi="Times New Roman" w:cs="Times New Roman"/>
          <w:sz w:val="24"/>
          <w:szCs w:val="24"/>
        </w:rPr>
      </w:pPr>
      <w:r w:rsidRPr="00050F1C">
        <w:rPr>
          <w:rFonts w:ascii="Times New Roman" w:hAnsi="Times New Roman" w:cs="Times New Roman"/>
          <w:sz w:val="24"/>
          <w:szCs w:val="24"/>
        </w:rPr>
        <w:t>Attention grabbing</w:t>
      </w:r>
    </w:p>
    <w:p w14:paraId="1EABE54D" w14:textId="77777777" w:rsidR="00CD0C6D" w:rsidRPr="00050F1C" w:rsidRDefault="00CD0C6D" w:rsidP="00CD0C6D">
      <w:pPr>
        <w:pStyle w:val="CommentText"/>
        <w:numPr>
          <w:ilvl w:val="0"/>
          <w:numId w:val="33"/>
        </w:numPr>
        <w:spacing w:after="0"/>
        <w:ind w:left="1080"/>
        <w:rPr>
          <w:rFonts w:ascii="Times New Roman" w:hAnsi="Times New Roman" w:cs="Times New Roman"/>
          <w:sz w:val="24"/>
          <w:szCs w:val="24"/>
        </w:rPr>
      </w:pPr>
      <w:r w:rsidRPr="00050F1C">
        <w:rPr>
          <w:rFonts w:ascii="Times New Roman" w:hAnsi="Times New Roman" w:cs="Times New Roman"/>
          <w:sz w:val="24"/>
          <w:szCs w:val="24"/>
        </w:rPr>
        <w:lastRenderedPageBreak/>
        <w:t>Speaks to the value of play</w:t>
      </w:r>
    </w:p>
    <w:p w14:paraId="43888BE5" w14:textId="77777777" w:rsidR="00CD0C6D" w:rsidRPr="00050F1C" w:rsidRDefault="00CD0C6D" w:rsidP="00CD0C6D">
      <w:pPr>
        <w:pStyle w:val="CommentText"/>
        <w:spacing w:after="0"/>
        <w:ind w:left="360"/>
        <w:rPr>
          <w:rFonts w:ascii="Times New Roman" w:hAnsi="Times New Roman" w:cs="Times New Roman"/>
          <w:b/>
          <w:sz w:val="24"/>
          <w:szCs w:val="24"/>
        </w:rPr>
      </w:pPr>
      <w:r w:rsidRPr="00050F1C">
        <w:rPr>
          <w:rFonts w:ascii="Times New Roman" w:hAnsi="Times New Roman" w:cs="Times New Roman"/>
          <w:b/>
          <w:sz w:val="24"/>
          <w:szCs w:val="24"/>
        </w:rPr>
        <w:t>Research Based References</w:t>
      </w:r>
    </w:p>
    <w:p w14:paraId="686BB09F" w14:textId="77777777" w:rsidR="00CD0C6D" w:rsidRPr="00050F1C" w:rsidRDefault="00CD0C6D" w:rsidP="00CD0C6D">
      <w:pPr>
        <w:pStyle w:val="CommentText"/>
        <w:numPr>
          <w:ilvl w:val="0"/>
          <w:numId w:val="33"/>
        </w:numPr>
        <w:spacing w:after="0"/>
        <w:ind w:left="1080"/>
        <w:rPr>
          <w:rFonts w:ascii="Times New Roman" w:hAnsi="Times New Roman" w:cs="Times New Roman"/>
          <w:sz w:val="24"/>
          <w:szCs w:val="24"/>
        </w:rPr>
      </w:pPr>
      <w:r w:rsidRPr="00050F1C">
        <w:rPr>
          <w:rFonts w:ascii="Times New Roman" w:hAnsi="Times New Roman" w:cs="Times New Roman"/>
          <w:sz w:val="24"/>
          <w:szCs w:val="24"/>
        </w:rPr>
        <w:t>Refers to Vygotsky or other developmental theorist</w:t>
      </w:r>
    </w:p>
    <w:p w14:paraId="0663BB34" w14:textId="4EC4BB68" w:rsidR="00CD0C6D" w:rsidRPr="00050F1C" w:rsidRDefault="00CD0C6D" w:rsidP="00CD0C6D">
      <w:pPr>
        <w:pStyle w:val="CommentText"/>
        <w:spacing w:after="0"/>
        <w:ind w:left="2520" w:firstLine="360"/>
        <w:rPr>
          <w:rFonts w:ascii="Times New Roman" w:hAnsi="Times New Roman" w:cs="Times New Roman"/>
          <w:sz w:val="24"/>
          <w:szCs w:val="24"/>
        </w:rPr>
      </w:pPr>
      <w:r w:rsidRPr="00050F1C">
        <w:rPr>
          <w:rFonts w:ascii="Times New Roman" w:hAnsi="Times New Roman" w:cs="Times New Roman"/>
          <w:sz w:val="24"/>
          <w:szCs w:val="24"/>
        </w:rPr>
        <w:t>and</w:t>
      </w:r>
    </w:p>
    <w:p w14:paraId="3B115B89" w14:textId="77777777" w:rsidR="00CD0C6D" w:rsidRPr="00050F1C" w:rsidRDefault="00CD0C6D" w:rsidP="00CD0C6D">
      <w:pPr>
        <w:pStyle w:val="CommentText"/>
        <w:numPr>
          <w:ilvl w:val="0"/>
          <w:numId w:val="33"/>
        </w:numPr>
        <w:spacing w:after="0"/>
        <w:ind w:left="1080"/>
        <w:rPr>
          <w:rFonts w:ascii="Times New Roman" w:hAnsi="Times New Roman" w:cs="Times New Roman"/>
          <w:sz w:val="24"/>
          <w:szCs w:val="24"/>
        </w:rPr>
      </w:pPr>
      <w:r w:rsidRPr="00050F1C">
        <w:rPr>
          <w:rFonts w:ascii="Times New Roman" w:hAnsi="Times New Roman" w:cs="Times New Roman"/>
          <w:sz w:val="24"/>
          <w:szCs w:val="24"/>
        </w:rPr>
        <w:t>Refers to NAEYC or other professional organization</w:t>
      </w:r>
    </w:p>
    <w:p w14:paraId="23F15F9A" w14:textId="77777777" w:rsidR="00CD0C6D" w:rsidRPr="00050F1C" w:rsidRDefault="00CD0C6D" w:rsidP="00CD0C6D">
      <w:pPr>
        <w:pStyle w:val="CommentText"/>
        <w:spacing w:after="0"/>
        <w:ind w:left="360"/>
        <w:rPr>
          <w:rFonts w:ascii="Times New Roman" w:hAnsi="Times New Roman" w:cs="Times New Roman"/>
          <w:b/>
          <w:sz w:val="24"/>
          <w:szCs w:val="24"/>
        </w:rPr>
      </w:pPr>
      <w:r w:rsidRPr="00050F1C">
        <w:rPr>
          <w:rFonts w:ascii="Times New Roman" w:hAnsi="Times New Roman" w:cs="Times New Roman"/>
          <w:b/>
          <w:sz w:val="24"/>
          <w:szCs w:val="24"/>
        </w:rPr>
        <w:t>Developmental Outcomes of Play—discuss the benefits of play across each domain</w:t>
      </w:r>
    </w:p>
    <w:p w14:paraId="23E8761F" w14:textId="37125BFB" w:rsidR="005625FB" w:rsidRPr="005625FB" w:rsidRDefault="00CD0C6D" w:rsidP="005625FB">
      <w:pPr>
        <w:pStyle w:val="CommentText"/>
        <w:numPr>
          <w:ilvl w:val="0"/>
          <w:numId w:val="33"/>
        </w:numPr>
        <w:spacing w:after="0"/>
        <w:ind w:left="1080"/>
        <w:rPr>
          <w:rFonts w:ascii="Times New Roman" w:hAnsi="Times New Roman" w:cs="Times New Roman"/>
          <w:sz w:val="24"/>
          <w:szCs w:val="24"/>
        </w:rPr>
      </w:pPr>
      <w:r w:rsidRPr="00050F1C">
        <w:rPr>
          <w:rFonts w:ascii="Times New Roman" w:hAnsi="Times New Roman" w:cs="Times New Roman"/>
          <w:sz w:val="24"/>
          <w:szCs w:val="24"/>
        </w:rPr>
        <w:t xml:space="preserve">across domains (cognitive, social/emotional, gross/fine motor, language) </w:t>
      </w:r>
    </w:p>
    <w:p w14:paraId="167D3E2E" w14:textId="2A4C1E5A" w:rsidR="00CD0C6D" w:rsidRPr="00050F1C" w:rsidRDefault="005625FB" w:rsidP="00CD0C6D">
      <w:pPr>
        <w:pStyle w:val="CommentText"/>
        <w:spacing w:after="0"/>
        <w:ind w:left="360"/>
        <w:rPr>
          <w:rFonts w:ascii="Times New Roman" w:hAnsi="Times New Roman" w:cs="Times New Roman"/>
          <w:b/>
          <w:sz w:val="24"/>
          <w:szCs w:val="24"/>
        </w:rPr>
      </w:pPr>
      <w:r>
        <w:rPr>
          <w:rFonts w:ascii="Times New Roman" w:hAnsi="Times New Roman" w:cs="Times New Roman"/>
          <w:b/>
          <w:sz w:val="24"/>
          <w:szCs w:val="24"/>
        </w:rPr>
        <w:t>Explain how an emphasis on play will affect a classroom</w:t>
      </w:r>
      <w:r w:rsidR="007D127A">
        <w:rPr>
          <w:rFonts w:ascii="Times New Roman" w:hAnsi="Times New Roman" w:cs="Times New Roman"/>
          <w:b/>
          <w:sz w:val="24"/>
          <w:szCs w:val="24"/>
        </w:rPr>
        <w:t>–discuss things such as:</w:t>
      </w:r>
    </w:p>
    <w:p w14:paraId="5DC730C4" w14:textId="6A397417" w:rsidR="00CD0C6D" w:rsidRPr="00050F1C" w:rsidRDefault="007D127A" w:rsidP="00CD0C6D">
      <w:pPr>
        <w:pStyle w:val="CommentText"/>
        <w:numPr>
          <w:ilvl w:val="0"/>
          <w:numId w:val="33"/>
        </w:numPr>
        <w:spacing w:after="0"/>
        <w:ind w:left="1080"/>
        <w:rPr>
          <w:rFonts w:ascii="Times New Roman" w:hAnsi="Times New Roman" w:cs="Times New Roman"/>
          <w:sz w:val="24"/>
          <w:szCs w:val="24"/>
        </w:rPr>
      </w:pPr>
      <w:r>
        <w:rPr>
          <w:rFonts w:ascii="Times New Roman" w:hAnsi="Times New Roman" w:cs="Times New Roman"/>
          <w:sz w:val="24"/>
          <w:szCs w:val="24"/>
        </w:rPr>
        <w:t xml:space="preserve"> </w:t>
      </w:r>
      <w:r w:rsidR="00CD0C6D" w:rsidRPr="00050F1C">
        <w:rPr>
          <w:rFonts w:ascii="Times New Roman" w:hAnsi="Times New Roman" w:cs="Times New Roman"/>
          <w:sz w:val="24"/>
          <w:szCs w:val="24"/>
        </w:rPr>
        <w:t>Classroom design</w:t>
      </w:r>
    </w:p>
    <w:p w14:paraId="3DA6C909" w14:textId="77777777" w:rsidR="00CD0C6D" w:rsidRPr="00050F1C" w:rsidRDefault="00CD0C6D" w:rsidP="00CD0C6D">
      <w:pPr>
        <w:pStyle w:val="CommentText"/>
        <w:numPr>
          <w:ilvl w:val="0"/>
          <w:numId w:val="33"/>
        </w:numPr>
        <w:spacing w:after="0"/>
        <w:ind w:left="1080"/>
        <w:rPr>
          <w:rFonts w:ascii="Times New Roman" w:hAnsi="Times New Roman" w:cs="Times New Roman"/>
          <w:sz w:val="24"/>
          <w:szCs w:val="24"/>
        </w:rPr>
      </w:pPr>
      <w:r w:rsidRPr="00050F1C">
        <w:rPr>
          <w:rFonts w:ascii="Times New Roman" w:hAnsi="Times New Roman" w:cs="Times New Roman"/>
          <w:sz w:val="24"/>
          <w:szCs w:val="24"/>
        </w:rPr>
        <w:t xml:space="preserve"> Materials</w:t>
      </w:r>
    </w:p>
    <w:p w14:paraId="427B4572" w14:textId="77777777" w:rsidR="00CD0C6D" w:rsidRPr="00050F1C" w:rsidRDefault="00CD0C6D" w:rsidP="00CD0C6D">
      <w:pPr>
        <w:pStyle w:val="CommentText"/>
        <w:numPr>
          <w:ilvl w:val="0"/>
          <w:numId w:val="33"/>
        </w:numPr>
        <w:spacing w:after="0"/>
        <w:ind w:left="1080"/>
        <w:rPr>
          <w:rFonts w:ascii="Times New Roman" w:hAnsi="Times New Roman" w:cs="Times New Roman"/>
          <w:sz w:val="24"/>
          <w:szCs w:val="24"/>
        </w:rPr>
      </w:pPr>
      <w:r w:rsidRPr="00050F1C">
        <w:rPr>
          <w:rFonts w:ascii="Times New Roman" w:hAnsi="Times New Roman" w:cs="Times New Roman"/>
          <w:sz w:val="24"/>
          <w:szCs w:val="24"/>
        </w:rPr>
        <w:t xml:space="preserve"> Schedule</w:t>
      </w:r>
    </w:p>
    <w:p w14:paraId="0E2404D4" w14:textId="57BC3491" w:rsidR="00CD0C6D" w:rsidRPr="00050F1C" w:rsidRDefault="007D127A" w:rsidP="00CD0C6D">
      <w:pPr>
        <w:pStyle w:val="CommentText"/>
        <w:numPr>
          <w:ilvl w:val="0"/>
          <w:numId w:val="33"/>
        </w:numPr>
        <w:spacing w:after="0"/>
        <w:ind w:left="1080"/>
        <w:rPr>
          <w:rFonts w:ascii="Times New Roman" w:hAnsi="Times New Roman" w:cs="Times New Roman"/>
          <w:sz w:val="24"/>
          <w:szCs w:val="24"/>
        </w:rPr>
      </w:pPr>
      <w:r>
        <w:rPr>
          <w:rFonts w:ascii="Times New Roman" w:hAnsi="Times New Roman" w:cs="Times New Roman"/>
          <w:sz w:val="24"/>
          <w:szCs w:val="24"/>
        </w:rPr>
        <w:t xml:space="preserve"> </w:t>
      </w:r>
      <w:r w:rsidR="00CD0C6D" w:rsidRPr="00050F1C">
        <w:rPr>
          <w:rFonts w:ascii="Times New Roman" w:hAnsi="Times New Roman" w:cs="Times New Roman"/>
          <w:sz w:val="24"/>
          <w:szCs w:val="24"/>
        </w:rPr>
        <w:t>Planning</w:t>
      </w:r>
    </w:p>
    <w:p w14:paraId="16D9E766" w14:textId="77777777" w:rsidR="00CD0C6D" w:rsidRPr="00050F1C" w:rsidRDefault="00CD0C6D" w:rsidP="00CD0C6D">
      <w:pPr>
        <w:pStyle w:val="CommentText"/>
        <w:spacing w:after="0"/>
        <w:ind w:left="360"/>
        <w:rPr>
          <w:rFonts w:ascii="Times New Roman" w:hAnsi="Times New Roman" w:cs="Times New Roman"/>
          <w:b/>
          <w:sz w:val="24"/>
          <w:szCs w:val="24"/>
        </w:rPr>
      </w:pPr>
      <w:r w:rsidRPr="00050F1C">
        <w:rPr>
          <w:rFonts w:ascii="Times New Roman" w:hAnsi="Times New Roman" w:cs="Times New Roman"/>
          <w:b/>
          <w:sz w:val="24"/>
          <w:szCs w:val="24"/>
        </w:rPr>
        <w:t>Family Friendly Language</w:t>
      </w:r>
    </w:p>
    <w:p w14:paraId="408EF83D" w14:textId="507C42FD" w:rsidR="00CD0C6D" w:rsidRPr="00050F1C" w:rsidRDefault="00CD0C6D" w:rsidP="00CD0C6D">
      <w:pPr>
        <w:pStyle w:val="CommentText"/>
        <w:numPr>
          <w:ilvl w:val="0"/>
          <w:numId w:val="33"/>
        </w:numPr>
        <w:spacing w:after="0"/>
        <w:ind w:left="1080"/>
        <w:rPr>
          <w:rFonts w:ascii="Times New Roman" w:hAnsi="Times New Roman" w:cs="Times New Roman"/>
          <w:sz w:val="24"/>
          <w:szCs w:val="24"/>
        </w:rPr>
      </w:pPr>
      <w:r w:rsidRPr="00050F1C">
        <w:rPr>
          <w:rFonts w:ascii="Times New Roman" w:hAnsi="Times New Roman" w:cs="Times New Roman"/>
          <w:sz w:val="24"/>
          <w:szCs w:val="24"/>
        </w:rPr>
        <w:t>Jargon free</w:t>
      </w:r>
      <w:r w:rsidR="007D127A">
        <w:rPr>
          <w:rFonts w:ascii="Times New Roman" w:hAnsi="Times New Roman" w:cs="Times New Roman"/>
          <w:sz w:val="24"/>
          <w:szCs w:val="24"/>
        </w:rPr>
        <w:t>—include language that families can understand</w:t>
      </w:r>
    </w:p>
    <w:p w14:paraId="47D6213D" w14:textId="60638CC0" w:rsidR="00CD0C6D" w:rsidRDefault="00CD0C6D" w:rsidP="00CD0C6D">
      <w:pPr>
        <w:pStyle w:val="CommentText"/>
        <w:numPr>
          <w:ilvl w:val="0"/>
          <w:numId w:val="33"/>
        </w:numPr>
        <w:spacing w:after="0"/>
        <w:ind w:left="1080"/>
        <w:rPr>
          <w:rFonts w:ascii="Times New Roman" w:hAnsi="Times New Roman" w:cs="Times New Roman"/>
          <w:sz w:val="24"/>
          <w:szCs w:val="24"/>
        </w:rPr>
      </w:pPr>
      <w:r w:rsidRPr="00050F1C">
        <w:rPr>
          <w:rFonts w:ascii="Times New Roman" w:hAnsi="Times New Roman" w:cs="Times New Roman"/>
          <w:sz w:val="24"/>
          <w:szCs w:val="24"/>
        </w:rPr>
        <w:t>Acronyms spelled out (i.e. NAEYC should be referred to as The National Association of Education for Young Children)</w:t>
      </w:r>
    </w:p>
    <w:p w14:paraId="661B8E78" w14:textId="4A3580F0" w:rsidR="00F11A3C" w:rsidRDefault="00F11A3C" w:rsidP="00F11A3C">
      <w:pPr>
        <w:pStyle w:val="CommentText"/>
        <w:spacing w:after="0"/>
        <w:rPr>
          <w:rFonts w:ascii="Times New Roman" w:hAnsi="Times New Roman" w:cs="Times New Roman"/>
          <w:sz w:val="24"/>
          <w:szCs w:val="24"/>
        </w:rPr>
      </w:pPr>
    </w:p>
    <w:p w14:paraId="7DD890A5" w14:textId="657C533B" w:rsidR="00F11A3C" w:rsidRPr="00F11A3C" w:rsidRDefault="00F11A3C" w:rsidP="00F11A3C">
      <w:pPr>
        <w:rPr>
          <w:b/>
        </w:rPr>
      </w:pPr>
      <w:r w:rsidRPr="00F11A3C">
        <w:rPr>
          <w:b/>
        </w:rPr>
        <w:t>8.</w:t>
      </w:r>
      <w:r>
        <w:rPr>
          <w:b/>
        </w:rPr>
        <w:t xml:space="preserve">    </w:t>
      </w:r>
      <w:r w:rsidRPr="00F11A3C">
        <w:rPr>
          <w:b/>
        </w:rPr>
        <w:t>THE VALUE OF PLAY IN EACH CENTER FINAL GROUP PROJECT</w:t>
      </w:r>
    </w:p>
    <w:p w14:paraId="2E6F51BA" w14:textId="77777777" w:rsidR="00F11A3C" w:rsidRDefault="00F11A3C" w:rsidP="00F11A3C"/>
    <w:p w14:paraId="2FDC2BD6" w14:textId="2BC31073" w:rsidR="00F11A3C" w:rsidRDefault="00F11A3C" w:rsidP="00F11A3C">
      <w:pPr>
        <w:ind w:firstLine="720"/>
      </w:pPr>
      <w:r>
        <w:t>The Final Project will be a</w:t>
      </w:r>
      <w:r w:rsidR="00103E31">
        <w:t xml:space="preserve"> </w:t>
      </w:r>
      <w:r w:rsidR="00103E31" w:rsidRPr="009D262E">
        <w:rPr>
          <w:highlight w:val="yellow"/>
        </w:rPr>
        <w:t>collaborative</w:t>
      </w:r>
      <w:r w:rsidRPr="009D262E">
        <w:rPr>
          <w:highlight w:val="yellow"/>
        </w:rPr>
        <w:t xml:space="preserve"> project</w:t>
      </w:r>
      <w:r>
        <w:t xml:space="preserve"> consisting of a power point presentation given to the class during the final exam time.  In addition to the presentation, the group will do one activity with the class that would be done in their center/area, and submit a sign that can be placed on their center to educate families about the benefits/learning occurring while </w:t>
      </w:r>
      <w:r w:rsidRPr="005918C6">
        <w:rPr>
          <w:b/>
          <w:i/>
        </w:rPr>
        <w:t>actively</w:t>
      </w:r>
      <w:r>
        <w:t xml:space="preserve"> playing in that center.  There will be a maximum of 4 people per groups</w:t>
      </w:r>
      <w:r w:rsidR="00103E31">
        <w:t xml:space="preserve">.  </w:t>
      </w:r>
      <w:r w:rsidR="00103E31" w:rsidRPr="009D262E">
        <w:rPr>
          <w:highlight w:val="yellow"/>
        </w:rPr>
        <w:t>Each group will work together to choose the center</w:t>
      </w:r>
      <w:r w:rsidRPr="009D262E">
        <w:rPr>
          <w:highlight w:val="yellow"/>
        </w:rPr>
        <w:t xml:space="preserve"> </w:t>
      </w:r>
      <w:r w:rsidR="009D262E" w:rsidRPr="009D262E">
        <w:rPr>
          <w:highlight w:val="yellow"/>
        </w:rPr>
        <w:t>that is most relevant to them</w:t>
      </w:r>
      <w:r w:rsidR="009D262E">
        <w:t xml:space="preserve"> </w:t>
      </w:r>
      <w:r>
        <w:t xml:space="preserve">from the following centers:  blocks, music/movement, dramatic play, science, art, books/library, sensory, math, and writing, but each area can only be chosen by one group. </w:t>
      </w:r>
    </w:p>
    <w:p w14:paraId="149D87FE" w14:textId="77777777" w:rsidR="00F11A3C" w:rsidRDefault="00F11A3C" w:rsidP="00F11A3C"/>
    <w:p w14:paraId="3A3D53DE" w14:textId="77777777" w:rsidR="00F11A3C" w:rsidRDefault="00F11A3C" w:rsidP="00F11A3C">
      <w:pPr>
        <w:rPr>
          <w:b/>
        </w:rPr>
      </w:pPr>
    </w:p>
    <w:p w14:paraId="2C8A7CF2" w14:textId="21905C9A" w:rsidR="00F11A3C" w:rsidRPr="00825082" w:rsidRDefault="00F11A3C" w:rsidP="00F11A3C">
      <w:pPr>
        <w:rPr>
          <w:b/>
        </w:rPr>
      </w:pPr>
      <w:r>
        <w:rPr>
          <w:b/>
        </w:rPr>
        <w:t>To be i</w:t>
      </w:r>
      <w:r w:rsidRPr="00825082">
        <w:rPr>
          <w:b/>
        </w:rPr>
        <w:t>ncluded in your power point:</w:t>
      </w:r>
    </w:p>
    <w:p w14:paraId="57E81F56" w14:textId="77777777" w:rsidR="00F11A3C" w:rsidRDefault="00F11A3C" w:rsidP="00F11A3C">
      <w:pPr>
        <w:pStyle w:val="ListParagraph"/>
        <w:numPr>
          <w:ilvl w:val="0"/>
          <w:numId w:val="45"/>
        </w:numPr>
      </w:pPr>
      <w:r>
        <w:t>Names of group members</w:t>
      </w:r>
    </w:p>
    <w:p w14:paraId="7F0714C2" w14:textId="77777777" w:rsidR="00F11A3C" w:rsidRDefault="00F11A3C" w:rsidP="00F11A3C">
      <w:pPr>
        <w:pStyle w:val="ListParagraph"/>
        <w:numPr>
          <w:ilvl w:val="0"/>
          <w:numId w:val="45"/>
        </w:numPr>
      </w:pPr>
      <w:r>
        <w:t>Area/Center in the Classroom</w:t>
      </w:r>
    </w:p>
    <w:p w14:paraId="4DB4539B" w14:textId="77777777" w:rsidR="00F11A3C" w:rsidRDefault="00F11A3C" w:rsidP="00F11A3C">
      <w:pPr>
        <w:pStyle w:val="ListParagraph"/>
        <w:numPr>
          <w:ilvl w:val="0"/>
          <w:numId w:val="45"/>
        </w:numPr>
      </w:pPr>
      <w:r>
        <w:t>Value of Area/Center as stated by each of the following:</w:t>
      </w:r>
    </w:p>
    <w:p w14:paraId="19F84856" w14:textId="77777777" w:rsidR="00F11A3C" w:rsidRDefault="00F11A3C" w:rsidP="00F11A3C">
      <w:pPr>
        <w:pStyle w:val="ListParagraph"/>
        <w:numPr>
          <w:ilvl w:val="1"/>
          <w:numId w:val="45"/>
        </w:numPr>
        <w:spacing w:after="200"/>
        <w:contextualSpacing/>
      </w:pPr>
      <w:r>
        <w:t>A theory/theorist or research?</w:t>
      </w:r>
    </w:p>
    <w:p w14:paraId="64FBDBB7" w14:textId="77777777" w:rsidR="00F11A3C" w:rsidRDefault="00F11A3C" w:rsidP="00F11A3C">
      <w:pPr>
        <w:pStyle w:val="ListParagraph"/>
        <w:numPr>
          <w:ilvl w:val="1"/>
          <w:numId w:val="45"/>
        </w:numPr>
        <w:spacing w:after="200"/>
        <w:contextualSpacing/>
      </w:pPr>
      <w:r>
        <w:t xml:space="preserve">NAEYC (DAP book) </w:t>
      </w:r>
    </w:p>
    <w:p w14:paraId="2D28D878" w14:textId="77777777" w:rsidR="00F11A3C" w:rsidRDefault="00F11A3C" w:rsidP="00F11A3C">
      <w:pPr>
        <w:pStyle w:val="ListParagraph"/>
        <w:numPr>
          <w:ilvl w:val="1"/>
          <w:numId w:val="45"/>
        </w:numPr>
        <w:spacing w:after="200"/>
        <w:contextualSpacing/>
      </w:pPr>
      <w:r>
        <w:t>Creative Curriculum or any curriculum of your choice</w:t>
      </w:r>
    </w:p>
    <w:p w14:paraId="13053708" w14:textId="77777777" w:rsidR="00F11A3C" w:rsidRDefault="00F11A3C" w:rsidP="00F11A3C">
      <w:pPr>
        <w:pStyle w:val="ListParagraph"/>
        <w:numPr>
          <w:ilvl w:val="1"/>
          <w:numId w:val="45"/>
        </w:numPr>
        <w:spacing w:after="200"/>
        <w:contextualSpacing/>
      </w:pPr>
      <w:r>
        <w:t>NC Foundations</w:t>
      </w:r>
    </w:p>
    <w:p w14:paraId="4A1CF3AA" w14:textId="171289A6" w:rsidR="00F11A3C" w:rsidRPr="009D262E" w:rsidRDefault="00F11A3C" w:rsidP="00F11A3C">
      <w:pPr>
        <w:pStyle w:val="ListParagraph"/>
        <w:numPr>
          <w:ilvl w:val="1"/>
          <w:numId w:val="45"/>
        </w:numPr>
        <w:spacing w:after="200"/>
        <w:contextualSpacing/>
        <w:rPr>
          <w:highlight w:val="yellow"/>
        </w:rPr>
      </w:pPr>
      <w:r>
        <w:t>Any other sources?</w:t>
      </w:r>
      <w:r w:rsidR="009D262E">
        <w:t xml:space="preserve">  </w:t>
      </w:r>
      <w:r w:rsidR="009D262E" w:rsidRPr="009D262E">
        <w:rPr>
          <w:highlight w:val="yellow"/>
        </w:rPr>
        <w:t xml:space="preserve">What can you take from our research into play around the world to include </w:t>
      </w:r>
      <w:proofErr w:type="gramStart"/>
      <w:r w:rsidR="009D262E" w:rsidRPr="009D262E">
        <w:rPr>
          <w:highlight w:val="yellow"/>
        </w:rPr>
        <w:t>here.</w:t>
      </w:r>
      <w:proofErr w:type="gramEnd"/>
    </w:p>
    <w:p w14:paraId="53BC9EB8" w14:textId="73ECB5CD" w:rsidR="00F11A3C" w:rsidRDefault="00F11A3C" w:rsidP="00F11A3C">
      <w:pPr>
        <w:pStyle w:val="ListParagraph"/>
        <w:numPr>
          <w:ilvl w:val="0"/>
          <w:numId w:val="45"/>
        </w:numPr>
      </w:pPr>
      <w:r>
        <w:t>What are opportunities for learning in each domain?</w:t>
      </w:r>
    </w:p>
    <w:p w14:paraId="0621CA25" w14:textId="77777777" w:rsidR="00F11A3C" w:rsidRDefault="00F11A3C" w:rsidP="00F11A3C">
      <w:pPr>
        <w:pStyle w:val="ListParagraph"/>
        <w:numPr>
          <w:ilvl w:val="1"/>
          <w:numId w:val="45"/>
        </w:numPr>
        <w:spacing w:after="200"/>
        <w:contextualSpacing/>
      </w:pPr>
      <w:r>
        <w:t>Cognitive</w:t>
      </w:r>
    </w:p>
    <w:p w14:paraId="5954A3FD" w14:textId="77777777" w:rsidR="00F11A3C" w:rsidRDefault="00F11A3C" w:rsidP="00F11A3C">
      <w:pPr>
        <w:pStyle w:val="ListParagraph"/>
        <w:numPr>
          <w:ilvl w:val="1"/>
          <w:numId w:val="45"/>
        </w:numPr>
        <w:spacing w:after="200"/>
        <w:contextualSpacing/>
      </w:pPr>
      <w:r>
        <w:t>Social/Emotional</w:t>
      </w:r>
    </w:p>
    <w:p w14:paraId="1F2403BE" w14:textId="77777777" w:rsidR="00F11A3C" w:rsidRDefault="00F11A3C" w:rsidP="00F11A3C">
      <w:pPr>
        <w:pStyle w:val="ListParagraph"/>
        <w:numPr>
          <w:ilvl w:val="1"/>
          <w:numId w:val="45"/>
        </w:numPr>
        <w:spacing w:after="200"/>
        <w:contextualSpacing/>
      </w:pPr>
      <w:r>
        <w:t>Motor – fine and/or gross</w:t>
      </w:r>
    </w:p>
    <w:p w14:paraId="43B059E7" w14:textId="77777777" w:rsidR="00F11A3C" w:rsidRDefault="00F11A3C" w:rsidP="00F11A3C">
      <w:pPr>
        <w:pStyle w:val="ListParagraph"/>
        <w:numPr>
          <w:ilvl w:val="1"/>
          <w:numId w:val="45"/>
        </w:numPr>
        <w:spacing w:after="200"/>
        <w:contextualSpacing/>
      </w:pPr>
      <w:r>
        <w:t>Language</w:t>
      </w:r>
    </w:p>
    <w:p w14:paraId="5F75D080" w14:textId="77777777" w:rsidR="00F11A3C" w:rsidRDefault="00F11A3C" w:rsidP="00F11A3C">
      <w:pPr>
        <w:pStyle w:val="ListParagraph"/>
      </w:pPr>
    </w:p>
    <w:p w14:paraId="45CCB9AF" w14:textId="5B077FF8" w:rsidR="00F11A3C" w:rsidRDefault="00F11A3C" w:rsidP="00F11A3C">
      <w:pPr>
        <w:pStyle w:val="ListParagraph"/>
        <w:numPr>
          <w:ilvl w:val="0"/>
          <w:numId w:val="45"/>
        </w:numPr>
      </w:pPr>
      <w:r>
        <w:t>A specific and detailed list of basic materials to be included in center.</w:t>
      </w:r>
    </w:p>
    <w:p w14:paraId="49C528BB" w14:textId="77777777" w:rsidR="00F11A3C" w:rsidRDefault="00F11A3C" w:rsidP="00F11A3C"/>
    <w:p w14:paraId="3C3F7587" w14:textId="7D813F69" w:rsidR="00F11A3C" w:rsidRPr="009D262E" w:rsidRDefault="00F11A3C" w:rsidP="00F11A3C">
      <w:pPr>
        <w:pStyle w:val="ListParagraph"/>
        <w:numPr>
          <w:ilvl w:val="0"/>
          <w:numId w:val="45"/>
        </w:numPr>
        <w:rPr>
          <w:highlight w:val="yellow"/>
        </w:rPr>
      </w:pPr>
      <w:r>
        <w:t>Give at least 5 examples of activities/experiences planned for that center.  You will do 1 of these activities with the class after your presentation</w:t>
      </w:r>
      <w:r w:rsidRPr="009D262E">
        <w:rPr>
          <w:highlight w:val="yellow"/>
        </w:rPr>
        <w:t xml:space="preserve">.  Remember this is a summary project for this course, so your activities should be play-based, actively engaging, fun, involve </w:t>
      </w:r>
      <w:r w:rsidRPr="009D262E">
        <w:rPr>
          <w:highlight w:val="yellow"/>
        </w:rPr>
        <w:lastRenderedPageBreak/>
        <w:t>movement</w:t>
      </w:r>
      <w:r w:rsidR="009D262E" w:rsidRPr="009D262E">
        <w:rPr>
          <w:highlight w:val="yellow"/>
        </w:rPr>
        <w:t xml:space="preserve"> and involve all children –be sure to incorporate cultural, linguistic and ability diversity.</w:t>
      </w:r>
    </w:p>
    <w:p w14:paraId="2CE92841" w14:textId="77777777" w:rsidR="009D262E" w:rsidRDefault="009D262E" w:rsidP="009D262E">
      <w:pPr>
        <w:pStyle w:val="ListParagraph"/>
      </w:pPr>
    </w:p>
    <w:p w14:paraId="626A8E7C" w14:textId="77777777" w:rsidR="009D262E" w:rsidRDefault="009D262E" w:rsidP="009D262E">
      <w:pPr>
        <w:pStyle w:val="ListParagraph"/>
      </w:pPr>
    </w:p>
    <w:p w14:paraId="698C9787" w14:textId="3867F7CF" w:rsidR="00F11A3C" w:rsidRDefault="00F11A3C" w:rsidP="00F11A3C">
      <w:pPr>
        <w:rPr>
          <w:b/>
        </w:rPr>
      </w:pPr>
      <w:r w:rsidRPr="00825082">
        <w:rPr>
          <w:b/>
        </w:rPr>
        <w:t xml:space="preserve">The sign for your center will be: </w:t>
      </w:r>
    </w:p>
    <w:p w14:paraId="079A8DFB" w14:textId="77777777" w:rsidR="00F11A3C" w:rsidRPr="00825082" w:rsidRDefault="00F11A3C" w:rsidP="00F11A3C">
      <w:pPr>
        <w:rPr>
          <w:b/>
        </w:rPr>
      </w:pPr>
    </w:p>
    <w:p w14:paraId="37892EEA" w14:textId="5071EE49" w:rsidR="00F11A3C" w:rsidRDefault="00F11A3C" w:rsidP="00F11A3C">
      <w:r>
        <w:t xml:space="preserve">“While I’m Playing in this Center I’m Learning…”  This sign will educate families about the benefits of play in your center/area.  The sign should be both informative and </w:t>
      </w:r>
      <w:r w:rsidR="00CD4CE5">
        <w:t xml:space="preserve">aesthetically </w:t>
      </w:r>
      <w:r>
        <w:t>pleasing.</w:t>
      </w:r>
      <w:r w:rsidR="00CD4CE5">
        <w:t xml:space="preserve">  The sign should include how opportunities for learning in each domain occur in that center (Cognitive, Social-Emotional, Motor – Fine and/or Gross, and Language).</w:t>
      </w:r>
    </w:p>
    <w:p w14:paraId="7CC5FC45" w14:textId="77777777" w:rsidR="00CD0C6D" w:rsidRPr="00050F1C" w:rsidRDefault="00CD0C6D" w:rsidP="00CD0C6D">
      <w:pPr>
        <w:pStyle w:val="NormalWeb"/>
        <w:spacing w:after="0" w:afterAutospacing="0"/>
      </w:pPr>
    </w:p>
    <w:p w14:paraId="526BDE79" w14:textId="77777777" w:rsidR="001C513C" w:rsidRPr="00050F1C" w:rsidRDefault="001C513C" w:rsidP="001C513C">
      <w:pPr>
        <w:pStyle w:val="NormalWeb"/>
        <w:spacing w:before="2" w:after="2"/>
        <w:rPr>
          <w:b/>
        </w:rPr>
      </w:pPr>
    </w:p>
    <w:p w14:paraId="0F42A818" w14:textId="77777777" w:rsidR="001C513C" w:rsidRPr="00050F1C" w:rsidRDefault="001C513C" w:rsidP="001C513C">
      <w:pPr>
        <w:pStyle w:val="NormalWeb"/>
        <w:spacing w:before="2" w:after="2"/>
        <w:rPr>
          <w:b/>
        </w:rPr>
      </w:pPr>
    </w:p>
    <w:p w14:paraId="0B3755EC" w14:textId="77777777" w:rsidR="00F27307" w:rsidRPr="00050F1C" w:rsidRDefault="00F27307" w:rsidP="00F65B40">
      <w:pPr>
        <w:pStyle w:val="NormalWeb"/>
        <w:spacing w:before="2" w:after="2"/>
      </w:pPr>
    </w:p>
    <w:p w14:paraId="64E7F0DC" w14:textId="77777777" w:rsidR="00F27307" w:rsidRPr="00050F1C" w:rsidRDefault="00F27307" w:rsidP="00F65B40">
      <w:pPr>
        <w:pStyle w:val="NormalWeb"/>
        <w:spacing w:before="2" w:after="2"/>
      </w:pPr>
    </w:p>
    <w:p w14:paraId="3110159E" w14:textId="77777777" w:rsidR="00F65B40" w:rsidRPr="00050F1C" w:rsidRDefault="00F65B40" w:rsidP="00F65B40">
      <w:pPr>
        <w:pStyle w:val="NormalWeb"/>
        <w:spacing w:before="2" w:after="2"/>
      </w:pPr>
    </w:p>
    <w:p w14:paraId="511A253D" w14:textId="77777777" w:rsidR="00F65B40" w:rsidRPr="00050F1C" w:rsidRDefault="00F65B40" w:rsidP="00F65B40">
      <w:pPr>
        <w:pStyle w:val="NormalWeb"/>
        <w:spacing w:before="2" w:after="2"/>
      </w:pPr>
    </w:p>
    <w:p w14:paraId="73138301" w14:textId="77777777" w:rsidR="00F65B40" w:rsidRPr="00050F1C" w:rsidRDefault="00F65B40" w:rsidP="00F65B40">
      <w:pPr>
        <w:pStyle w:val="NormalWeb"/>
        <w:spacing w:before="2" w:after="2"/>
      </w:pPr>
    </w:p>
    <w:p w14:paraId="4E95A224" w14:textId="77777777" w:rsidR="004D6A73" w:rsidRPr="00050F1C" w:rsidRDefault="004D6A73" w:rsidP="00302033"/>
    <w:p w14:paraId="5D7A24C1" w14:textId="77777777" w:rsidR="003820F2" w:rsidRPr="00050F1C" w:rsidRDefault="003820F2" w:rsidP="00302033"/>
    <w:p w14:paraId="31E0EC9C" w14:textId="77777777" w:rsidR="00DD0C40" w:rsidRPr="00050F1C" w:rsidRDefault="00DD0C40" w:rsidP="00DA114B">
      <w:pPr>
        <w:rPr>
          <w:b/>
        </w:rPr>
      </w:pPr>
    </w:p>
    <w:sectPr w:rsidR="00DD0C40" w:rsidRPr="00050F1C" w:rsidSect="003E50B6">
      <w:pgSz w:w="12240" w:h="15840"/>
      <w:pgMar w:top="864"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698"/>
    <w:multiLevelType w:val="hybridMultilevel"/>
    <w:tmpl w:val="D8E8B8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46781"/>
    <w:multiLevelType w:val="hybridMultilevel"/>
    <w:tmpl w:val="85AA4E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C0F8E"/>
    <w:multiLevelType w:val="hybridMultilevel"/>
    <w:tmpl w:val="4DC03B2E"/>
    <w:lvl w:ilvl="0" w:tplc="6D5CDA4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26378"/>
    <w:multiLevelType w:val="hybridMultilevel"/>
    <w:tmpl w:val="789A439C"/>
    <w:lvl w:ilvl="0" w:tplc="4D728630">
      <w:start w:val="5"/>
      <w:numFmt w:val="decimal"/>
      <w:lvlText w:val="%1."/>
      <w:lvlJc w:val="left"/>
      <w:pPr>
        <w:ind w:left="720" w:hanging="360"/>
      </w:pPr>
    </w:lvl>
    <w:lvl w:ilvl="1" w:tplc="7CDC82AA">
      <w:start w:val="1"/>
      <w:numFmt w:val="lowerLetter"/>
      <w:lvlText w:val="%2."/>
      <w:lvlJc w:val="left"/>
      <w:pPr>
        <w:ind w:left="1440" w:hanging="360"/>
      </w:pPr>
    </w:lvl>
    <w:lvl w:ilvl="2" w:tplc="45342F08">
      <w:start w:val="1"/>
      <w:numFmt w:val="lowerRoman"/>
      <w:lvlText w:val="%3."/>
      <w:lvlJc w:val="right"/>
      <w:pPr>
        <w:ind w:left="2160" w:hanging="180"/>
      </w:pPr>
    </w:lvl>
    <w:lvl w:ilvl="3" w:tplc="BEEC09AE">
      <w:start w:val="1"/>
      <w:numFmt w:val="decimal"/>
      <w:lvlText w:val="%4."/>
      <w:lvlJc w:val="left"/>
      <w:pPr>
        <w:ind w:left="2880" w:hanging="360"/>
      </w:pPr>
    </w:lvl>
    <w:lvl w:ilvl="4" w:tplc="D6F4E4FE">
      <w:start w:val="1"/>
      <w:numFmt w:val="lowerLetter"/>
      <w:lvlText w:val="%5."/>
      <w:lvlJc w:val="left"/>
      <w:pPr>
        <w:ind w:left="3600" w:hanging="360"/>
      </w:pPr>
    </w:lvl>
    <w:lvl w:ilvl="5" w:tplc="AB9AD8F0">
      <w:start w:val="1"/>
      <w:numFmt w:val="lowerRoman"/>
      <w:lvlText w:val="%6."/>
      <w:lvlJc w:val="right"/>
      <w:pPr>
        <w:ind w:left="4320" w:hanging="180"/>
      </w:pPr>
    </w:lvl>
    <w:lvl w:ilvl="6" w:tplc="F74EF2F8">
      <w:start w:val="1"/>
      <w:numFmt w:val="decimal"/>
      <w:lvlText w:val="%7."/>
      <w:lvlJc w:val="left"/>
      <w:pPr>
        <w:ind w:left="5040" w:hanging="360"/>
      </w:pPr>
    </w:lvl>
    <w:lvl w:ilvl="7" w:tplc="DC5E9EE0">
      <w:start w:val="1"/>
      <w:numFmt w:val="lowerLetter"/>
      <w:lvlText w:val="%8."/>
      <w:lvlJc w:val="left"/>
      <w:pPr>
        <w:ind w:left="5760" w:hanging="360"/>
      </w:pPr>
    </w:lvl>
    <w:lvl w:ilvl="8" w:tplc="74FC5D52">
      <w:start w:val="1"/>
      <w:numFmt w:val="lowerRoman"/>
      <w:lvlText w:val="%9."/>
      <w:lvlJc w:val="right"/>
      <w:pPr>
        <w:ind w:left="6480" w:hanging="180"/>
      </w:pPr>
    </w:lvl>
  </w:abstractNum>
  <w:abstractNum w:abstractNumId="4" w15:restartNumberingAfterBreak="0">
    <w:nsid w:val="12811DDB"/>
    <w:multiLevelType w:val="hybridMultilevel"/>
    <w:tmpl w:val="00B4560A"/>
    <w:lvl w:ilvl="0" w:tplc="5FA2217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352C83"/>
    <w:multiLevelType w:val="hybridMultilevel"/>
    <w:tmpl w:val="3B6898EA"/>
    <w:lvl w:ilvl="0" w:tplc="44B2E442">
      <w:start w:val="4"/>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6D23798"/>
    <w:multiLevelType w:val="hybridMultilevel"/>
    <w:tmpl w:val="D438134A"/>
    <w:lvl w:ilvl="0" w:tplc="8C48512E">
      <w:start w:val="3"/>
      <w:numFmt w:val="decimal"/>
      <w:lvlText w:val="%1."/>
      <w:lvlJc w:val="left"/>
      <w:pPr>
        <w:tabs>
          <w:tab w:val="num" w:pos="1140"/>
        </w:tabs>
        <w:ind w:left="1140" w:hanging="78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F27DC4"/>
    <w:multiLevelType w:val="hybridMultilevel"/>
    <w:tmpl w:val="7EECA22C"/>
    <w:lvl w:ilvl="0" w:tplc="F9F4BCF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611CA9"/>
    <w:multiLevelType w:val="hybridMultilevel"/>
    <w:tmpl w:val="97647D0A"/>
    <w:lvl w:ilvl="0" w:tplc="99164FC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C2B46B1"/>
    <w:multiLevelType w:val="multilevel"/>
    <w:tmpl w:val="C3A652A4"/>
    <w:lvl w:ilvl="0">
      <w:start w:val="1"/>
      <w:numFmt w:val="bullet"/>
      <w:lvlText w:val=""/>
      <w:lvlJc w:val="left"/>
      <w:pPr>
        <w:tabs>
          <w:tab w:val="num" w:pos="1530"/>
        </w:tabs>
        <w:ind w:left="1530" w:hanging="360"/>
      </w:pPr>
      <w:rPr>
        <w:rFonts w:ascii="Symbol" w:hAnsi="Symbol" w:hint="default"/>
        <w:sz w:val="20"/>
      </w:rPr>
    </w:lvl>
    <w:lvl w:ilvl="1">
      <w:start w:val="1"/>
      <w:numFmt w:val="decimal"/>
      <w:lvlText w:val="%2)"/>
      <w:lvlJc w:val="left"/>
      <w:pPr>
        <w:ind w:left="2250" w:hanging="360"/>
      </w:pPr>
      <w:rPr>
        <w:rFonts w:hint="default"/>
      </w:rPr>
    </w:lvl>
    <w:lvl w:ilvl="2">
      <w:start w:val="8"/>
      <w:numFmt w:val="decimal"/>
      <w:lvlText w:val="%3."/>
      <w:lvlJc w:val="left"/>
      <w:pPr>
        <w:ind w:left="2970" w:hanging="360"/>
      </w:pPr>
      <w:rPr>
        <w:rFonts w:hint="default"/>
      </w:rPr>
    </w:lvl>
    <w:lvl w:ilvl="3" w:tentative="1">
      <w:start w:val="1"/>
      <w:numFmt w:val="bullet"/>
      <w:lvlText w:val=""/>
      <w:lvlJc w:val="left"/>
      <w:pPr>
        <w:tabs>
          <w:tab w:val="num" w:pos="3690"/>
        </w:tabs>
        <w:ind w:left="3690" w:hanging="360"/>
      </w:pPr>
      <w:rPr>
        <w:rFonts w:ascii="Wingdings" w:hAnsi="Wingdings" w:hint="default"/>
        <w:sz w:val="20"/>
      </w:rPr>
    </w:lvl>
    <w:lvl w:ilvl="4" w:tentative="1">
      <w:start w:val="1"/>
      <w:numFmt w:val="bullet"/>
      <w:lvlText w:val=""/>
      <w:lvlJc w:val="left"/>
      <w:pPr>
        <w:tabs>
          <w:tab w:val="num" w:pos="4410"/>
        </w:tabs>
        <w:ind w:left="4410" w:hanging="360"/>
      </w:pPr>
      <w:rPr>
        <w:rFonts w:ascii="Wingdings" w:hAnsi="Wingdings" w:hint="default"/>
        <w:sz w:val="20"/>
      </w:rPr>
    </w:lvl>
    <w:lvl w:ilvl="5" w:tentative="1">
      <w:start w:val="1"/>
      <w:numFmt w:val="bullet"/>
      <w:lvlText w:val=""/>
      <w:lvlJc w:val="left"/>
      <w:pPr>
        <w:tabs>
          <w:tab w:val="num" w:pos="5130"/>
        </w:tabs>
        <w:ind w:left="5130" w:hanging="360"/>
      </w:pPr>
      <w:rPr>
        <w:rFonts w:ascii="Wingdings" w:hAnsi="Wingdings" w:hint="default"/>
        <w:sz w:val="20"/>
      </w:rPr>
    </w:lvl>
    <w:lvl w:ilvl="6" w:tentative="1">
      <w:start w:val="1"/>
      <w:numFmt w:val="bullet"/>
      <w:lvlText w:val=""/>
      <w:lvlJc w:val="left"/>
      <w:pPr>
        <w:tabs>
          <w:tab w:val="num" w:pos="5850"/>
        </w:tabs>
        <w:ind w:left="5850" w:hanging="360"/>
      </w:pPr>
      <w:rPr>
        <w:rFonts w:ascii="Wingdings" w:hAnsi="Wingdings" w:hint="default"/>
        <w:sz w:val="20"/>
      </w:rPr>
    </w:lvl>
    <w:lvl w:ilvl="7" w:tentative="1">
      <w:start w:val="1"/>
      <w:numFmt w:val="bullet"/>
      <w:lvlText w:val=""/>
      <w:lvlJc w:val="left"/>
      <w:pPr>
        <w:tabs>
          <w:tab w:val="num" w:pos="6570"/>
        </w:tabs>
        <w:ind w:left="6570" w:hanging="360"/>
      </w:pPr>
      <w:rPr>
        <w:rFonts w:ascii="Wingdings" w:hAnsi="Wingdings" w:hint="default"/>
        <w:sz w:val="20"/>
      </w:rPr>
    </w:lvl>
    <w:lvl w:ilvl="8" w:tentative="1">
      <w:start w:val="1"/>
      <w:numFmt w:val="bullet"/>
      <w:lvlText w:val=""/>
      <w:lvlJc w:val="left"/>
      <w:pPr>
        <w:tabs>
          <w:tab w:val="num" w:pos="7290"/>
        </w:tabs>
        <w:ind w:left="7290" w:hanging="360"/>
      </w:pPr>
      <w:rPr>
        <w:rFonts w:ascii="Wingdings" w:hAnsi="Wingdings" w:hint="default"/>
        <w:sz w:val="20"/>
      </w:rPr>
    </w:lvl>
  </w:abstractNum>
  <w:abstractNum w:abstractNumId="10" w15:restartNumberingAfterBreak="0">
    <w:nsid w:val="1F8C7A76"/>
    <w:multiLevelType w:val="hybridMultilevel"/>
    <w:tmpl w:val="C1008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0A106F"/>
    <w:multiLevelType w:val="hybridMultilevel"/>
    <w:tmpl w:val="6D4A3568"/>
    <w:lvl w:ilvl="0" w:tplc="C56A1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A420A"/>
    <w:multiLevelType w:val="hybridMultilevel"/>
    <w:tmpl w:val="276A9722"/>
    <w:lvl w:ilvl="0" w:tplc="01B006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83FB8"/>
    <w:multiLevelType w:val="hybridMultilevel"/>
    <w:tmpl w:val="557A7B6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4BC222A"/>
    <w:multiLevelType w:val="hybridMultilevel"/>
    <w:tmpl w:val="25E2D6FC"/>
    <w:lvl w:ilvl="0" w:tplc="31E20FEC">
      <w:start w:val="2"/>
      <w:numFmt w:val="decimal"/>
      <w:lvlText w:val="%1."/>
      <w:lvlJc w:val="left"/>
      <w:pPr>
        <w:ind w:left="720" w:hanging="360"/>
      </w:pPr>
    </w:lvl>
    <w:lvl w:ilvl="1" w:tplc="41804222">
      <w:start w:val="1"/>
      <w:numFmt w:val="lowerLetter"/>
      <w:lvlText w:val="%2."/>
      <w:lvlJc w:val="left"/>
      <w:pPr>
        <w:ind w:left="1440" w:hanging="360"/>
      </w:pPr>
    </w:lvl>
    <w:lvl w:ilvl="2" w:tplc="5E7E95C4">
      <w:start w:val="1"/>
      <w:numFmt w:val="lowerRoman"/>
      <w:lvlText w:val="%3."/>
      <w:lvlJc w:val="right"/>
      <w:pPr>
        <w:ind w:left="2160" w:hanging="180"/>
      </w:pPr>
    </w:lvl>
    <w:lvl w:ilvl="3" w:tplc="015227EA">
      <w:start w:val="1"/>
      <w:numFmt w:val="decimal"/>
      <w:lvlText w:val="%4."/>
      <w:lvlJc w:val="left"/>
      <w:pPr>
        <w:ind w:left="2880" w:hanging="360"/>
      </w:pPr>
    </w:lvl>
    <w:lvl w:ilvl="4" w:tplc="C220E1BC">
      <w:start w:val="1"/>
      <w:numFmt w:val="lowerLetter"/>
      <w:lvlText w:val="%5."/>
      <w:lvlJc w:val="left"/>
      <w:pPr>
        <w:ind w:left="3600" w:hanging="360"/>
      </w:pPr>
    </w:lvl>
    <w:lvl w:ilvl="5" w:tplc="99AE1FD0">
      <w:start w:val="1"/>
      <w:numFmt w:val="lowerRoman"/>
      <w:lvlText w:val="%6."/>
      <w:lvlJc w:val="right"/>
      <w:pPr>
        <w:ind w:left="4320" w:hanging="180"/>
      </w:pPr>
    </w:lvl>
    <w:lvl w:ilvl="6" w:tplc="F052095A">
      <w:start w:val="1"/>
      <w:numFmt w:val="decimal"/>
      <w:lvlText w:val="%7."/>
      <w:lvlJc w:val="left"/>
      <w:pPr>
        <w:ind w:left="5040" w:hanging="360"/>
      </w:pPr>
    </w:lvl>
    <w:lvl w:ilvl="7" w:tplc="2C7AB83A">
      <w:start w:val="1"/>
      <w:numFmt w:val="lowerLetter"/>
      <w:lvlText w:val="%8."/>
      <w:lvlJc w:val="left"/>
      <w:pPr>
        <w:ind w:left="5760" w:hanging="360"/>
      </w:pPr>
    </w:lvl>
    <w:lvl w:ilvl="8" w:tplc="127EB62A">
      <w:start w:val="1"/>
      <w:numFmt w:val="lowerRoman"/>
      <w:lvlText w:val="%9."/>
      <w:lvlJc w:val="right"/>
      <w:pPr>
        <w:ind w:left="6480" w:hanging="180"/>
      </w:pPr>
    </w:lvl>
  </w:abstractNum>
  <w:abstractNum w:abstractNumId="15" w15:restartNumberingAfterBreak="0">
    <w:nsid w:val="3BF01AD1"/>
    <w:multiLevelType w:val="hybridMultilevel"/>
    <w:tmpl w:val="FEFCAA4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1452F0"/>
    <w:multiLevelType w:val="hybridMultilevel"/>
    <w:tmpl w:val="479A3420"/>
    <w:lvl w:ilvl="0" w:tplc="3C76E302">
      <w:start w:val="3"/>
      <w:numFmt w:val="decimal"/>
      <w:lvlText w:val="%1."/>
      <w:lvlJc w:val="left"/>
      <w:pPr>
        <w:ind w:left="720" w:hanging="360"/>
      </w:pPr>
    </w:lvl>
    <w:lvl w:ilvl="1" w:tplc="4F26BCEC">
      <w:start w:val="1"/>
      <w:numFmt w:val="lowerLetter"/>
      <w:lvlText w:val="%2."/>
      <w:lvlJc w:val="left"/>
      <w:pPr>
        <w:ind w:left="1440" w:hanging="360"/>
      </w:pPr>
    </w:lvl>
    <w:lvl w:ilvl="2" w:tplc="5CB400C6">
      <w:start w:val="1"/>
      <w:numFmt w:val="lowerRoman"/>
      <w:lvlText w:val="%3."/>
      <w:lvlJc w:val="right"/>
      <w:pPr>
        <w:ind w:left="2160" w:hanging="180"/>
      </w:pPr>
    </w:lvl>
    <w:lvl w:ilvl="3" w:tplc="2542B50E">
      <w:start w:val="1"/>
      <w:numFmt w:val="decimal"/>
      <w:lvlText w:val="%4."/>
      <w:lvlJc w:val="left"/>
      <w:pPr>
        <w:ind w:left="2880" w:hanging="360"/>
      </w:pPr>
    </w:lvl>
    <w:lvl w:ilvl="4" w:tplc="780CC566">
      <w:start w:val="1"/>
      <w:numFmt w:val="lowerLetter"/>
      <w:lvlText w:val="%5."/>
      <w:lvlJc w:val="left"/>
      <w:pPr>
        <w:ind w:left="3600" w:hanging="360"/>
      </w:pPr>
    </w:lvl>
    <w:lvl w:ilvl="5" w:tplc="6A06F630">
      <w:start w:val="1"/>
      <w:numFmt w:val="lowerRoman"/>
      <w:lvlText w:val="%6."/>
      <w:lvlJc w:val="right"/>
      <w:pPr>
        <w:ind w:left="4320" w:hanging="180"/>
      </w:pPr>
    </w:lvl>
    <w:lvl w:ilvl="6" w:tplc="264A60F4">
      <w:start w:val="1"/>
      <w:numFmt w:val="decimal"/>
      <w:lvlText w:val="%7."/>
      <w:lvlJc w:val="left"/>
      <w:pPr>
        <w:ind w:left="5040" w:hanging="360"/>
      </w:pPr>
    </w:lvl>
    <w:lvl w:ilvl="7" w:tplc="E51E41B8">
      <w:start w:val="1"/>
      <w:numFmt w:val="lowerLetter"/>
      <w:lvlText w:val="%8."/>
      <w:lvlJc w:val="left"/>
      <w:pPr>
        <w:ind w:left="5760" w:hanging="360"/>
      </w:pPr>
    </w:lvl>
    <w:lvl w:ilvl="8" w:tplc="A5760F74">
      <w:start w:val="1"/>
      <w:numFmt w:val="lowerRoman"/>
      <w:lvlText w:val="%9."/>
      <w:lvlJc w:val="right"/>
      <w:pPr>
        <w:ind w:left="6480" w:hanging="180"/>
      </w:pPr>
    </w:lvl>
  </w:abstractNum>
  <w:abstractNum w:abstractNumId="17" w15:restartNumberingAfterBreak="0">
    <w:nsid w:val="406514D3"/>
    <w:multiLevelType w:val="hybridMultilevel"/>
    <w:tmpl w:val="0BF618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F17DCF"/>
    <w:multiLevelType w:val="hybridMultilevel"/>
    <w:tmpl w:val="71880C40"/>
    <w:lvl w:ilvl="0" w:tplc="4E9AE568">
      <w:start w:val="5"/>
      <w:numFmt w:val="bullet"/>
      <w:lvlText w:val=""/>
      <w:lvlJc w:val="left"/>
      <w:pPr>
        <w:ind w:left="945" w:hanging="360"/>
      </w:pPr>
      <w:rPr>
        <w:rFonts w:ascii="Symbol" w:eastAsia="Times New Roman" w:hAnsi="Symbol"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9" w15:restartNumberingAfterBreak="0">
    <w:nsid w:val="42847D26"/>
    <w:multiLevelType w:val="hybridMultilevel"/>
    <w:tmpl w:val="65B09E74"/>
    <w:lvl w:ilvl="0" w:tplc="8A6261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30EB727"/>
    <w:multiLevelType w:val="hybridMultilevel"/>
    <w:tmpl w:val="C4741418"/>
    <w:lvl w:ilvl="0" w:tplc="61267160">
      <w:start w:val="4"/>
      <w:numFmt w:val="decimal"/>
      <w:lvlText w:val="%1."/>
      <w:lvlJc w:val="left"/>
      <w:pPr>
        <w:ind w:left="720" w:hanging="360"/>
      </w:pPr>
    </w:lvl>
    <w:lvl w:ilvl="1" w:tplc="0AC0AB90">
      <w:start w:val="1"/>
      <w:numFmt w:val="lowerLetter"/>
      <w:lvlText w:val="%2."/>
      <w:lvlJc w:val="left"/>
      <w:pPr>
        <w:ind w:left="1440" w:hanging="360"/>
      </w:pPr>
    </w:lvl>
    <w:lvl w:ilvl="2" w:tplc="1E68F8C2">
      <w:start w:val="1"/>
      <w:numFmt w:val="lowerRoman"/>
      <w:lvlText w:val="%3."/>
      <w:lvlJc w:val="right"/>
      <w:pPr>
        <w:ind w:left="2160" w:hanging="180"/>
      </w:pPr>
    </w:lvl>
    <w:lvl w:ilvl="3" w:tplc="C78A9DDE">
      <w:start w:val="1"/>
      <w:numFmt w:val="decimal"/>
      <w:lvlText w:val="%4."/>
      <w:lvlJc w:val="left"/>
      <w:pPr>
        <w:ind w:left="2880" w:hanging="360"/>
      </w:pPr>
    </w:lvl>
    <w:lvl w:ilvl="4" w:tplc="BBE85EBE">
      <w:start w:val="1"/>
      <w:numFmt w:val="lowerLetter"/>
      <w:lvlText w:val="%5."/>
      <w:lvlJc w:val="left"/>
      <w:pPr>
        <w:ind w:left="3600" w:hanging="360"/>
      </w:pPr>
    </w:lvl>
    <w:lvl w:ilvl="5" w:tplc="2CD8B5FE">
      <w:start w:val="1"/>
      <w:numFmt w:val="lowerRoman"/>
      <w:lvlText w:val="%6."/>
      <w:lvlJc w:val="right"/>
      <w:pPr>
        <w:ind w:left="4320" w:hanging="180"/>
      </w:pPr>
    </w:lvl>
    <w:lvl w:ilvl="6" w:tplc="8788D926">
      <w:start w:val="1"/>
      <w:numFmt w:val="decimal"/>
      <w:lvlText w:val="%7."/>
      <w:lvlJc w:val="left"/>
      <w:pPr>
        <w:ind w:left="5040" w:hanging="360"/>
      </w:pPr>
    </w:lvl>
    <w:lvl w:ilvl="7" w:tplc="1F36E082">
      <w:start w:val="1"/>
      <w:numFmt w:val="lowerLetter"/>
      <w:lvlText w:val="%8."/>
      <w:lvlJc w:val="left"/>
      <w:pPr>
        <w:ind w:left="5760" w:hanging="360"/>
      </w:pPr>
    </w:lvl>
    <w:lvl w:ilvl="8" w:tplc="83EC99AC">
      <w:start w:val="1"/>
      <w:numFmt w:val="lowerRoman"/>
      <w:lvlText w:val="%9."/>
      <w:lvlJc w:val="right"/>
      <w:pPr>
        <w:ind w:left="6480" w:hanging="180"/>
      </w:pPr>
    </w:lvl>
  </w:abstractNum>
  <w:abstractNum w:abstractNumId="21" w15:restartNumberingAfterBreak="0">
    <w:nsid w:val="457A369C"/>
    <w:multiLevelType w:val="hybridMultilevel"/>
    <w:tmpl w:val="99283ACA"/>
    <w:lvl w:ilvl="0" w:tplc="DB7E26BE">
      <w:start w:val="1"/>
      <w:numFmt w:val="decimal"/>
      <w:lvlText w:val="%1."/>
      <w:lvlJc w:val="left"/>
      <w:pPr>
        <w:ind w:left="720" w:hanging="360"/>
      </w:pPr>
    </w:lvl>
    <w:lvl w:ilvl="1" w:tplc="C3F079A0">
      <w:start w:val="1"/>
      <w:numFmt w:val="lowerLetter"/>
      <w:lvlText w:val="%2."/>
      <w:lvlJc w:val="left"/>
      <w:pPr>
        <w:ind w:left="1440" w:hanging="360"/>
      </w:pPr>
    </w:lvl>
    <w:lvl w:ilvl="2" w:tplc="4F8E5BCC">
      <w:start w:val="1"/>
      <w:numFmt w:val="lowerRoman"/>
      <w:lvlText w:val="%3."/>
      <w:lvlJc w:val="right"/>
      <w:pPr>
        <w:ind w:left="2160" w:hanging="180"/>
      </w:pPr>
    </w:lvl>
    <w:lvl w:ilvl="3" w:tplc="2020B928">
      <w:start w:val="1"/>
      <w:numFmt w:val="decimal"/>
      <w:lvlText w:val="%4."/>
      <w:lvlJc w:val="left"/>
      <w:pPr>
        <w:ind w:left="2880" w:hanging="360"/>
      </w:pPr>
    </w:lvl>
    <w:lvl w:ilvl="4" w:tplc="AC7C91DE">
      <w:start w:val="1"/>
      <w:numFmt w:val="lowerLetter"/>
      <w:lvlText w:val="%5."/>
      <w:lvlJc w:val="left"/>
      <w:pPr>
        <w:ind w:left="3600" w:hanging="360"/>
      </w:pPr>
    </w:lvl>
    <w:lvl w:ilvl="5" w:tplc="6832ABBE">
      <w:start w:val="1"/>
      <w:numFmt w:val="lowerRoman"/>
      <w:lvlText w:val="%6."/>
      <w:lvlJc w:val="right"/>
      <w:pPr>
        <w:ind w:left="4320" w:hanging="180"/>
      </w:pPr>
    </w:lvl>
    <w:lvl w:ilvl="6" w:tplc="0C3840AA">
      <w:start w:val="1"/>
      <w:numFmt w:val="decimal"/>
      <w:lvlText w:val="%7."/>
      <w:lvlJc w:val="left"/>
      <w:pPr>
        <w:ind w:left="5040" w:hanging="360"/>
      </w:pPr>
    </w:lvl>
    <w:lvl w:ilvl="7" w:tplc="14E01ACA">
      <w:start w:val="1"/>
      <w:numFmt w:val="lowerLetter"/>
      <w:lvlText w:val="%8."/>
      <w:lvlJc w:val="left"/>
      <w:pPr>
        <w:ind w:left="5760" w:hanging="360"/>
      </w:pPr>
    </w:lvl>
    <w:lvl w:ilvl="8" w:tplc="3A649582">
      <w:start w:val="1"/>
      <w:numFmt w:val="lowerRoman"/>
      <w:lvlText w:val="%9."/>
      <w:lvlJc w:val="right"/>
      <w:pPr>
        <w:ind w:left="6480" w:hanging="180"/>
      </w:pPr>
    </w:lvl>
  </w:abstractNum>
  <w:abstractNum w:abstractNumId="22" w15:restartNumberingAfterBreak="0">
    <w:nsid w:val="48593E25"/>
    <w:multiLevelType w:val="hybridMultilevel"/>
    <w:tmpl w:val="9F260AB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9CD7AF2"/>
    <w:multiLevelType w:val="hybridMultilevel"/>
    <w:tmpl w:val="C52A8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381E1B"/>
    <w:multiLevelType w:val="hybridMultilevel"/>
    <w:tmpl w:val="85AA4E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611F3"/>
    <w:multiLevelType w:val="hybridMultilevel"/>
    <w:tmpl w:val="8B5001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8F3437"/>
    <w:multiLevelType w:val="hybridMultilevel"/>
    <w:tmpl w:val="39F26310"/>
    <w:lvl w:ilvl="0" w:tplc="29BEB32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D803F7"/>
    <w:multiLevelType w:val="hybridMultilevel"/>
    <w:tmpl w:val="95E4D6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2C04777"/>
    <w:multiLevelType w:val="multilevel"/>
    <w:tmpl w:val="FEFCAA4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210560"/>
    <w:multiLevelType w:val="hybridMultilevel"/>
    <w:tmpl w:val="BDF2985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D9261D8"/>
    <w:multiLevelType w:val="hybridMultilevel"/>
    <w:tmpl w:val="8008587C"/>
    <w:lvl w:ilvl="0" w:tplc="DFB6D7B4">
      <w:start w:val="1"/>
      <w:numFmt w:val="decimal"/>
      <w:lvlText w:val="%1."/>
      <w:lvlJc w:val="left"/>
      <w:pPr>
        <w:tabs>
          <w:tab w:val="num" w:pos="1440"/>
        </w:tabs>
        <w:ind w:left="1440" w:hanging="720"/>
      </w:pPr>
      <w:rPr>
        <w:rFonts w:hint="default"/>
      </w:rPr>
    </w:lvl>
    <w:lvl w:ilvl="1" w:tplc="E7D6BDB8">
      <w:start w:val="5"/>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E930A67"/>
    <w:multiLevelType w:val="hybridMultilevel"/>
    <w:tmpl w:val="83EA1A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0E15589"/>
    <w:multiLevelType w:val="hybridMultilevel"/>
    <w:tmpl w:val="F62444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E87478"/>
    <w:multiLevelType w:val="hybridMultilevel"/>
    <w:tmpl w:val="CDA028AE"/>
    <w:lvl w:ilvl="0" w:tplc="DD5EF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392433"/>
    <w:multiLevelType w:val="hybridMultilevel"/>
    <w:tmpl w:val="6366B7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20776A2"/>
    <w:multiLevelType w:val="hybridMultilevel"/>
    <w:tmpl w:val="2CD40D5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C571D8"/>
    <w:multiLevelType w:val="hybridMultilevel"/>
    <w:tmpl w:val="8416A062"/>
    <w:lvl w:ilvl="0" w:tplc="722C779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65FF3F3E"/>
    <w:multiLevelType w:val="hybridMultilevel"/>
    <w:tmpl w:val="C6BA3F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B03037"/>
    <w:multiLevelType w:val="hybridMultilevel"/>
    <w:tmpl w:val="1C9048F2"/>
    <w:lvl w:ilvl="0" w:tplc="9E2C881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654C4C"/>
    <w:multiLevelType w:val="hybridMultilevel"/>
    <w:tmpl w:val="4E6634D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3371D8"/>
    <w:multiLevelType w:val="hybridMultilevel"/>
    <w:tmpl w:val="46E2C7C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4A59A8"/>
    <w:multiLevelType w:val="hybridMultilevel"/>
    <w:tmpl w:val="5D18FBAA"/>
    <w:lvl w:ilvl="0" w:tplc="C312194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86E37"/>
    <w:multiLevelType w:val="hybridMultilevel"/>
    <w:tmpl w:val="E5C2FA1C"/>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DA0AF1"/>
    <w:multiLevelType w:val="hybridMultilevel"/>
    <w:tmpl w:val="6372942A"/>
    <w:lvl w:ilvl="0" w:tplc="ACF6E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5E2E40"/>
    <w:multiLevelType w:val="hybridMultilevel"/>
    <w:tmpl w:val="A0A201EE"/>
    <w:lvl w:ilvl="0" w:tplc="4C860C98">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45" w15:restartNumberingAfterBreak="0">
    <w:nsid w:val="7F605376"/>
    <w:multiLevelType w:val="hybridMultilevel"/>
    <w:tmpl w:val="C1008F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0178457">
    <w:abstractNumId w:val="3"/>
  </w:num>
  <w:num w:numId="2" w16cid:durableId="157813212">
    <w:abstractNumId w:val="20"/>
  </w:num>
  <w:num w:numId="3" w16cid:durableId="475727482">
    <w:abstractNumId w:val="16"/>
  </w:num>
  <w:num w:numId="4" w16cid:durableId="247345571">
    <w:abstractNumId w:val="14"/>
  </w:num>
  <w:num w:numId="5" w16cid:durableId="1105927987">
    <w:abstractNumId w:val="21"/>
  </w:num>
  <w:num w:numId="6" w16cid:durableId="536090183">
    <w:abstractNumId w:val="31"/>
  </w:num>
  <w:num w:numId="7" w16cid:durableId="1873836765">
    <w:abstractNumId w:val="42"/>
  </w:num>
  <w:num w:numId="8" w16cid:durableId="754326247">
    <w:abstractNumId w:val="6"/>
  </w:num>
  <w:num w:numId="9" w16cid:durableId="1025983874">
    <w:abstractNumId w:val="39"/>
  </w:num>
  <w:num w:numId="10" w16cid:durableId="1098409728">
    <w:abstractNumId w:val="30"/>
  </w:num>
  <w:num w:numId="11" w16cid:durableId="919869463">
    <w:abstractNumId w:val="36"/>
  </w:num>
  <w:num w:numId="12" w16cid:durableId="1977684985">
    <w:abstractNumId w:val="8"/>
  </w:num>
  <w:num w:numId="13" w16cid:durableId="1229995820">
    <w:abstractNumId w:val="15"/>
  </w:num>
  <w:num w:numId="14" w16cid:durableId="714932389">
    <w:abstractNumId w:val="28"/>
  </w:num>
  <w:num w:numId="15" w16cid:durableId="1605528090">
    <w:abstractNumId w:val="2"/>
  </w:num>
  <w:num w:numId="16" w16cid:durableId="1070349074">
    <w:abstractNumId w:val="26"/>
  </w:num>
  <w:num w:numId="17" w16cid:durableId="1853714836">
    <w:abstractNumId w:val="35"/>
  </w:num>
  <w:num w:numId="18" w16cid:durableId="992635356">
    <w:abstractNumId w:val="38"/>
  </w:num>
  <w:num w:numId="19" w16cid:durableId="1901020342">
    <w:abstractNumId w:val="40"/>
  </w:num>
  <w:num w:numId="20" w16cid:durableId="1405376515">
    <w:abstractNumId w:val="7"/>
  </w:num>
  <w:num w:numId="21" w16cid:durableId="478419677">
    <w:abstractNumId w:val="4"/>
  </w:num>
  <w:num w:numId="22" w16cid:durableId="1600988972">
    <w:abstractNumId w:val="18"/>
  </w:num>
  <w:num w:numId="23" w16cid:durableId="1781417201">
    <w:abstractNumId w:val="34"/>
  </w:num>
  <w:num w:numId="24" w16cid:durableId="1993635351">
    <w:abstractNumId w:val="22"/>
  </w:num>
  <w:num w:numId="25" w16cid:durableId="2105613085">
    <w:abstractNumId w:val="44"/>
  </w:num>
  <w:num w:numId="26" w16cid:durableId="751660493">
    <w:abstractNumId w:val="19"/>
  </w:num>
  <w:num w:numId="27" w16cid:durableId="1428309536">
    <w:abstractNumId w:val="23"/>
  </w:num>
  <w:num w:numId="28" w16cid:durableId="382059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1695223">
    <w:abstractNumId w:val="9"/>
  </w:num>
  <w:num w:numId="30" w16cid:durableId="1302227453">
    <w:abstractNumId w:val="43"/>
  </w:num>
  <w:num w:numId="31" w16cid:durableId="144861165">
    <w:abstractNumId w:val="10"/>
  </w:num>
  <w:num w:numId="32" w16cid:durableId="1019546241">
    <w:abstractNumId w:val="27"/>
  </w:num>
  <w:num w:numId="33" w16cid:durableId="179131129">
    <w:abstractNumId w:val="12"/>
  </w:num>
  <w:num w:numId="34" w16cid:durableId="441462168">
    <w:abstractNumId w:val="29"/>
  </w:num>
  <w:num w:numId="35" w16cid:durableId="568461797">
    <w:abstractNumId w:val="0"/>
  </w:num>
  <w:num w:numId="36" w16cid:durableId="350226633">
    <w:abstractNumId w:val="37"/>
  </w:num>
  <w:num w:numId="37" w16cid:durableId="1160078964">
    <w:abstractNumId w:val="25"/>
  </w:num>
  <w:num w:numId="38" w16cid:durableId="1817454330">
    <w:abstractNumId w:val="17"/>
  </w:num>
  <w:num w:numId="39" w16cid:durableId="228347656">
    <w:abstractNumId w:val="33"/>
  </w:num>
  <w:num w:numId="40" w16cid:durableId="567424038">
    <w:abstractNumId w:val="13"/>
  </w:num>
  <w:num w:numId="41" w16cid:durableId="1583687083">
    <w:abstractNumId w:val="32"/>
  </w:num>
  <w:num w:numId="42" w16cid:durableId="1713577268">
    <w:abstractNumId w:val="1"/>
  </w:num>
  <w:num w:numId="43" w16cid:durableId="1658342201">
    <w:abstractNumId w:val="24"/>
  </w:num>
  <w:num w:numId="44" w16cid:durableId="1994330075">
    <w:abstractNumId w:val="41"/>
  </w:num>
  <w:num w:numId="45" w16cid:durableId="1474906993">
    <w:abstractNumId w:val="45"/>
  </w:num>
  <w:num w:numId="46" w16cid:durableId="18574213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592"/>
    <w:rsid w:val="000038B2"/>
    <w:rsid w:val="00050F1C"/>
    <w:rsid w:val="00061A69"/>
    <w:rsid w:val="000673A5"/>
    <w:rsid w:val="00091682"/>
    <w:rsid w:val="000A23F2"/>
    <w:rsid w:val="000A7592"/>
    <w:rsid w:val="000C26C5"/>
    <w:rsid w:val="000C2CEB"/>
    <w:rsid w:val="000D202A"/>
    <w:rsid w:val="00103E31"/>
    <w:rsid w:val="001217FA"/>
    <w:rsid w:val="001259F3"/>
    <w:rsid w:val="0015430A"/>
    <w:rsid w:val="00155D61"/>
    <w:rsid w:val="00165FBC"/>
    <w:rsid w:val="00176B68"/>
    <w:rsid w:val="001C513C"/>
    <w:rsid w:val="002033DF"/>
    <w:rsid w:val="00211FA9"/>
    <w:rsid w:val="002276F7"/>
    <w:rsid w:val="002337BB"/>
    <w:rsid w:val="00256E6F"/>
    <w:rsid w:val="00292FD4"/>
    <w:rsid w:val="002C0281"/>
    <w:rsid w:val="002D030C"/>
    <w:rsid w:val="002D75D4"/>
    <w:rsid w:val="002E0BA6"/>
    <w:rsid w:val="002F1E7D"/>
    <w:rsid w:val="00302033"/>
    <w:rsid w:val="0033523D"/>
    <w:rsid w:val="003727DD"/>
    <w:rsid w:val="003820F2"/>
    <w:rsid w:val="003930D8"/>
    <w:rsid w:val="003C1DD9"/>
    <w:rsid w:val="003C4221"/>
    <w:rsid w:val="003E50B6"/>
    <w:rsid w:val="003F6583"/>
    <w:rsid w:val="0041209F"/>
    <w:rsid w:val="00412439"/>
    <w:rsid w:val="00414CF9"/>
    <w:rsid w:val="00426A27"/>
    <w:rsid w:val="004361DF"/>
    <w:rsid w:val="00443A49"/>
    <w:rsid w:val="00467CE8"/>
    <w:rsid w:val="004C1DB8"/>
    <w:rsid w:val="004D6A73"/>
    <w:rsid w:val="004E4586"/>
    <w:rsid w:val="004F6370"/>
    <w:rsid w:val="00522E67"/>
    <w:rsid w:val="005625FB"/>
    <w:rsid w:val="005800FE"/>
    <w:rsid w:val="00581D56"/>
    <w:rsid w:val="005A5BD8"/>
    <w:rsid w:val="005C178B"/>
    <w:rsid w:val="005D43F2"/>
    <w:rsid w:val="00626131"/>
    <w:rsid w:val="00637069"/>
    <w:rsid w:val="00655EC4"/>
    <w:rsid w:val="00666D21"/>
    <w:rsid w:val="00677A72"/>
    <w:rsid w:val="006B26B6"/>
    <w:rsid w:val="006C55B3"/>
    <w:rsid w:val="006D3B61"/>
    <w:rsid w:val="006F6CF0"/>
    <w:rsid w:val="00724805"/>
    <w:rsid w:val="007348A7"/>
    <w:rsid w:val="007418E2"/>
    <w:rsid w:val="00760C71"/>
    <w:rsid w:val="00763E65"/>
    <w:rsid w:val="007D127A"/>
    <w:rsid w:val="007E3066"/>
    <w:rsid w:val="00800FD7"/>
    <w:rsid w:val="008236A2"/>
    <w:rsid w:val="00831E77"/>
    <w:rsid w:val="00856A9D"/>
    <w:rsid w:val="00863315"/>
    <w:rsid w:val="008E00B5"/>
    <w:rsid w:val="00907D5B"/>
    <w:rsid w:val="00947FF5"/>
    <w:rsid w:val="00964B01"/>
    <w:rsid w:val="0097399B"/>
    <w:rsid w:val="009C27D8"/>
    <w:rsid w:val="009D262E"/>
    <w:rsid w:val="00A0018B"/>
    <w:rsid w:val="00A47702"/>
    <w:rsid w:val="00A73C84"/>
    <w:rsid w:val="00A76A3B"/>
    <w:rsid w:val="00AA164A"/>
    <w:rsid w:val="00B170F1"/>
    <w:rsid w:val="00B2061F"/>
    <w:rsid w:val="00B94B6E"/>
    <w:rsid w:val="00BB3089"/>
    <w:rsid w:val="00BD6EA2"/>
    <w:rsid w:val="00BD7AAE"/>
    <w:rsid w:val="00BE7703"/>
    <w:rsid w:val="00C129C1"/>
    <w:rsid w:val="00C8215E"/>
    <w:rsid w:val="00CA6761"/>
    <w:rsid w:val="00CD0C6D"/>
    <w:rsid w:val="00CD4CE5"/>
    <w:rsid w:val="00CF3E41"/>
    <w:rsid w:val="00D159B0"/>
    <w:rsid w:val="00D21ADF"/>
    <w:rsid w:val="00D2283F"/>
    <w:rsid w:val="00D26321"/>
    <w:rsid w:val="00D5211A"/>
    <w:rsid w:val="00D57708"/>
    <w:rsid w:val="00D67686"/>
    <w:rsid w:val="00DA114B"/>
    <w:rsid w:val="00DA7B34"/>
    <w:rsid w:val="00DB2DE2"/>
    <w:rsid w:val="00DC5D75"/>
    <w:rsid w:val="00DD0C40"/>
    <w:rsid w:val="00DF00AD"/>
    <w:rsid w:val="00DF2B0D"/>
    <w:rsid w:val="00E010F6"/>
    <w:rsid w:val="00E12EC9"/>
    <w:rsid w:val="00E4717A"/>
    <w:rsid w:val="00E53A5E"/>
    <w:rsid w:val="00E945B8"/>
    <w:rsid w:val="00E95ED9"/>
    <w:rsid w:val="00EB1016"/>
    <w:rsid w:val="00EF41D6"/>
    <w:rsid w:val="00F11A3C"/>
    <w:rsid w:val="00F130E7"/>
    <w:rsid w:val="00F27307"/>
    <w:rsid w:val="00F65B40"/>
    <w:rsid w:val="00F709B2"/>
    <w:rsid w:val="00F73809"/>
    <w:rsid w:val="00F80504"/>
    <w:rsid w:val="00FE4A26"/>
    <w:rsid w:val="21880DFB"/>
    <w:rsid w:val="2B0D8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EFF8A99"/>
  <w15:docId w15:val="{41F9F2AF-ED58-4832-950F-C36E456F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50B6"/>
    <w:rPr>
      <w:sz w:val="24"/>
      <w:szCs w:val="24"/>
    </w:rPr>
  </w:style>
  <w:style w:type="paragraph" w:styleId="Heading1">
    <w:name w:val="heading 1"/>
    <w:basedOn w:val="Normal"/>
    <w:next w:val="Normal"/>
    <w:qFormat/>
    <w:rsid w:val="003E50B6"/>
    <w:pPr>
      <w:keepNext/>
      <w:outlineLvl w:val="0"/>
    </w:pPr>
    <w:rPr>
      <w:b/>
      <w:bCs/>
    </w:rPr>
  </w:style>
  <w:style w:type="paragraph" w:styleId="Heading2">
    <w:name w:val="heading 2"/>
    <w:basedOn w:val="Normal"/>
    <w:next w:val="Normal"/>
    <w:qFormat/>
    <w:rsid w:val="003E50B6"/>
    <w:pPr>
      <w:keepNext/>
      <w:ind w:left="2880"/>
      <w:outlineLvl w:val="1"/>
    </w:pPr>
    <w:rPr>
      <w:b/>
      <w:bCs/>
    </w:rPr>
  </w:style>
  <w:style w:type="paragraph" w:styleId="Heading3">
    <w:name w:val="heading 3"/>
    <w:basedOn w:val="Normal"/>
    <w:next w:val="Normal"/>
    <w:link w:val="Heading3Char"/>
    <w:unhideWhenUsed/>
    <w:qFormat/>
    <w:rsid w:val="0009168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E50B6"/>
  </w:style>
  <w:style w:type="paragraph" w:styleId="BodyTextIndent">
    <w:name w:val="Body Text Indent"/>
    <w:basedOn w:val="Normal"/>
    <w:rsid w:val="003E50B6"/>
    <w:pPr>
      <w:tabs>
        <w:tab w:val="left" w:pos="-720"/>
        <w:tab w:val="left" w:pos="0"/>
      </w:tabs>
      <w:suppressAutoHyphens/>
      <w:ind w:left="720" w:hanging="720"/>
    </w:pPr>
    <w:rPr>
      <w:i/>
      <w:iCs/>
    </w:rPr>
  </w:style>
  <w:style w:type="paragraph" w:styleId="TOC6">
    <w:name w:val="toc 6"/>
    <w:basedOn w:val="Normal"/>
    <w:next w:val="Normal"/>
    <w:autoRedefine/>
    <w:semiHidden/>
    <w:rsid w:val="003E50B6"/>
    <w:pPr>
      <w:widowControl w:val="0"/>
      <w:tabs>
        <w:tab w:val="right" w:pos="9360"/>
      </w:tabs>
      <w:suppressAutoHyphens/>
      <w:autoSpaceDE w:val="0"/>
      <w:autoSpaceDN w:val="0"/>
      <w:ind w:left="720" w:hanging="720"/>
    </w:pPr>
    <w:rPr>
      <w:rFonts w:ascii="Courier New" w:hAnsi="Courier New" w:cs="Courier New"/>
    </w:rPr>
  </w:style>
  <w:style w:type="paragraph" w:styleId="BodyTextIndent2">
    <w:name w:val="Body Text Indent 2"/>
    <w:basedOn w:val="Normal"/>
    <w:rsid w:val="003E50B6"/>
    <w:pPr>
      <w:widowControl w:val="0"/>
      <w:tabs>
        <w:tab w:val="left" w:pos="-720"/>
      </w:tabs>
      <w:suppressAutoHyphens/>
      <w:autoSpaceDE w:val="0"/>
      <w:autoSpaceDN w:val="0"/>
      <w:ind w:left="720" w:hanging="720"/>
    </w:pPr>
    <w:rPr>
      <w:rFonts w:ascii="Arial" w:hAnsi="Arial" w:cs="Arial"/>
    </w:rPr>
  </w:style>
  <w:style w:type="paragraph" w:styleId="BodyTextIndent3">
    <w:name w:val="Body Text Indent 3"/>
    <w:basedOn w:val="Normal"/>
    <w:rsid w:val="003E50B6"/>
    <w:pPr>
      <w:ind w:left="720"/>
    </w:pPr>
  </w:style>
  <w:style w:type="paragraph" w:styleId="BalloonText">
    <w:name w:val="Balloon Text"/>
    <w:basedOn w:val="Normal"/>
    <w:link w:val="BalloonTextChar"/>
    <w:rsid w:val="001259F3"/>
    <w:rPr>
      <w:rFonts w:ascii="Tahoma" w:hAnsi="Tahoma"/>
      <w:sz w:val="16"/>
      <w:szCs w:val="16"/>
    </w:rPr>
  </w:style>
  <w:style w:type="character" w:customStyle="1" w:styleId="BalloonTextChar">
    <w:name w:val="Balloon Text Char"/>
    <w:link w:val="BalloonText"/>
    <w:rsid w:val="001259F3"/>
    <w:rPr>
      <w:rFonts w:ascii="Tahoma" w:hAnsi="Tahoma" w:cs="Tahoma"/>
      <w:sz w:val="16"/>
      <w:szCs w:val="16"/>
    </w:rPr>
  </w:style>
  <w:style w:type="paragraph" w:styleId="NormalWeb">
    <w:name w:val="Normal (Web)"/>
    <w:basedOn w:val="Normal"/>
    <w:uiPriority w:val="99"/>
    <w:unhideWhenUsed/>
    <w:rsid w:val="003820F2"/>
    <w:pPr>
      <w:spacing w:before="100" w:beforeAutospacing="1" w:after="100" w:afterAutospacing="1"/>
    </w:pPr>
  </w:style>
  <w:style w:type="paragraph" w:styleId="ListParagraph">
    <w:name w:val="List Paragraph"/>
    <w:basedOn w:val="Normal"/>
    <w:uiPriority w:val="34"/>
    <w:qFormat/>
    <w:rsid w:val="00964B01"/>
    <w:pPr>
      <w:ind w:left="720"/>
    </w:pPr>
  </w:style>
  <w:style w:type="paragraph" w:styleId="CommentText">
    <w:name w:val="annotation text"/>
    <w:basedOn w:val="Normal"/>
    <w:link w:val="CommentTextChar"/>
    <w:unhideWhenUsed/>
    <w:rsid w:val="00CD0C6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CD0C6D"/>
    <w:rPr>
      <w:rFonts w:asciiTheme="minorHAnsi" w:eastAsiaTheme="minorHAnsi" w:hAnsiTheme="minorHAnsi" w:cstheme="minorBidi"/>
    </w:rPr>
  </w:style>
  <w:style w:type="character" w:customStyle="1" w:styleId="Heading3Char">
    <w:name w:val="Heading 3 Char"/>
    <w:basedOn w:val="DefaultParagraphFont"/>
    <w:link w:val="Heading3"/>
    <w:rsid w:val="0009168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913C8AC95C51499A10CADC2AEC8296" ma:contentTypeVersion="13" ma:contentTypeDescription="Create a new document." ma:contentTypeScope="" ma:versionID="e0550fc49d30b08d47b9a5fbc67d4c83">
  <xsd:schema xmlns:xsd="http://www.w3.org/2001/XMLSchema" xmlns:xs="http://www.w3.org/2001/XMLSchema" xmlns:p="http://schemas.microsoft.com/office/2006/metadata/properties" xmlns:ns3="528607da-c7a1-4399-89f6-d798f278a867" xmlns:ns4="0f4ff518-8e13-45e3-9253-aa00e378c6fe" targetNamespace="http://schemas.microsoft.com/office/2006/metadata/properties" ma:root="true" ma:fieldsID="da232a2eb5bdcd3e0323ff96ab4f4ffa" ns3:_="" ns4:_="">
    <xsd:import namespace="528607da-c7a1-4399-89f6-d798f278a867"/>
    <xsd:import namespace="0f4ff518-8e13-45e3-9253-aa00e378c6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607da-c7a1-4399-89f6-d798f278a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ff518-8e13-45e3-9253-aa00e378c6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C44EB7-01CC-4249-B240-CCE8887CB8E6}">
  <ds:schemaRefs>
    <ds:schemaRef ds:uri="http://schemas.openxmlformats.org/officeDocument/2006/bibliography"/>
  </ds:schemaRefs>
</ds:datastoreItem>
</file>

<file path=customXml/itemProps2.xml><?xml version="1.0" encoding="utf-8"?>
<ds:datastoreItem xmlns:ds="http://schemas.openxmlformats.org/officeDocument/2006/customXml" ds:itemID="{802E0D87-E8A1-4F65-A843-292350FFD3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01E6FC-4CC4-4676-9AD4-E1E5C133A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607da-c7a1-4399-89f6-d798f278a867"/>
    <ds:schemaRef ds:uri="0f4ff518-8e13-45e3-9253-aa00e378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4E4A8F-17D0-4AAE-A456-71110C4993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Guilford Technical Community College</vt:lpstr>
    </vt:vector>
  </TitlesOfParts>
  <Company>GTCC</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Guilford Technical Community College</dc:title>
  <dc:subject/>
  <dc:creator>gtcc</dc:creator>
  <cp:keywords/>
  <dc:description/>
  <cp:lastModifiedBy>Shannon Burghart</cp:lastModifiedBy>
  <cp:revision>6</cp:revision>
  <cp:lastPrinted>2013-07-09T21:18:00Z</cp:lastPrinted>
  <dcterms:created xsi:type="dcterms:W3CDTF">2021-12-09T16:53:00Z</dcterms:created>
  <dcterms:modified xsi:type="dcterms:W3CDTF">2022-06-21T16:44:00Z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0x01010007913C8AC95C51499A10CADC2AEC8296</vt:lpwstr>
  </property>
</Properties>
</file>