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A4C80" w14:textId="7CBA2224" w:rsidR="00FB359C" w:rsidRPr="00604635" w:rsidRDefault="00CA48E8" w:rsidP="006046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Defining </w:t>
      </w:r>
      <w:r w:rsidR="00D32D0D">
        <w:rPr>
          <w:b/>
          <w:sz w:val="24"/>
          <w:szCs w:val="24"/>
        </w:rPr>
        <w:t xml:space="preserve">Global </w:t>
      </w:r>
      <w:r>
        <w:rPr>
          <w:b/>
          <w:sz w:val="24"/>
          <w:szCs w:val="24"/>
        </w:rPr>
        <w:t>Competence at Work</w:t>
      </w:r>
      <w:r w:rsidR="002C1DDD">
        <w:rPr>
          <w:b/>
          <w:sz w:val="24"/>
          <w:szCs w:val="24"/>
        </w:rPr>
        <w:t xml:space="preserve"> </w:t>
      </w:r>
      <w:r w:rsidR="000D0510">
        <w:rPr>
          <w:b/>
          <w:sz w:val="24"/>
          <w:szCs w:val="24"/>
        </w:rPr>
        <w:t xml:space="preserve">Worksheet </w:t>
      </w:r>
      <w:r w:rsidR="002C1DDD">
        <w:rPr>
          <w:b/>
          <w:sz w:val="24"/>
          <w:szCs w:val="24"/>
        </w:rPr>
        <w:t>1</w:t>
      </w:r>
    </w:p>
    <w:p w14:paraId="29E5A145" w14:textId="77777777" w:rsidR="000E0C58" w:rsidRPr="003A7767" w:rsidRDefault="00CA48E8" w:rsidP="000E0C58">
      <w:r w:rsidRPr="003A7767">
        <w:t>Use the following websites to answer the questions</w:t>
      </w:r>
      <w:r w:rsidR="003A7767" w:rsidRPr="003A7767">
        <w:t xml:space="preserve"> below</w:t>
      </w:r>
      <w:r w:rsidRPr="003A7767">
        <w:t>:</w:t>
      </w:r>
    </w:p>
    <w:p w14:paraId="69689494" w14:textId="73030558" w:rsidR="00CA48E8" w:rsidRPr="003A7767" w:rsidRDefault="00CA48E8" w:rsidP="003A7767">
      <w:pPr>
        <w:pStyle w:val="ListParagraph"/>
        <w:numPr>
          <w:ilvl w:val="0"/>
          <w:numId w:val="5"/>
        </w:numPr>
        <w:rPr>
          <w:rStyle w:val="Hyperlink"/>
          <w:color w:val="auto"/>
        </w:rPr>
      </w:pPr>
      <w:r w:rsidRPr="003A7767">
        <w:t xml:space="preserve">Culture &amp; Language Skills Set Job Applicants Apart: </w:t>
      </w:r>
      <w:hyperlink r:id="rId6" w:history="1">
        <w:r w:rsidRPr="003A7767">
          <w:rPr>
            <w:rStyle w:val="Hyperlink"/>
            <w:color w:val="auto"/>
          </w:rPr>
          <w:t>http://www.businessnewsdaily.com/4066-cultural-skills-set-job-applicants-apart.html</w:t>
        </w:r>
      </w:hyperlink>
    </w:p>
    <w:p w14:paraId="6C18DAAA" w14:textId="0BBCAB94" w:rsidR="00CA48E8" w:rsidRPr="000E3A9F" w:rsidRDefault="00CA48E8" w:rsidP="003A7767">
      <w:pPr>
        <w:pStyle w:val="ListParagraph"/>
        <w:numPr>
          <w:ilvl w:val="0"/>
          <w:numId w:val="5"/>
        </w:numPr>
        <w:rPr>
          <w:rStyle w:val="Hyperlink"/>
          <w:color w:val="auto"/>
          <w:u w:val="none"/>
        </w:rPr>
      </w:pPr>
      <w:r w:rsidRPr="003A7767">
        <w:t xml:space="preserve">What </w:t>
      </w:r>
      <w:r w:rsidR="000D0510">
        <w:t>I</w:t>
      </w:r>
      <w:r w:rsidRPr="003A7767">
        <w:t xml:space="preserve">s Global Competence? </w:t>
      </w:r>
      <w:hyperlink r:id="rId7" w:history="1">
        <w:r w:rsidRPr="003A7767">
          <w:rPr>
            <w:rStyle w:val="Hyperlink"/>
            <w:color w:val="auto"/>
          </w:rPr>
          <w:t>http://sites.asiasociety.org/education/globalcompetence/</w:t>
        </w:r>
      </w:hyperlink>
      <w:bookmarkStart w:id="0" w:name="_GoBack"/>
      <w:bookmarkEnd w:id="0"/>
    </w:p>
    <w:p w14:paraId="41732E44" w14:textId="67DA6B70" w:rsidR="000E3A9F" w:rsidRPr="003A7767" w:rsidRDefault="000E3A9F" w:rsidP="000E3A9F">
      <w:pPr>
        <w:pStyle w:val="ListParagraph"/>
        <w:numPr>
          <w:ilvl w:val="0"/>
          <w:numId w:val="5"/>
        </w:numPr>
        <w:spacing w:after="0" w:line="280" w:lineRule="exact"/>
      </w:pPr>
      <w:r w:rsidRPr="00D037E6">
        <w:t>Cultural Perceptions in Interviewing:</w:t>
      </w:r>
      <w:r>
        <w:t xml:space="preserve"> </w:t>
      </w:r>
      <w:hyperlink r:id="rId8" w:history="1">
        <w:r w:rsidRPr="00D037E6">
          <w:rPr>
            <w:rStyle w:val="Hyperlink"/>
          </w:rPr>
          <w:t>http://learn.latpro.com/cultural-perceptions-in-interviewing/</w:t>
        </w:r>
      </w:hyperlink>
    </w:p>
    <w:p w14:paraId="108990FD" w14:textId="7C0362FD" w:rsidR="00CA48E8" w:rsidRPr="003A7767" w:rsidRDefault="00CA48E8" w:rsidP="003A7767">
      <w:pPr>
        <w:pStyle w:val="ListParagraph"/>
        <w:numPr>
          <w:ilvl w:val="0"/>
          <w:numId w:val="5"/>
        </w:numPr>
        <w:rPr>
          <w:rStyle w:val="Hyperlink"/>
          <w:color w:val="auto"/>
        </w:rPr>
      </w:pPr>
      <w:r w:rsidRPr="003A7767">
        <w:t xml:space="preserve">Cultural Competence Could </w:t>
      </w:r>
      <w:r w:rsidR="000D0510">
        <w:t>B</w:t>
      </w:r>
      <w:r w:rsidRPr="003A7767">
        <w:t>e the Key to Your W</w:t>
      </w:r>
      <w:r w:rsidR="000D0510">
        <w:t xml:space="preserve">orkplace Success – Or Failure: </w:t>
      </w:r>
      <w:hyperlink r:id="rId9" w:history="1">
        <w:r w:rsidRPr="003A7767">
          <w:rPr>
            <w:rStyle w:val="Hyperlink"/>
            <w:color w:val="auto"/>
          </w:rPr>
          <w:t>http://www.bentley.edu/impact/articles/cultural-competence-could-be-key-your-workplace-success-%E2%80%94-or-failure</w:t>
        </w:r>
      </w:hyperlink>
    </w:p>
    <w:p w14:paraId="088BFCAD" w14:textId="28F96D30" w:rsidR="00CA48E8" w:rsidRPr="003A7767" w:rsidRDefault="00CA48E8" w:rsidP="003A7767">
      <w:pPr>
        <w:pStyle w:val="ListParagraph"/>
        <w:numPr>
          <w:ilvl w:val="0"/>
          <w:numId w:val="5"/>
        </w:numPr>
      </w:pPr>
      <w:r w:rsidRPr="003A7767">
        <w:t xml:space="preserve">Best Practices in Diversity </w:t>
      </w:r>
      <w:r w:rsidR="000D0510">
        <w:t>and</w:t>
      </w:r>
      <w:r w:rsidRPr="003A7767">
        <w:t xml:space="preserve"> Inclusion: </w:t>
      </w:r>
      <w:hyperlink r:id="rId10" w:history="1">
        <w:r w:rsidRPr="003A7767">
          <w:rPr>
            <w:rStyle w:val="Hyperlink"/>
            <w:color w:val="auto"/>
          </w:rPr>
          <w:t>https://www.td.org/Communities-of-Practice/Human-Capital/Best-Practices-in-Diversity-and-Inclusion</w:t>
        </w:r>
      </w:hyperlink>
    </w:p>
    <w:p w14:paraId="7D692640" w14:textId="77777777" w:rsidR="002C1DDD" w:rsidRDefault="002C1DDD" w:rsidP="000E0C58"/>
    <w:p w14:paraId="45ED684D" w14:textId="77777777" w:rsidR="00CA48E8" w:rsidRDefault="002C1DDD" w:rsidP="002C1DDD">
      <w:pPr>
        <w:pStyle w:val="ListParagraph"/>
        <w:numPr>
          <w:ilvl w:val="0"/>
          <w:numId w:val="4"/>
        </w:numPr>
      </w:pPr>
      <w:r>
        <w:t>What are the top skills employers are looking for?</w:t>
      </w:r>
    </w:p>
    <w:p w14:paraId="3FC71FF9" w14:textId="77777777" w:rsidR="002C1DDD" w:rsidRDefault="002C1DDD" w:rsidP="002C1DDD"/>
    <w:p w14:paraId="552270AB" w14:textId="77777777" w:rsidR="002C1DDD" w:rsidRDefault="002C1DDD" w:rsidP="002C1DDD">
      <w:pPr>
        <w:pStyle w:val="ListParagraph"/>
        <w:numPr>
          <w:ilvl w:val="0"/>
          <w:numId w:val="4"/>
        </w:numPr>
      </w:pPr>
      <w:r>
        <w:t>In your own words, how would you define cultural or global competence?</w:t>
      </w:r>
    </w:p>
    <w:p w14:paraId="25492877" w14:textId="77777777" w:rsidR="002C1DDD" w:rsidRDefault="002C1DDD" w:rsidP="002C1DDD">
      <w:pPr>
        <w:pStyle w:val="ListParagraph"/>
      </w:pPr>
    </w:p>
    <w:p w14:paraId="02A216A1" w14:textId="77777777" w:rsidR="002C1DDD" w:rsidRDefault="002C1DDD" w:rsidP="002C1DDD"/>
    <w:p w14:paraId="1F4AD736" w14:textId="77777777" w:rsidR="002C1DDD" w:rsidRDefault="002C1DDD" w:rsidP="002C1DDD">
      <w:pPr>
        <w:pStyle w:val="ListParagraph"/>
        <w:numPr>
          <w:ilvl w:val="0"/>
          <w:numId w:val="4"/>
        </w:numPr>
      </w:pPr>
      <w:r>
        <w:t>How can understanding cultural perceptions help you get a job?</w:t>
      </w:r>
    </w:p>
    <w:p w14:paraId="152EF95B" w14:textId="77777777" w:rsidR="002C1DDD" w:rsidRDefault="002C1DDD" w:rsidP="002C1DDD"/>
    <w:p w14:paraId="4620CE28" w14:textId="77777777" w:rsidR="002C1DDD" w:rsidRDefault="002C1DDD" w:rsidP="002C1DDD"/>
    <w:p w14:paraId="7391B3EA" w14:textId="2C050479" w:rsidR="002C1DDD" w:rsidRDefault="002C1DDD" w:rsidP="002C1DDD">
      <w:pPr>
        <w:pStyle w:val="ListParagraph"/>
        <w:numPr>
          <w:ilvl w:val="0"/>
          <w:numId w:val="4"/>
        </w:numPr>
      </w:pPr>
      <w:r>
        <w:t>What is “</w:t>
      </w:r>
      <w:r w:rsidR="000D0510">
        <w:t>d</w:t>
      </w:r>
      <w:r>
        <w:t xml:space="preserve">iversity </w:t>
      </w:r>
      <w:r w:rsidR="000D0510">
        <w:t>and</w:t>
      </w:r>
      <w:r>
        <w:t xml:space="preserve"> </w:t>
      </w:r>
      <w:r w:rsidR="000D0510">
        <w:t>i</w:t>
      </w:r>
      <w:r>
        <w:t>nclusion</w:t>
      </w:r>
      <w:r w:rsidR="000D0510">
        <w:t>”?</w:t>
      </w:r>
      <w:r>
        <w:t xml:space="preserve"> Why is it important for businesses to include </w:t>
      </w:r>
      <w:r w:rsidR="000D0510">
        <w:t>d</w:t>
      </w:r>
      <w:r>
        <w:t xml:space="preserve">iversity </w:t>
      </w:r>
      <w:r w:rsidR="000D0510">
        <w:t>and</w:t>
      </w:r>
      <w:r>
        <w:t xml:space="preserve"> </w:t>
      </w:r>
      <w:r w:rsidR="000D0510">
        <w:t>i</w:t>
      </w:r>
      <w:r>
        <w:t>nclusion as part of their companies?</w:t>
      </w:r>
    </w:p>
    <w:p w14:paraId="37AFFA9D" w14:textId="77777777" w:rsidR="002C1DDD" w:rsidRDefault="002C1DDD" w:rsidP="002C1DDD"/>
    <w:p w14:paraId="752E345F" w14:textId="77777777" w:rsidR="002C1DDD" w:rsidRDefault="002C1DDD" w:rsidP="002C1DDD"/>
    <w:sectPr w:rsidR="002C1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0CABF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075"/>
    <w:multiLevelType w:val="hybridMultilevel"/>
    <w:tmpl w:val="8F8C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22753"/>
    <w:multiLevelType w:val="hybridMultilevel"/>
    <w:tmpl w:val="C1D0E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2676D3"/>
    <w:multiLevelType w:val="hybridMultilevel"/>
    <w:tmpl w:val="4EC673A0"/>
    <w:lvl w:ilvl="0" w:tplc="6BC6FB9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DC15FA3"/>
    <w:multiLevelType w:val="hybridMultilevel"/>
    <w:tmpl w:val="E378F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C446A"/>
    <w:multiLevelType w:val="hybridMultilevel"/>
    <w:tmpl w:val="76A2A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A6583"/>
    <w:multiLevelType w:val="hybridMultilevel"/>
    <w:tmpl w:val="174E85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enne Armstrong">
    <w15:presenceInfo w15:providerId="Windows Live" w15:userId="3a91b94c66062b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9C"/>
    <w:rsid w:val="000D0510"/>
    <w:rsid w:val="000E0C58"/>
    <w:rsid w:val="000E3A9F"/>
    <w:rsid w:val="00116D0F"/>
    <w:rsid w:val="002C1DDD"/>
    <w:rsid w:val="003A7767"/>
    <w:rsid w:val="00466735"/>
    <w:rsid w:val="00503555"/>
    <w:rsid w:val="00604635"/>
    <w:rsid w:val="00657AF4"/>
    <w:rsid w:val="0090403F"/>
    <w:rsid w:val="00CA48E8"/>
    <w:rsid w:val="00D32D0D"/>
    <w:rsid w:val="00E03556"/>
    <w:rsid w:val="00F119E2"/>
    <w:rsid w:val="00FB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A19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5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5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48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77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7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7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7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7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6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5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5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48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77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7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7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7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7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usinessnewsdaily.com/4066-cultural-skills-set-job-applicants-apart.html" TargetMode="External"/><Relationship Id="rId7" Type="http://schemas.openxmlformats.org/officeDocument/2006/relationships/hyperlink" Target="http://sites.asiasociety.org/education/globalcompetence/" TargetMode="External"/><Relationship Id="rId8" Type="http://schemas.openxmlformats.org/officeDocument/2006/relationships/hyperlink" Target="http://learn.latpro.com/cultural-perceptions-in-interviewing/" TargetMode="External"/><Relationship Id="rId9" Type="http://schemas.openxmlformats.org/officeDocument/2006/relationships/hyperlink" Target="http://www.bentley.edu/impact/articles/cultural-competence-could-be-key-your-workplace-success-%E2%80%94-or-failure" TargetMode="External"/><Relationship Id="rId10" Type="http://schemas.openxmlformats.org/officeDocument/2006/relationships/hyperlink" Target="https://www.td.org/Communities-of-Practice/Human-Capital/Best-Practices-in-Diversity-and-Inclu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 Singmaster</cp:lastModifiedBy>
  <cp:revision>2</cp:revision>
  <dcterms:created xsi:type="dcterms:W3CDTF">2016-09-15T23:09:00Z</dcterms:created>
  <dcterms:modified xsi:type="dcterms:W3CDTF">2016-09-15T23:09:00Z</dcterms:modified>
</cp:coreProperties>
</file>