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EB12FDD" w14:textId="77777777" w:rsidR="00AB2296" w:rsidRDefault="00A77595">
      <w:pPr>
        <w:jc w:val="right"/>
        <w:rPr>
          <w:rFonts w:ascii="Architects Daughter" w:eastAsia="Architects Daughter" w:hAnsi="Architects Daughter" w:cs="Architects Daughter"/>
          <w:b/>
          <w:color w:val="CC0000"/>
          <w:sz w:val="28"/>
          <w:szCs w:val="28"/>
        </w:rPr>
      </w:pPr>
      <w:r>
        <w:rPr>
          <w:rFonts w:ascii="Architects Daughter" w:eastAsia="Architects Daughter" w:hAnsi="Architects Daughter" w:cs="Architects Daughter"/>
          <w:b/>
          <w:color w:val="CC0000"/>
          <w:sz w:val="28"/>
          <w:szCs w:val="28"/>
        </w:rPr>
        <w:t xml:space="preserve">Activity Plan </w:t>
      </w:r>
    </w:p>
    <w:tbl>
      <w:tblPr>
        <w:tblStyle w:val="a"/>
        <w:tblW w:w="14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55"/>
        <w:gridCol w:w="12335"/>
        <w:gridCol w:w="10"/>
      </w:tblGrid>
      <w:tr w:rsidR="00AB2296" w14:paraId="68C9FC01" w14:textId="77777777" w:rsidTr="00E85FF4">
        <w:trPr>
          <w:gridAfter w:val="1"/>
          <w:wAfter w:w="10" w:type="dxa"/>
          <w:trHeight w:val="294"/>
        </w:trPr>
        <w:tc>
          <w:tcPr>
            <w:tcW w:w="2055" w:type="dxa"/>
            <w:shd w:val="clear" w:color="auto" w:fill="D9D9D9"/>
            <w:tcMar>
              <w:top w:w="100" w:type="dxa"/>
              <w:left w:w="100" w:type="dxa"/>
              <w:bottom w:w="100" w:type="dxa"/>
              <w:right w:w="100" w:type="dxa"/>
            </w:tcMar>
          </w:tcPr>
          <w:p w14:paraId="1E861EE8" w14:textId="77777777" w:rsidR="00AB2296" w:rsidRDefault="00A77595">
            <w:pPr>
              <w:widowControl w:val="0"/>
              <w:pBdr>
                <w:top w:val="nil"/>
                <w:left w:val="nil"/>
                <w:bottom w:val="nil"/>
                <w:right w:val="nil"/>
                <w:between w:val="nil"/>
              </w:pBdr>
              <w:spacing w:line="240" w:lineRule="auto"/>
              <w:jc w:val="right"/>
              <w:rPr>
                <w:b/>
              </w:rPr>
            </w:pPr>
            <w:r>
              <w:rPr>
                <w:b/>
              </w:rPr>
              <w:t xml:space="preserve">Title: </w:t>
            </w:r>
          </w:p>
        </w:tc>
        <w:tc>
          <w:tcPr>
            <w:tcW w:w="12335" w:type="dxa"/>
            <w:shd w:val="clear" w:color="auto" w:fill="auto"/>
            <w:tcMar>
              <w:top w:w="100" w:type="dxa"/>
              <w:left w:w="100" w:type="dxa"/>
              <w:bottom w:w="100" w:type="dxa"/>
              <w:right w:w="100" w:type="dxa"/>
            </w:tcMar>
          </w:tcPr>
          <w:p w14:paraId="1A5C7A3B" w14:textId="77777777" w:rsidR="00AB2296" w:rsidRDefault="00A77595">
            <w:pPr>
              <w:widowControl w:val="0"/>
              <w:pBdr>
                <w:top w:val="nil"/>
                <w:left w:val="nil"/>
                <w:bottom w:val="nil"/>
                <w:right w:val="nil"/>
                <w:between w:val="nil"/>
              </w:pBdr>
              <w:spacing w:line="240" w:lineRule="auto"/>
            </w:pPr>
            <w:r>
              <w:t>7. Global Career Ready Practices</w:t>
            </w:r>
          </w:p>
        </w:tc>
      </w:tr>
      <w:tr w:rsidR="00AB2296" w14:paraId="4767AD71" w14:textId="77777777" w:rsidTr="00E85FF4">
        <w:trPr>
          <w:trHeight w:val="240"/>
        </w:trPr>
        <w:tc>
          <w:tcPr>
            <w:tcW w:w="14400" w:type="dxa"/>
            <w:gridSpan w:val="3"/>
            <w:shd w:val="clear" w:color="auto" w:fill="D9D9D9"/>
            <w:tcMar>
              <w:top w:w="100" w:type="dxa"/>
              <w:left w:w="100" w:type="dxa"/>
              <w:bottom w:w="100" w:type="dxa"/>
              <w:right w:w="100" w:type="dxa"/>
            </w:tcMar>
          </w:tcPr>
          <w:p w14:paraId="27D592A6" w14:textId="798F2A8C" w:rsidR="00AB2296" w:rsidRDefault="00A77595">
            <w:pPr>
              <w:widowControl w:val="0"/>
              <w:pBdr>
                <w:top w:val="nil"/>
                <w:left w:val="nil"/>
                <w:bottom w:val="nil"/>
                <w:right w:val="nil"/>
                <w:between w:val="nil"/>
              </w:pBdr>
              <w:spacing w:line="240" w:lineRule="auto"/>
            </w:pPr>
            <w:r>
              <w:rPr>
                <w:b/>
              </w:rPr>
              <w:t>Learning Outcome</w:t>
            </w:r>
          </w:p>
        </w:tc>
      </w:tr>
      <w:tr w:rsidR="00AB2296" w14:paraId="0D608A0F" w14:textId="77777777" w:rsidTr="00E85FF4">
        <w:trPr>
          <w:trHeight w:val="294"/>
        </w:trPr>
        <w:tc>
          <w:tcPr>
            <w:tcW w:w="14400" w:type="dxa"/>
            <w:gridSpan w:val="3"/>
            <w:shd w:val="clear" w:color="auto" w:fill="auto"/>
            <w:tcMar>
              <w:top w:w="100" w:type="dxa"/>
              <w:left w:w="100" w:type="dxa"/>
              <w:bottom w:w="100" w:type="dxa"/>
              <w:right w:w="100" w:type="dxa"/>
            </w:tcMar>
          </w:tcPr>
          <w:p w14:paraId="6F75984C" w14:textId="1EAA64B3" w:rsidR="00AB2296" w:rsidRDefault="00A77595">
            <w:pPr>
              <w:widowControl w:val="0"/>
              <w:numPr>
                <w:ilvl w:val="0"/>
                <w:numId w:val="1"/>
              </w:numPr>
              <w:pBdr>
                <w:top w:val="nil"/>
                <w:left w:val="nil"/>
                <w:bottom w:val="nil"/>
                <w:right w:val="nil"/>
                <w:between w:val="nil"/>
              </w:pBdr>
              <w:spacing w:line="240" w:lineRule="auto"/>
            </w:pPr>
            <w:r>
              <w:rPr>
                <w:color w:val="000000"/>
              </w:rPr>
              <w:t xml:space="preserve">To analyze personal career readiness skills </w:t>
            </w:r>
            <w:r w:rsidR="00E85FF4">
              <w:rPr>
                <w:color w:val="000000"/>
              </w:rPr>
              <w:t>in order to improve upon them.</w:t>
            </w:r>
          </w:p>
        </w:tc>
      </w:tr>
      <w:tr w:rsidR="00AB2296" w14:paraId="62BD2AD7" w14:textId="77777777" w:rsidTr="00E85FF4">
        <w:trPr>
          <w:trHeight w:val="240"/>
        </w:trPr>
        <w:tc>
          <w:tcPr>
            <w:tcW w:w="14400" w:type="dxa"/>
            <w:gridSpan w:val="3"/>
            <w:shd w:val="clear" w:color="auto" w:fill="D9D9D9"/>
            <w:tcMar>
              <w:top w:w="100" w:type="dxa"/>
              <w:left w:w="100" w:type="dxa"/>
              <w:bottom w:w="100" w:type="dxa"/>
              <w:right w:w="100" w:type="dxa"/>
            </w:tcMar>
          </w:tcPr>
          <w:p w14:paraId="4B9D0B09" w14:textId="77777777" w:rsidR="00AB2296" w:rsidRDefault="00A77595">
            <w:pPr>
              <w:widowControl w:val="0"/>
              <w:pBdr>
                <w:top w:val="nil"/>
                <w:left w:val="nil"/>
                <w:bottom w:val="nil"/>
                <w:right w:val="nil"/>
                <w:between w:val="nil"/>
              </w:pBdr>
              <w:spacing w:line="240" w:lineRule="auto"/>
              <w:rPr>
                <w:b/>
              </w:rPr>
            </w:pPr>
            <w:r>
              <w:rPr>
                <w:b/>
              </w:rPr>
              <w:t xml:space="preserve">Materials, Supplies, Equipment, References, Technology, and other Resources: </w:t>
            </w:r>
          </w:p>
        </w:tc>
      </w:tr>
      <w:tr w:rsidR="00AB2296" w14:paraId="4A81E0C4" w14:textId="77777777">
        <w:trPr>
          <w:trHeight w:val="420"/>
        </w:trPr>
        <w:tc>
          <w:tcPr>
            <w:tcW w:w="14400" w:type="dxa"/>
            <w:gridSpan w:val="3"/>
            <w:shd w:val="clear" w:color="auto" w:fill="auto"/>
            <w:tcMar>
              <w:top w:w="100" w:type="dxa"/>
              <w:left w:w="100" w:type="dxa"/>
              <w:bottom w:w="100" w:type="dxa"/>
              <w:right w:w="100" w:type="dxa"/>
            </w:tcMar>
          </w:tcPr>
          <w:p w14:paraId="0E215A64" w14:textId="65A03629" w:rsidR="00AB2296" w:rsidRDefault="00A77595" w:rsidP="00E85FF4">
            <w:pPr>
              <w:pStyle w:val="ListParagraph"/>
              <w:widowControl w:val="0"/>
              <w:numPr>
                <w:ilvl w:val="0"/>
                <w:numId w:val="2"/>
              </w:numPr>
              <w:pBdr>
                <w:top w:val="nil"/>
                <w:left w:val="nil"/>
                <w:bottom w:val="nil"/>
                <w:right w:val="nil"/>
                <w:between w:val="nil"/>
              </w:pBdr>
              <w:spacing w:line="240" w:lineRule="auto"/>
            </w:pPr>
            <w:r>
              <w:t>Ability to project Sofia animation video</w:t>
            </w:r>
            <w:bookmarkStart w:id="0" w:name="_GoBack"/>
            <w:bookmarkEnd w:id="0"/>
          </w:p>
          <w:p w14:paraId="30957177" w14:textId="2B703E70" w:rsidR="00AB2296" w:rsidRDefault="00A77595" w:rsidP="00E85FF4">
            <w:pPr>
              <w:pStyle w:val="ListParagraph"/>
              <w:widowControl w:val="0"/>
              <w:numPr>
                <w:ilvl w:val="0"/>
                <w:numId w:val="2"/>
              </w:numPr>
              <w:pBdr>
                <w:top w:val="nil"/>
                <w:left w:val="nil"/>
                <w:bottom w:val="nil"/>
                <w:right w:val="nil"/>
                <w:between w:val="nil"/>
              </w:pBdr>
              <w:spacing w:line="240" w:lineRule="auto"/>
            </w:pPr>
            <w:r>
              <w:t>Copies of the Global Career Ready Practices (</w:t>
            </w:r>
            <w:r w:rsidR="00E85FF4">
              <w:t>printed copies</w:t>
            </w:r>
            <w:r>
              <w:t xml:space="preserve"> or individual online access): </w:t>
            </w:r>
            <w:hyperlink r:id="rId7">
              <w:r w:rsidRPr="00E85FF4">
                <w:rPr>
                  <w:color w:val="0000FF"/>
                  <w:u w:val="single"/>
                </w:rPr>
                <w:t>https://asiasociety.org/sites/default/files/inline-files/Global%20Career%20Readiness%20Rubrics_FINAL.pdf</w:t>
              </w:r>
            </w:hyperlink>
          </w:p>
          <w:p w14:paraId="702EB27A" w14:textId="77777777" w:rsidR="00AB2296" w:rsidRDefault="00AB2296">
            <w:pPr>
              <w:widowControl w:val="0"/>
              <w:pBdr>
                <w:top w:val="nil"/>
                <w:left w:val="nil"/>
                <w:bottom w:val="nil"/>
                <w:right w:val="nil"/>
                <w:between w:val="nil"/>
              </w:pBdr>
              <w:spacing w:line="240" w:lineRule="auto"/>
            </w:pPr>
          </w:p>
        </w:tc>
      </w:tr>
    </w:tbl>
    <w:p w14:paraId="73988F26" w14:textId="77777777" w:rsidR="00AB2296" w:rsidRDefault="00AB2296"/>
    <w:tbl>
      <w:tblPr>
        <w:tblStyle w:val="a0"/>
        <w:tblW w:w="14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90"/>
      </w:tblGrid>
      <w:tr w:rsidR="00AB2296" w14:paraId="4B883C18" w14:textId="77777777">
        <w:tc>
          <w:tcPr>
            <w:tcW w:w="14390" w:type="dxa"/>
            <w:shd w:val="clear" w:color="auto" w:fill="D9D9D9"/>
            <w:tcMar>
              <w:top w:w="100" w:type="dxa"/>
              <w:left w:w="100" w:type="dxa"/>
              <w:bottom w:w="100" w:type="dxa"/>
              <w:right w:w="100" w:type="dxa"/>
            </w:tcMar>
          </w:tcPr>
          <w:p w14:paraId="3EB89DBD" w14:textId="77777777" w:rsidR="00AB2296" w:rsidRDefault="00A77595">
            <w:pPr>
              <w:widowControl w:val="0"/>
              <w:pBdr>
                <w:top w:val="nil"/>
                <w:left w:val="nil"/>
                <w:bottom w:val="nil"/>
                <w:right w:val="nil"/>
                <w:between w:val="nil"/>
              </w:pBdr>
              <w:spacing w:line="240" w:lineRule="auto"/>
              <w:rPr>
                <w:i/>
              </w:rPr>
            </w:pPr>
            <w:r>
              <w:rPr>
                <w:b/>
              </w:rPr>
              <w:t>Activity Plan:</w:t>
            </w:r>
            <w:r>
              <w:t xml:space="preserve"> </w:t>
            </w:r>
          </w:p>
        </w:tc>
      </w:tr>
      <w:tr w:rsidR="00AB2296" w14:paraId="745DD8F1" w14:textId="77777777">
        <w:tc>
          <w:tcPr>
            <w:tcW w:w="14390" w:type="dxa"/>
            <w:shd w:val="clear" w:color="auto" w:fill="auto"/>
            <w:tcMar>
              <w:top w:w="100" w:type="dxa"/>
              <w:left w:w="100" w:type="dxa"/>
              <w:bottom w:w="100" w:type="dxa"/>
              <w:right w:w="100" w:type="dxa"/>
            </w:tcMar>
          </w:tcPr>
          <w:p w14:paraId="447635CB" w14:textId="7257649C" w:rsidR="00AB2296" w:rsidRDefault="00A77595">
            <w:pPr>
              <w:widowControl w:val="0"/>
              <w:pBdr>
                <w:top w:val="nil"/>
                <w:left w:val="nil"/>
                <w:bottom w:val="nil"/>
                <w:right w:val="nil"/>
                <w:between w:val="nil"/>
              </w:pBdr>
              <w:spacing w:line="240" w:lineRule="auto"/>
            </w:pPr>
            <w:r>
              <w:t>Bell</w:t>
            </w:r>
            <w:r w:rsidR="002736AE">
              <w:t xml:space="preserve"> R</w:t>
            </w:r>
            <w:r>
              <w:t>inger</w:t>
            </w:r>
            <w:r w:rsidR="002736AE">
              <w:t xml:space="preserve"> Activity (beginning of class)</w:t>
            </w:r>
            <w:r>
              <w:t xml:space="preserve">: Review the Global Career Ready Practices rubrics. </w:t>
            </w:r>
          </w:p>
          <w:p w14:paraId="05FA74C2" w14:textId="77777777" w:rsidR="00AB2296" w:rsidRDefault="00AB2296">
            <w:pPr>
              <w:widowControl w:val="0"/>
              <w:pBdr>
                <w:top w:val="nil"/>
                <w:left w:val="nil"/>
                <w:bottom w:val="nil"/>
                <w:right w:val="nil"/>
                <w:between w:val="nil"/>
              </w:pBdr>
              <w:spacing w:line="240" w:lineRule="auto"/>
            </w:pPr>
          </w:p>
        </w:tc>
      </w:tr>
      <w:tr w:rsidR="00AB2296" w14:paraId="11E67C59" w14:textId="77777777">
        <w:tc>
          <w:tcPr>
            <w:tcW w:w="14390" w:type="dxa"/>
            <w:shd w:val="clear" w:color="auto" w:fill="auto"/>
            <w:tcMar>
              <w:top w:w="100" w:type="dxa"/>
              <w:left w:w="100" w:type="dxa"/>
              <w:bottom w:w="100" w:type="dxa"/>
              <w:right w:w="100" w:type="dxa"/>
            </w:tcMar>
          </w:tcPr>
          <w:p w14:paraId="35EF2080" w14:textId="3FF6F74B" w:rsidR="002736AE" w:rsidRDefault="00A77595">
            <w:pPr>
              <w:widowControl w:val="0"/>
              <w:pBdr>
                <w:top w:val="nil"/>
                <w:left w:val="nil"/>
                <w:bottom w:val="nil"/>
                <w:right w:val="nil"/>
                <w:between w:val="nil"/>
              </w:pBdr>
              <w:spacing w:line="240" w:lineRule="auto"/>
            </w:pPr>
            <w:r>
              <w:t xml:space="preserve">Introduction: Explain that we’re going to </w:t>
            </w:r>
            <w:r w:rsidR="002736AE">
              <w:t xml:space="preserve">look at the Global Career Ready Practice Rubrics and </w:t>
            </w:r>
            <w:r>
              <w:t xml:space="preserve">focus on </w:t>
            </w:r>
            <w:r w:rsidR="002736AE">
              <w:t xml:space="preserve">two of the indicators: </w:t>
            </w:r>
          </w:p>
          <w:p w14:paraId="650F8C1F" w14:textId="56704BFC" w:rsidR="002736AE" w:rsidRDefault="002736AE" w:rsidP="002736AE">
            <w:pPr>
              <w:pStyle w:val="ListParagraph"/>
              <w:widowControl w:val="0"/>
              <w:numPr>
                <w:ilvl w:val="0"/>
                <w:numId w:val="3"/>
              </w:numPr>
              <w:pBdr>
                <w:top w:val="nil"/>
                <w:left w:val="nil"/>
                <w:bottom w:val="nil"/>
                <w:right w:val="nil"/>
                <w:between w:val="nil"/>
              </w:pBdr>
              <w:spacing w:line="240" w:lineRule="auto"/>
            </w:pPr>
            <w:r>
              <w:t>Indicator</w:t>
            </w:r>
            <w:r w:rsidR="00A77595">
              <w:t xml:space="preserve"> 4: Communicate clearly, effectively, and with reason, and </w:t>
            </w:r>
          </w:p>
          <w:p w14:paraId="5C04D308" w14:textId="21DCBF82" w:rsidR="002736AE" w:rsidRDefault="002736AE" w:rsidP="002736AE">
            <w:pPr>
              <w:pStyle w:val="ListParagraph"/>
              <w:widowControl w:val="0"/>
              <w:numPr>
                <w:ilvl w:val="0"/>
                <w:numId w:val="3"/>
              </w:numPr>
              <w:pBdr>
                <w:top w:val="nil"/>
                <w:left w:val="nil"/>
                <w:bottom w:val="nil"/>
                <w:right w:val="nil"/>
                <w:between w:val="nil"/>
              </w:pBdr>
              <w:spacing w:line="240" w:lineRule="auto"/>
            </w:pPr>
            <w:r>
              <w:t>Indicator</w:t>
            </w:r>
            <w:r w:rsidR="00A77595">
              <w:t xml:space="preserve"> 6: Demonstrate creativity and innovation. </w:t>
            </w:r>
          </w:p>
          <w:p w14:paraId="4F5884AB" w14:textId="536EC83E" w:rsidR="00AB2296" w:rsidRDefault="00A77595" w:rsidP="002736AE">
            <w:pPr>
              <w:widowControl w:val="0"/>
              <w:pBdr>
                <w:top w:val="nil"/>
                <w:left w:val="nil"/>
                <w:bottom w:val="nil"/>
                <w:right w:val="nil"/>
                <w:between w:val="nil"/>
              </w:pBdr>
              <w:spacing w:line="240" w:lineRule="auto"/>
            </w:pPr>
            <w:r>
              <w:t xml:space="preserve">Briefly review these. </w:t>
            </w:r>
          </w:p>
        </w:tc>
      </w:tr>
      <w:tr w:rsidR="00AB2296" w14:paraId="1048EC08" w14:textId="77777777">
        <w:tc>
          <w:tcPr>
            <w:tcW w:w="14390" w:type="dxa"/>
            <w:shd w:val="clear" w:color="auto" w:fill="auto"/>
            <w:tcMar>
              <w:top w:w="100" w:type="dxa"/>
              <w:left w:w="100" w:type="dxa"/>
              <w:bottom w:w="100" w:type="dxa"/>
              <w:right w:w="100" w:type="dxa"/>
            </w:tcMar>
          </w:tcPr>
          <w:p w14:paraId="523D2F35" w14:textId="77DA8A80" w:rsidR="00AB2296" w:rsidRDefault="00A77595">
            <w:pPr>
              <w:widowControl w:val="0"/>
              <w:pBdr>
                <w:top w:val="nil"/>
                <w:left w:val="nil"/>
                <w:bottom w:val="nil"/>
                <w:right w:val="nil"/>
                <w:between w:val="nil"/>
              </w:pBdr>
              <w:spacing w:line="240" w:lineRule="auto"/>
            </w:pPr>
            <w:r>
              <w:t xml:space="preserve">Let students know you’ll be watching an animated video and you want them to rate where the character (Sofia) </w:t>
            </w:r>
            <w:r w:rsidR="002736AE">
              <w:t>on these two indicators</w:t>
            </w:r>
            <w:r>
              <w:t>.</w:t>
            </w:r>
          </w:p>
        </w:tc>
      </w:tr>
      <w:tr w:rsidR="00AB2296" w14:paraId="36139562" w14:textId="77777777">
        <w:tc>
          <w:tcPr>
            <w:tcW w:w="14390" w:type="dxa"/>
            <w:shd w:val="clear" w:color="auto" w:fill="auto"/>
            <w:tcMar>
              <w:top w:w="100" w:type="dxa"/>
              <w:left w:w="100" w:type="dxa"/>
              <w:bottom w:w="100" w:type="dxa"/>
              <w:right w:w="100" w:type="dxa"/>
            </w:tcMar>
          </w:tcPr>
          <w:p w14:paraId="5893B856" w14:textId="46335725" w:rsidR="00AB2296" w:rsidRDefault="00A77595">
            <w:pPr>
              <w:widowControl w:val="0"/>
              <w:pBdr>
                <w:top w:val="nil"/>
                <w:left w:val="nil"/>
                <w:bottom w:val="nil"/>
                <w:right w:val="nil"/>
                <w:between w:val="nil"/>
              </w:pBdr>
              <w:spacing w:line="240" w:lineRule="auto"/>
            </w:pPr>
            <w:r>
              <w:t xml:space="preserve">Watch the Sofia </w:t>
            </w:r>
            <w:r w:rsidR="002736AE">
              <w:t>v</w:t>
            </w:r>
            <w:r>
              <w:t>ideo.</w:t>
            </w:r>
          </w:p>
        </w:tc>
      </w:tr>
      <w:tr w:rsidR="00AB2296" w14:paraId="1A87CDD3" w14:textId="77777777">
        <w:tc>
          <w:tcPr>
            <w:tcW w:w="14390" w:type="dxa"/>
            <w:shd w:val="clear" w:color="auto" w:fill="auto"/>
            <w:tcMar>
              <w:top w:w="100" w:type="dxa"/>
              <w:left w:w="100" w:type="dxa"/>
              <w:bottom w:w="100" w:type="dxa"/>
              <w:right w:w="100" w:type="dxa"/>
            </w:tcMar>
          </w:tcPr>
          <w:p w14:paraId="1D09C2ED" w14:textId="1D39FA35" w:rsidR="00AB2296" w:rsidRDefault="00A77595">
            <w:pPr>
              <w:widowControl w:val="0"/>
              <w:pBdr>
                <w:top w:val="nil"/>
                <w:left w:val="nil"/>
                <w:bottom w:val="nil"/>
                <w:right w:val="nil"/>
                <w:between w:val="nil"/>
              </w:pBdr>
              <w:spacing w:line="240" w:lineRule="auto"/>
            </w:pPr>
            <w:r>
              <w:t>Ask students to turn to a partner and discuss where they think Sofia is on the rubrics and justify why.</w:t>
            </w:r>
            <w:r w:rsidR="002736AE">
              <w:t xml:space="preserve"> </w:t>
            </w:r>
            <w:r>
              <w:t>After giving time to work, ask students to share their thoughts on Sofia’s development.</w:t>
            </w:r>
          </w:p>
        </w:tc>
      </w:tr>
      <w:tr w:rsidR="00AB2296" w14:paraId="19D77113" w14:textId="77777777">
        <w:tc>
          <w:tcPr>
            <w:tcW w:w="14390" w:type="dxa"/>
            <w:shd w:val="clear" w:color="auto" w:fill="auto"/>
            <w:tcMar>
              <w:top w:w="100" w:type="dxa"/>
              <w:left w:w="100" w:type="dxa"/>
              <w:bottom w:w="100" w:type="dxa"/>
              <w:right w:w="100" w:type="dxa"/>
            </w:tcMar>
          </w:tcPr>
          <w:p w14:paraId="66EFD551" w14:textId="3A14F514" w:rsidR="00AB2296" w:rsidRDefault="00A77595">
            <w:pPr>
              <w:widowControl w:val="0"/>
              <w:pBdr>
                <w:top w:val="nil"/>
                <w:left w:val="nil"/>
                <w:bottom w:val="nil"/>
                <w:right w:val="nil"/>
                <w:between w:val="nil"/>
              </w:pBdr>
              <w:spacing w:line="240" w:lineRule="auto"/>
            </w:pPr>
            <w:r>
              <w:t>Ask students for ideas on how Sofia could improve by learning more (</w:t>
            </w:r>
            <w:r w:rsidR="002736AE">
              <w:t xml:space="preserve">i.e. how could she </w:t>
            </w:r>
            <w:r>
              <w:t>move from emerging to proficient</w:t>
            </w:r>
            <w:r w:rsidR="002736AE">
              <w:t>?</w:t>
            </w:r>
            <w:r>
              <w:t>).</w:t>
            </w:r>
          </w:p>
        </w:tc>
      </w:tr>
      <w:tr w:rsidR="00AB2296" w14:paraId="684B96D2" w14:textId="77777777">
        <w:tc>
          <w:tcPr>
            <w:tcW w:w="14390" w:type="dxa"/>
            <w:shd w:val="clear" w:color="auto" w:fill="auto"/>
            <w:tcMar>
              <w:top w:w="100" w:type="dxa"/>
              <w:left w:w="100" w:type="dxa"/>
              <w:bottom w:w="100" w:type="dxa"/>
              <w:right w:w="100" w:type="dxa"/>
            </w:tcMar>
          </w:tcPr>
          <w:p w14:paraId="7919A7E9" w14:textId="16003EF2" w:rsidR="00AB2296" w:rsidRDefault="00A77595">
            <w:pPr>
              <w:widowControl w:val="0"/>
              <w:pBdr>
                <w:top w:val="nil"/>
                <w:left w:val="nil"/>
                <w:bottom w:val="nil"/>
                <w:right w:val="nil"/>
                <w:between w:val="nil"/>
              </w:pBdr>
              <w:spacing w:line="240" w:lineRule="auto"/>
            </w:pPr>
            <w:r>
              <w:t xml:space="preserve">Closure: Ask students to now think about their own experience and knowledge for these same two global readiness indicators. Where would they rate themselves? Can they think of specific examples of how they could gain additional experiences or knowledge? </w:t>
            </w:r>
            <w:r w:rsidR="002736AE">
              <w:br/>
            </w:r>
            <w:r>
              <w:t>(These questions can be used as an exit ticket, journal entry, discussion, etc.)</w:t>
            </w:r>
          </w:p>
        </w:tc>
      </w:tr>
    </w:tbl>
    <w:p w14:paraId="36E5D5D3" w14:textId="77777777" w:rsidR="00AB2296" w:rsidRDefault="00AB2296"/>
    <w:tbl>
      <w:tblPr>
        <w:tblStyle w:val="a1"/>
        <w:tblW w:w="14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50"/>
        <w:gridCol w:w="11250"/>
      </w:tblGrid>
      <w:tr w:rsidR="00AB2296" w14:paraId="0D1070B0" w14:textId="77777777">
        <w:tc>
          <w:tcPr>
            <w:tcW w:w="3150" w:type="dxa"/>
            <w:shd w:val="clear" w:color="auto" w:fill="D9D9D9"/>
            <w:tcMar>
              <w:top w:w="100" w:type="dxa"/>
              <w:left w:w="100" w:type="dxa"/>
              <w:bottom w:w="100" w:type="dxa"/>
              <w:right w:w="100" w:type="dxa"/>
            </w:tcMar>
          </w:tcPr>
          <w:p w14:paraId="2A48C9D5" w14:textId="77777777" w:rsidR="00AB2296" w:rsidRDefault="00A77595">
            <w:pPr>
              <w:widowControl w:val="0"/>
              <w:pBdr>
                <w:top w:val="nil"/>
                <w:left w:val="nil"/>
                <w:bottom w:val="nil"/>
                <w:right w:val="nil"/>
                <w:between w:val="nil"/>
              </w:pBdr>
              <w:spacing w:line="240" w:lineRule="auto"/>
              <w:rPr>
                <w:b/>
              </w:rPr>
            </w:pPr>
            <w:r>
              <w:rPr>
                <w:b/>
              </w:rPr>
              <w:t>Additional Assignment:</w:t>
            </w:r>
          </w:p>
        </w:tc>
        <w:tc>
          <w:tcPr>
            <w:tcW w:w="11250" w:type="dxa"/>
            <w:shd w:val="clear" w:color="auto" w:fill="auto"/>
            <w:tcMar>
              <w:top w:w="100" w:type="dxa"/>
              <w:left w:w="100" w:type="dxa"/>
              <w:bottom w:w="100" w:type="dxa"/>
              <w:right w:w="100" w:type="dxa"/>
            </w:tcMar>
          </w:tcPr>
          <w:p w14:paraId="4573C379" w14:textId="467E02D7" w:rsidR="00AB2296" w:rsidRDefault="00A77595">
            <w:pPr>
              <w:widowControl w:val="0"/>
              <w:pBdr>
                <w:top w:val="nil"/>
                <w:left w:val="nil"/>
                <w:bottom w:val="nil"/>
                <w:right w:val="nil"/>
                <w:between w:val="nil"/>
              </w:pBdr>
              <w:spacing w:line="240" w:lineRule="auto"/>
            </w:pPr>
            <w:r>
              <w:t xml:space="preserve">Have students rate their own development on all the Global Career Ready Practice indicators and then create a </w:t>
            </w:r>
            <w:r>
              <w:lastRenderedPageBreak/>
              <w:t xml:space="preserve">written plan for how they can improve </w:t>
            </w:r>
            <w:r w:rsidR="002736AE">
              <w:t xml:space="preserve">on </w:t>
            </w:r>
            <w:r>
              <w:t>at least three of the indicators.</w:t>
            </w:r>
          </w:p>
          <w:p w14:paraId="051EE3A9" w14:textId="77777777" w:rsidR="00AB2296" w:rsidRDefault="00A77595">
            <w:pPr>
              <w:widowControl w:val="0"/>
              <w:pBdr>
                <w:top w:val="nil"/>
                <w:left w:val="nil"/>
                <w:bottom w:val="nil"/>
                <w:right w:val="nil"/>
                <w:between w:val="nil"/>
              </w:pBdr>
              <w:spacing w:line="240" w:lineRule="auto"/>
            </w:pPr>
            <w:r>
              <w:t>NOTE: A “written plan” could be anything from a paper to a bullet point list.</w:t>
            </w:r>
          </w:p>
        </w:tc>
      </w:tr>
    </w:tbl>
    <w:p w14:paraId="4ABFBC72" w14:textId="77777777" w:rsidR="00AB2296" w:rsidRDefault="00AB2296"/>
    <w:sectPr w:rsidR="00AB2296">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DAA300" w14:textId="77777777" w:rsidR="00E130E7" w:rsidRDefault="00E130E7" w:rsidP="00E85FF4">
      <w:pPr>
        <w:spacing w:line="240" w:lineRule="auto"/>
      </w:pPr>
      <w:r>
        <w:separator/>
      </w:r>
    </w:p>
  </w:endnote>
  <w:endnote w:type="continuationSeparator" w:id="0">
    <w:p w14:paraId="5DAD1E2C" w14:textId="77777777" w:rsidR="00E130E7" w:rsidRDefault="00E130E7" w:rsidP="00E85F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chitects Daughter">
    <w:altName w:val="Calibri"/>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5CE37" w14:textId="77777777" w:rsidR="00E85FF4" w:rsidRDefault="00E85F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81A7C" w14:textId="77777777" w:rsidR="00E85FF4" w:rsidRDefault="00E85F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4EEA2" w14:textId="77777777" w:rsidR="00E85FF4" w:rsidRDefault="00E85F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15FA2F" w14:textId="77777777" w:rsidR="00E130E7" w:rsidRDefault="00E130E7" w:rsidP="00E85FF4">
      <w:pPr>
        <w:spacing w:line="240" w:lineRule="auto"/>
      </w:pPr>
      <w:r>
        <w:separator/>
      </w:r>
    </w:p>
  </w:footnote>
  <w:footnote w:type="continuationSeparator" w:id="0">
    <w:p w14:paraId="2C93D203" w14:textId="77777777" w:rsidR="00E130E7" w:rsidRDefault="00E130E7" w:rsidP="00E85FF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A663D" w14:textId="77777777" w:rsidR="00E85FF4" w:rsidRDefault="00E85F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8B246" w14:textId="77777777" w:rsidR="00E85FF4" w:rsidRDefault="00E85F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8E00A" w14:textId="77777777" w:rsidR="00E85FF4" w:rsidRDefault="00E85F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405C8"/>
    <w:multiLevelType w:val="multilevel"/>
    <w:tmpl w:val="F98277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E5565C"/>
    <w:multiLevelType w:val="hybridMultilevel"/>
    <w:tmpl w:val="D8FE2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BE7807"/>
    <w:multiLevelType w:val="hybridMultilevel"/>
    <w:tmpl w:val="DE4EF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296"/>
    <w:rsid w:val="002736AE"/>
    <w:rsid w:val="008B3409"/>
    <w:rsid w:val="00A77595"/>
    <w:rsid w:val="00AB2296"/>
    <w:rsid w:val="00E130E7"/>
    <w:rsid w:val="00E85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AF220C"/>
  <w15:docId w15:val="{21AEF207-F6B3-DB49-9229-AE042F6B4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E85FF4"/>
    <w:pPr>
      <w:tabs>
        <w:tab w:val="center" w:pos="4680"/>
        <w:tab w:val="right" w:pos="9360"/>
      </w:tabs>
      <w:spacing w:line="240" w:lineRule="auto"/>
    </w:pPr>
  </w:style>
  <w:style w:type="character" w:customStyle="1" w:styleId="HeaderChar">
    <w:name w:val="Header Char"/>
    <w:basedOn w:val="DefaultParagraphFont"/>
    <w:link w:val="Header"/>
    <w:uiPriority w:val="99"/>
    <w:rsid w:val="00E85FF4"/>
  </w:style>
  <w:style w:type="paragraph" w:styleId="Footer">
    <w:name w:val="footer"/>
    <w:basedOn w:val="Normal"/>
    <w:link w:val="FooterChar"/>
    <w:uiPriority w:val="99"/>
    <w:unhideWhenUsed/>
    <w:rsid w:val="00E85FF4"/>
    <w:pPr>
      <w:tabs>
        <w:tab w:val="center" w:pos="4680"/>
        <w:tab w:val="right" w:pos="9360"/>
      </w:tabs>
      <w:spacing w:line="240" w:lineRule="auto"/>
    </w:pPr>
  </w:style>
  <w:style w:type="character" w:customStyle="1" w:styleId="FooterChar">
    <w:name w:val="Footer Char"/>
    <w:basedOn w:val="DefaultParagraphFont"/>
    <w:link w:val="Footer"/>
    <w:uiPriority w:val="99"/>
    <w:rsid w:val="00E85FF4"/>
  </w:style>
  <w:style w:type="paragraph" w:styleId="ListParagraph">
    <w:name w:val="List Paragraph"/>
    <w:basedOn w:val="Normal"/>
    <w:uiPriority w:val="34"/>
    <w:qFormat/>
    <w:rsid w:val="00E85F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asiasociety.org/sites/default/files/inline-files/Global%20Career%20Readiness%20Rubrics_FINAL.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310</Words>
  <Characters>1772</Characters>
  <Application>Microsoft Office Word</Application>
  <DocSecurity>0</DocSecurity>
  <Lines>14</Lines>
  <Paragraphs>4</Paragraphs>
  <ScaleCrop>false</ScaleCrop>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Heather Singmaster</cp:lastModifiedBy>
  <cp:revision>4</cp:revision>
  <dcterms:created xsi:type="dcterms:W3CDTF">2022-04-12T21:55:00Z</dcterms:created>
  <dcterms:modified xsi:type="dcterms:W3CDTF">2022-04-15T21:31:00Z</dcterms:modified>
</cp:coreProperties>
</file>