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Writers should use language appropriate for the audience and occasion. In academic writing, you should use a formal style.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5b5b5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Read each of the following statements and indicate whether the language is formal, informal, or somewhere in between. Then share your ratings with a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classmate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Discuss what makes a sentence more formal and what makes a sentence less formal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"/>
        <w:tblW w:w="9866.0" w:type="dxa"/>
        <w:jc w:val="left"/>
        <w:tblInd w:w="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400"/>
      </w:tblPr>
      <w:tblGrid>
        <w:gridCol w:w="4933"/>
        <w:gridCol w:w="4933"/>
        <w:tblGridChange w:id="0">
          <w:tblGrid>
            <w:gridCol w:w="4933"/>
            <w:gridCol w:w="4933"/>
          </w:tblGrid>
        </w:tblGridChange>
      </w:tblGrid>
      <w:tr>
        <w:trPr>
          <w:trHeight w:val="19" w:hRule="atLeast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Statement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Formal or Informal?</w:t>
            </w:r>
          </w:p>
        </w:tc>
      </w:tr>
      <w:tr>
        <w:trPr>
          <w:trHeight w:val="482" w:hRule="atLeast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They don’t say what they want. smh.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5" w:hRule="atLeast"/>
        </w:trPr>
        <w:tc>
          <w:tcPr/>
          <w:p w:rsidR="00000000" w:rsidDel="00000000" w:rsidP="00000000" w:rsidRDefault="00000000" w:rsidRPr="00000000" w14:paraId="00000008">
            <w:pPr>
              <w:spacing w:after="120" w:line="288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color w:val="5b5b5b"/>
                <w:rtl w:val="0"/>
              </w:rPr>
              <w:t xml:space="preserve">It is unclear from the article what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5b5b5b"/>
                <w:rtl w:val="0"/>
              </w:rPr>
              <w:t xml:space="preserve">alternative </w:t>
            </w:r>
            <w:r w:rsidDel="00000000" w:rsidR="00000000" w:rsidRPr="00000000">
              <w:rPr>
                <w:rFonts w:ascii="Roboto" w:cs="Roboto" w:eastAsia="Roboto" w:hAnsi="Roboto"/>
                <w:color w:val="5b5b5b"/>
                <w:rtl w:val="0"/>
              </w:rPr>
              <w:t xml:space="preserve">the writer prefers.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 course, there are many benefits to the current,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traditional curriculum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They got their reasons for 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doin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things like they do.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 is clear that skills like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communication 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critical thinking are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essential 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students to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flourish 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a </w:t>
            </w:r>
            <w:r w:rsidDel="00000000" w:rsidR="00000000" w:rsidRPr="00000000">
              <w:rPr>
                <w:rFonts w:ascii="Roboto" w:cs="Roboto" w:eastAsia="Roboto" w:hAnsi="Roboto"/>
                <w:color w:val="5b5b5b"/>
                <w:rtl w:val="0"/>
              </w:rPr>
              <w:t xml:space="preserve">21st-century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career. 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don’t know I think they just need to communicate more.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There is no reason to believe the characters are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motivated 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by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greed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Ultimately, better communication is needed between colleges and the companies that hire graduates.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5b5b5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Nothing in the story about it.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120" w:line="288" w:lineRule="auto"/>
        <w:jc w:val="center"/>
        <w:rPr>
          <w:rFonts w:ascii="Roboto Slab" w:cs="Roboto Slab" w:eastAsia="Roboto Slab" w:hAnsi="Roboto Slab"/>
          <w:b w:val="1"/>
          <w:color w:val="5b5b5b"/>
          <w:sz w:val="24"/>
          <w:szCs w:val="24"/>
        </w:rPr>
      </w:pPr>
      <w:r w:rsidDel="00000000" w:rsidR="00000000" w:rsidRPr="00000000">
        <w:rPr>
          <w:rFonts w:ascii="Roboto Slab" w:cs="Roboto Slab" w:eastAsia="Roboto Slab" w:hAnsi="Roboto Slab"/>
          <w:b w:val="1"/>
          <w:color w:val="5b5b5b"/>
          <w:sz w:val="24"/>
          <w:szCs w:val="24"/>
          <w:rtl w:val="0"/>
        </w:rPr>
        <w:t xml:space="preserve">Vocabulary Supports</w:t>
      </w:r>
    </w:p>
    <w:p w:rsidR="00000000" w:rsidDel="00000000" w:rsidP="00000000" w:rsidRDefault="00000000" w:rsidRPr="00000000" w14:paraId="00000019">
      <w:pPr>
        <w:spacing w:after="120" w:line="288" w:lineRule="auto"/>
        <w:rPr>
          <w:rFonts w:ascii="Roboto" w:cs="Roboto" w:eastAsia="Roboto" w:hAnsi="Roboto"/>
          <w:color w:val="5b5b5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="288" w:lineRule="auto"/>
        <w:rPr>
          <w:rFonts w:ascii="Roboto" w:cs="Roboto" w:eastAsia="Roboto" w:hAnsi="Roboto"/>
          <w:color w:val="5b5b5b"/>
        </w:rPr>
      </w:pPr>
      <w:r w:rsidDel="00000000" w:rsidR="00000000" w:rsidRPr="00000000">
        <w:rPr>
          <w:rFonts w:ascii="Roboto Slab" w:cs="Roboto Slab" w:eastAsia="Roboto Slab" w:hAnsi="Roboto Slab"/>
          <w:b w:val="1"/>
          <w:color w:val="5b5b5b"/>
          <w:rtl w:val="0"/>
        </w:rPr>
        <w:t xml:space="preserve">A</w:t>
      </w:r>
      <w:r w:rsidDel="00000000" w:rsidR="00000000" w:rsidRPr="00000000">
        <w:rPr>
          <w:rFonts w:ascii="Roboto Slab" w:cs="Roboto Slab" w:eastAsia="Roboto Slab" w:hAnsi="Roboto Slab"/>
          <w:b w:val="1"/>
          <w:color w:val="5b5b5b"/>
          <w:rtl w:val="0"/>
        </w:rPr>
        <w:t xml:space="preserve">lternative</w:t>
      </w:r>
      <w:r w:rsidDel="00000000" w:rsidR="00000000" w:rsidRPr="00000000">
        <w:rPr>
          <w:rFonts w:ascii="Roboto" w:cs="Roboto" w:eastAsia="Roboto" w:hAnsi="Roboto"/>
          <w:b w:val="1"/>
          <w:color w:val="5b5b5b"/>
          <w:rtl w:val="0"/>
        </w:rPr>
        <w:t xml:space="preserve">:</w:t>
      </w:r>
      <w:r w:rsidDel="00000000" w:rsidR="00000000" w:rsidRPr="00000000">
        <w:rPr>
          <w:rFonts w:ascii="Roboto" w:cs="Roboto" w:eastAsia="Roboto" w:hAnsi="Roboto"/>
          <w:color w:val="5b5b5b"/>
          <w:rtl w:val="0"/>
        </w:rPr>
        <w:t xml:space="preserve"> Another choice</w:t>
      </w:r>
    </w:p>
    <w:p w:rsidR="00000000" w:rsidDel="00000000" w:rsidP="00000000" w:rsidRDefault="00000000" w:rsidRPr="00000000" w14:paraId="0000001B">
      <w:pPr>
        <w:spacing w:after="120" w:line="288" w:lineRule="auto"/>
        <w:rPr>
          <w:rFonts w:ascii="Roboto" w:cs="Roboto" w:eastAsia="Roboto" w:hAnsi="Roboto"/>
          <w:color w:val="5b5b5b"/>
        </w:rPr>
      </w:pPr>
      <w:r w:rsidDel="00000000" w:rsidR="00000000" w:rsidRPr="00000000">
        <w:rPr>
          <w:rFonts w:ascii="Roboto Slab" w:cs="Roboto Slab" w:eastAsia="Roboto Slab" w:hAnsi="Roboto Slab"/>
          <w:b w:val="1"/>
          <w:color w:val="5b5b5b"/>
          <w:rtl w:val="0"/>
        </w:rPr>
        <w:t xml:space="preserve">Communication</w:t>
      </w:r>
      <w:r w:rsidDel="00000000" w:rsidR="00000000" w:rsidRPr="00000000">
        <w:rPr>
          <w:rFonts w:ascii="Roboto" w:cs="Roboto" w:eastAsia="Roboto" w:hAnsi="Roboto"/>
          <w:b w:val="1"/>
          <w:color w:val="5b5b5b"/>
          <w:rtl w:val="0"/>
        </w:rPr>
        <w:t xml:space="preserve">:</w:t>
      </w:r>
      <w:r w:rsidDel="00000000" w:rsidR="00000000" w:rsidRPr="00000000">
        <w:rPr>
          <w:rFonts w:ascii="Roboto" w:cs="Roboto" w:eastAsia="Roboto" w:hAnsi="Roboto"/>
          <w:color w:val="5b5b5b"/>
          <w:rtl w:val="0"/>
        </w:rPr>
        <w:t xml:space="preserve"> The act of sharing information </w:t>
      </w:r>
    </w:p>
    <w:p w:rsidR="00000000" w:rsidDel="00000000" w:rsidP="00000000" w:rsidRDefault="00000000" w:rsidRPr="00000000" w14:paraId="0000001C">
      <w:pPr>
        <w:spacing w:after="120" w:line="288" w:lineRule="auto"/>
        <w:rPr>
          <w:rFonts w:ascii="Roboto" w:cs="Roboto" w:eastAsia="Roboto" w:hAnsi="Roboto"/>
          <w:color w:val="5b5b5b"/>
        </w:rPr>
      </w:pPr>
      <w:r w:rsidDel="00000000" w:rsidR="00000000" w:rsidRPr="00000000">
        <w:rPr>
          <w:rFonts w:ascii="Roboto Slab" w:cs="Roboto Slab" w:eastAsia="Roboto Slab" w:hAnsi="Roboto Slab"/>
          <w:b w:val="1"/>
          <w:color w:val="5b5b5b"/>
          <w:rtl w:val="0"/>
        </w:rPr>
        <w:t xml:space="preserve">Essential</w:t>
      </w:r>
      <w:r w:rsidDel="00000000" w:rsidR="00000000" w:rsidRPr="00000000">
        <w:rPr>
          <w:rFonts w:ascii="Roboto" w:cs="Roboto" w:eastAsia="Roboto" w:hAnsi="Roboto"/>
          <w:b w:val="1"/>
          <w:color w:val="5b5b5b"/>
          <w:rtl w:val="0"/>
        </w:rPr>
        <w:t xml:space="preserve">: </w:t>
      </w:r>
      <w:r w:rsidDel="00000000" w:rsidR="00000000" w:rsidRPr="00000000">
        <w:rPr>
          <w:rFonts w:ascii="Roboto" w:cs="Roboto" w:eastAsia="Roboto" w:hAnsi="Roboto"/>
          <w:color w:val="5b5b5b"/>
          <w:rtl w:val="0"/>
        </w:rPr>
        <w:t xml:space="preserve">Absolutely necessary</w:t>
      </w:r>
    </w:p>
    <w:p w:rsidR="00000000" w:rsidDel="00000000" w:rsidP="00000000" w:rsidRDefault="00000000" w:rsidRPr="00000000" w14:paraId="0000001D">
      <w:pPr>
        <w:spacing w:after="120" w:line="288" w:lineRule="auto"/>
        <w:rPr>
          <w:rFonts w:ascii="Roboto" w:cs="Roboto" w:eastAsia="Roboto" w:hAnsi="Roboto"/>
          <w:color w:val="5b5b5b"/>
        </w:rPr>
      </w:pPr>
      <w:r w:rsidDel="00000000" w:rsidR="00000000" w:rsidRPr="00000000">
        <w:rPr>
          <w:rFonts w:ascii="Roboto Slab" w:cs="Roboto Slab" w:eastAsia="Roboto Slab" w:hAnsi="Roboto Slab"/>
          <w:b w:val="1"/>
          <w:color w:val="5b5b5b"/>
          <w:rtl w:val="0"/>
        </w:rPr>
        <w:t xml:space="preserve">Flourish</w:t>
      </w:r>
      <w:r w:rsidDel="00000000" w:rsidR="00000000" w:rsidRPr="00000000">
        <w:rPr>
          <w:rFonts w:ascii="Roboto" w:cs="Roboto" w:eastAsia="Roboto" w:hAnsi="Roboto"/>
          <w:b w:val="1"/>
          <w:color w:val="5b5b5b"/>
          <w:rtl w:val="0"/>
        </w:rPr>
        <w:t xml:space="preserve">:</w:t>
      </w:r>
      <w:r w:rsidDel="00000000" w:rsidR="00000000" w:rsidRPr="00000000">
        <w:rPr>
          <w:rFonts w:ascii="Roboto" w:cs="Roboto" w:eastAsia="Roboto" w:hAnsi="Roboto"/>
          <w:color w:val="5b5b5b"/>
          <w:rtl w:val="0"/>
        </w:rPr>
        <w:t xml:space="preserve"> Thrive</w:t>
      </w:r>
    </w:p>
    <w:p w:rsidR="00000000" w:rsidDel="00000000" w:rsidP="00000000" w:rsidRDefault="00000000" w:rsidRPr="00000000" w14:paraId="0000001E">
      <w:pPr>
        <w:spacing w:after="120" w:line="288" w:lineRule="auto"/>
        <w:rPr>
          <w:rFonts w:ascii="Roboto" w:cs="Roboto" w:eastAsia="Roboto" w:hAnsi="Roboto"/>
          <w:color w:val="5b5b5b"/>
        </w:rPr>
      </w:pPr>
      <w:r w:rsidDel="00000000" w:rsidR="00000000" w:rsidRPr="00000000">
        <w:rPr>
          <w:rFonts w:ascii="Roboto Slab" w:cs="Roboto Slab" w:eastAsia="Roboto Slab" w:hAnsi="Roboto Slab"/>
          <w:b w:val="1"/>
          <w:color w:val="5b5b5b"/>
          <w:rtl w:val="0"/>
        </w:rPr>
        <w:t xml:space="preserve">Greed</w:t>
      </w:r>
      <w:r w:rsidDel="00000000" w:rsidR="00000000" w:rsidRPr="00000000">
        <w:rPr>
          <w:rFonts w:ascii="Roboto" w:cs="Roboto" w:eastAsia="Roboto" w:hAnsi="Roboto"/>
          <w:b w:val="1"/>
          <w:color w:val="5b5b5b"/>
          <w:rtl w:val="0"/>
        </w:rPr>
        <w:t xml:space="preserve">:</w:t>
      </w:r>
      <w:r w:rsidDel="00000000" w:rsidR="00000000" w:rsidRPr="00000000">
        <w:rPr>
          <w:rFonts w:ascii="Roboto" w:cs="Roboto" w:eastAsia="Roboto" w:hAnsi="Roboto"/>
          <w:color w:val="5b5b5b"/>
          <w:rtl w:val="0"/>
        </w:rPr>
        <w:t xml:space="preserve"> Excessive desire for wealth</w:t>
      </w:r>
    </w:p>
    <w:p w:rsidR="00000000" w:rsidDel="00000000" w:rsidP="00000000" w:rsidRDefault="00000000" w:rsidRPr="00000000" w14:paraId="0000001F">
      <w:pPr>
        <w:spacing w:after="120" w:line="288" w:lineRule="auto"/>
        <w:rPr>
          <w:rFonts w:ascii="Roboto" w:cs="Roboto" w:eastAsia="Roboto" w:hAnsi="Roboto"/>
          <w:color w:val="5b5b5b"/>
        </w:rPr>
      </w:pPr>
      <w:r w:rsidDel="00000000" w:rsidR="00000000" w:rsidRPr="00000000">
        <w:rPr>
          <w:rFonts w:ascii="Roboto Slab" w:cs="Roboto Slab" w:eastAsia="Roboto Slab" w:hAnsi="Roboto Slab"/>
          <w:b w:val="1"/>
          <w:color w:val="5b5b5b"/>
          <w:rtl w:val="0"/>
        </w:rPr>
        <w:t xml:space="preserve">Motivated</w:t>
      </w:r>
      <w:r w:rsidDel="00000000" w:rsidR="00000000" w:rsidRPr="00000000">
        <w:rPr>
          <w:rFonts w:ascii="Roboto" w:cs="Roboto" w:eastAsia="Roboto" w:hAnsi="Roboto"/>
          <w:b w:val="1"/>
          <w:color w:val="5b5b5b"/>
          <w:rtl w:val="0"/>
        </w:rPr>
        <w:t xml:space="preserve">:</w:t>
      </w:r>
      <w:r w:rsidDel="00000000" w:rsidR="00000000" w:rsidRPr="00000000">
        <w:rPr>
          <w:rFonts w:ascii="Roboto" w:cs="Roboto" w:eastAsia="Roboto" w:hAnsi="Roboto"/>
          <w:color w:val="5b5b5b"/>
          <w:rtl w:val="0"/>
        </w:rPr>
        <w:t xml:space="preserve"> Compelled to action</w:t>
      </w:r>
    </w:p>
    <w:p w:rsidR="00000000" w:rsidDel="00000000" w:rsidP="00000000" w:rsidRDefault="00000000" w:rsidRPr="00000000" w14:paraId="00000020">
      <w:pPr>
        <w:spacing w:after="120" w:line="288" w:lineRule="auto"/>
        <w:rPr>
          <w:rFonts w:ascii="Roboto" w:cs="Roboto" w:eastAsia="Roboto" w:hAnsi="Roboto"/>
          <w:color w:val="5b5b5b"/>
        </w:rPr>
      </w:pPr>
      <w:r w:rsidDel="00000000" w:rsidR="00000000" w:rsidRPr="00000000">
        <w:rPr>
          <w:rFonts w:ascii="Roboto Slab" w:cs="Roboto Slab" w:eastAsia="Roboto Slab" w:hAnsi="Roboto Slab"/>
          <w:b w:val="1"/>
          <w:color w:val="5b5b5b"/>
          <w:rtl w:val="0"/>
        </w:rPr>
        <w:t xml:space="preserve">Traditional Curriculum</w:t>
      </w:r>
      <w:r w:rsidDel="00000000" w:rsidR="00000000" w:rsidRPr="00000000">
        <w:rPr>
          <w:rFonts w:ascii="Roboto" w:cs="Roboto" w:eastAsia="Roboto" w:hAnsi="Roboto"/>
          <w:b w:val="1"/>
          <w:color w:val="5b5b5b"/>
          <w:rtl w:val="0"/>
        </w:rPr>
        <w:t xml:space="preserve">:</w:t>
      </w:r>
      <w:r w:rsidDel="00000000" w:rsidR="00000000" w:rsidRPr="00000000">
        <w:rPr>
          <w:rFonts w:ascii="Roboto" w:cs="Roboto" w:eastAsia="Roboto" w:hAnsi="Roboto"/>
          <w:color w:val="5b5b5b"/>
          <w:rtl w:val="0"/>
        </w:rPr>
        <w:t xml:space="preserve"> Content and instruction based on past/older practice handed down</w:t>
      </w:r>
    </w:p>
    <w:p w:rsidR="00000000" w:rsidDel="00000000" w:rsidP="00000000" w:rsidRDefault="00000000" w:rsidRPr="00000000" w14:paraId="00000021">
      <w:pPr>
        <w:spacing w:after="120" w:line="288" w:lineRule="auto"/>
        <w:rPr>
          <w:rFonts w:ascii="Roboto" w:cs="Roboto" w:eastAsia="Roboto" w:hAnsi="Roboto"/>
          <w:color w:val="5b5b5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152" w:top="1152" w:left="1152" w:right="1152" w:header="86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Slab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Roboto Ligh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13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91320" y="3773650"/>
                        <a:ext cx="6309360" cy="1270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BFBFB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888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13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13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12136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05311" cy="171778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5311" cy="1717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8064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30383" y="3660731"/>
                        <a:ext cx="1431235" cy="2385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212136"/>
                              <w:sz w:val="16"/>
                              <w:vertAlign w:val="baseline"/>
                            </w:rPr>
                            <w:t xml:space="preserve">www.projecttopeka.com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212136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8064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760" cy="2480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>
        <w:rFonts w:ascii="Roboto Slab" w:cs="Roboto Slab" w:eastAsia="Roboto Slab" w:hAnsi="Roboto Slab"/>
        <w:b w:val="1"/>
        <w:color w:val="6c49a2"/>
        <w:sz w:val="36"/>
        <w:szCs w:val="36"/>
      </w:rPr>
    </w:pPr>
    <w:r w:rsidDel="00000000" w:rsidR="00000000" w:rsidRPr="00000000">
      <w:rPr>
        <w:rFonts w:ascii="Roboto Slab" w:cs="Roboto Slab" w:eastAsia="Roboto Slab" w:hAnsi="Roboto Slab"/>
        <w:b w:val="1"/>
        <w:color w:val="6c49a2"/>
        <w:sz w:val="36"/>
        <w:szCs w:val="36"/>
        <w:rtl w:val="0"/>
      </w:rPr>
      <w:t xml:space="preserve">Language and Style–Entry Ticket</w:t>
    </w:r>
  </w:p>
  <w:p w:rsidR="00000000" w:rsidDel="00000000" w:rsidP="00000000" w:rsidRDefault="00000000" w:rsidRPr="00000000" w14:paraId="00000024">
    <w:pPr>
      <w:rPr>
        <w:rFonts w:ascii="Roboto Slab" w:cs="Roboto Slab" w:eastAsia="Roboto Slab" w:hAnsi="Roboto Slab"/>
        <w:b w:val="1"/>
        <w:color w:val="127e67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6C49A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0386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212136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655420"/>
    <w:rPr>
      <w:color w:val="212136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E490C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E490C"/>
    <w:rPr>
      <w:rFonts w:ascii="Times New Roman" w:cs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E07CE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07CEB"/>
  </w:style>
  <w:style w:type="paragraph" w:styleId="Footer">
    <w:name w:val="footer"/>
    <w:basedOn w:val="Normal"/>
    <w:link w:val="FooterChar"/>
    <w:uiPriority w:val="99"/>
    <w:unhideWhenUsed w:val="1"/>
    <w:rsid w:val="00E07CE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07CEB"/>
  </w:style>
  <w:style w:type="paragraph" w:styleId="H4WorksheetQuestions" w:customStyle="1">
    <w:name w:val="H4 Worksheet Questions"/>
    <w:basedOn w:val="Normal"/>
    <w:autoRedefine w:val="1"/>
    <w:qFormat w:val="1"/>
    <w:rsid w:val="00D877A7"/>
    <w:pPr>
      <w:spacing w:after="120" w:line="288" w:lineRule="auto"/>
    </w:pPr>
    <w:rPr>
      <w:rFonts w:ascii="Roboto" w:cs="Roboto" w:eastAsia="Roboto" w:hAnsi="Roboto"/>
      <w:sz w:val="24"/>
      <w:szCs w:val="24"/>
    </w:rPr>
  </w:style>
  <w:style w:type="paragraph" w:styleId="WorksheetTitle" w:customStyle="1">
    <w:name w:val="Worksheet Title"/>
    <w:basedOn w:val="Normal"/>
    <w:qFormat w:val="1"/>
    <w:rsid w:val="00655420"/>
    <w:rPr>
      <w:rFonts w:ascii="Roboto Slab" w:cs="Roboto" w:eastAsia="Roboto" w:hAnsi="Roboto Slab"/>
      <w:b w:val="1"/>
      <w:sz w:val="32"/>
      <w:szCs w:val="32"/>
    </w:rPr>
  </w:style>
  <w:style w:type="paragraph" w:styleId="WorksheetDescriptiveText" w:customStyle="1">
    <w:name w:val="Worksheet Descriptive Text"/>
    <w:basedOn w:val="Normal"/>
    <w:qFormat w:val="1"/>
    <w:rsid w:val="00655420"/>
    <w:pPr>
      <w:widowControl w:val="0"/>
      <w:spacing w:line="240" w:lineRule="auto"/>
    </w:pPr>
    <w:rPr>
      <w:rFonts w:ascii="Roboto Slab" w:cs="Roboto" w:eastAsia="Roboto" w:hAnsi="Roboto Slab"/>
      <w:sz w:val="20"/>
      <w:szCs w:val="20"/>
    </w:rPr>
  </w:style>
  <w:style w:type="paragraph" w:styleId="Underline" w:customStyle="1">
    <w:name w:val="Underline"/>
    <w:basedOn w:val="Normal"/>
    <w:qFormat w:val="1"/>
    <w:rsid w:val="000B0D4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120" w:line="480" w:lineRule="auto"/>
    </w:pPr>
    <w:rPr>
      <w:rFonts w:ascii="Roboto" w:cs="Roboto" w:eastAsia="Roboto" w:hAnsi="Roboto"/>
      <w:color w:val="5b5b5b"/>
      <w:szCs w:val="24"/>
    </w:rPr>
  </w:style>
  <w:style w:type="paragraph" w:styleId="PromptTitle" w:customStyle="1">
    <w:name w:val="Prompt Title"/>
    <w:basedOn w:val="H4WorksheetQuestions"/>
    <w:qFormat w:val="1"/>
    <w:rsid w:val="00A90837"/>
    <w:pPr>
      <w:spacing w:before="240"/>
    </w:pPr>
    <w:rPr>
      <w:rFonts w:ascii="Roboto Slab" w:hAnsi="Roboto Slab"/>
      <w:b w:val="1"/>
      <w:sz w:val="28"/>
      <w:szCs w:val="28"/>
    </w:rPr>
  </w:style>
  <w:style w:type="paragraph" w:styleId="H3" w:customStyle="1">
    <w:name w:val="H3"/>
    <w:basedOn w:val="H4WorksheetQuestions"/>
    <w:qFormat w:val="1"/>
    <w:rsid w:val="00A90837"/>
    <w:rPr>
      <w:b w:val="1"/>
      <w:sz w:val="28"/>
      <w:szCs w:val="28"/>
    </w:rPr>
  </w:style>
  <w:style w:type="table" w:styleId="TableGrid">
    <w:name w:val="Table Grid"/>
    <w:basedOn w:val="TableNormal"/>
    <w:uiPriority w:val="39"/>
    <w:rsid w:val="00B441FB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4TextExcerpt" w:customStyle="1">
    <w:name w:val="H4 Text Excerpt"/>
    <w:basedOn w:val="H4WorksheetQuestions"/>
    <w:qFormat w:val="1"/>
    <w:rsid w:val="00A4106A"/>
    <w:pPr>
      <w:ind w:firstLine="720"/>
    </w:pPr>
  </w:style>
  <w:style w:type="paragraph" w:styleId="H4ColumnHeader" w:customStyle="1">
    <w:name w:val="H4 Column Header"/>
    <w:basedOn w:val="H4WorksheetQuestions"/>
    <w:qFormat w:val="1"/>
    <w:rsid w:val="00A4106A"/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73.0" w:type="dxa"/>
        <w:left w:w="173.0" w:type="dxa"/>
        <w:bottom w:w="100.0" w:type="dxa"/>
        <w:right w:w="17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10" Type="http://schemas.openxmlformats.org/officeDocument/2006/relationships/font" Target="fonts/RobotoLight-boldItalic.ttf"/><Relationship Id="rId9" Type="http://schemas.openxmlformats.org/officeDocument/2006/relationships/font" Target="fonts/RobotoLight-italic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RobotoLight-regular.ttf"/><Relationship Id="rId8" Type="http://schemas.openxmlformats.org/officeDocument/2006/relationships/font" Target="fonts/RobotoLight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/PcYpDqFwYw93e+J7I940ItHAA==">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2019-02-27T22:31:00Z</dcterms:created>
</cp:coreProperties>
</file>