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Fonts w:ascii="Roboto" w:cs="Roboto" w:eastAsia="Roboto" w:hAnsi="Roboto"/>
          <w:b w:val="1"/>
          <w:i w:val="0"/>
          <w:smallCaps w:val="0"/>
          <w:strike w:val="0"/>
          <w:color w:val="6c49a2"/>
          <w:sz w:val="28"/>
          <w:szCs w:val="28"/>
          <w:u w:val="none"/>
          <w:shd w:fill="auto" w:val="clear"/>
          <w:vertAlign w:val="baseline"/>
          <w:rtl w:val="0"/>
        </w:rPr>
        <w:t xml:space="preserve">Step 1: You Do it Together.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Sort the sentences provided into the boxes below to create a well-organized body paragraph for the argument.</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360" w:right="0" w:hanging="360"/>
        <w:jc w:val="left"/>
        <w:rPr/>
      </w:pP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The text says, “Not only are </w:t>
      </w:r>
      <w:r w:rsidDel="00000000" w:rsidR="00000000" w:rsidRPr="00000000">
        <w:rPr>
          <w:rFonts w:ascii="Roboto" w:cs="Roboto" w:eastAsia="Roboto" w:hAnsi="Roboto"/>
          <w:b w:val="1"/>
          <w:i w:val="0"/>
          <w:smallCaps w:val="0"/>
          <w:strike w:val="0"/>
          <w:color w:val="212136"/>
          <w:u w:val="none"/>
          <w:shd w:fill="auto" w:val="clear"/>
          <w:vertAlign w:val="baseline"/>
          <w:rtl w:val="0"/>
        </w:rPr>
        <w:t xml:space="preserve">carebots</w:t>
      </w: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 expensive to build, but because their purpose is so critical, they must be </w:t>
      </w:r>
      <w:r w:rsidDel="00000000" w:rsidR="00000000" w:rsidRPr="00000000">
        <w:rPr>
          <w:rFonts w:ascii="Roboto" w:cs="Roboto" w:eastAsia="Roboto" w:hAnsi="Roboto"/>
          <w:b w:val="1"/>
          <w:i w:val="0"/>
          <w:smallCaps w:val="0"/>
          <w:strike w:val="0"/>
          <w:color w:val="212136"/>
          <w:u w:val="none"/>
          <w:shd w:fill="auto" w:val="clear"/>
          <w:vertAlign w:val="baseline"/>
          <w:rtl w:val="0"/>
        </w:rPr>
        <w:t xml:space="preserve">maintained</w:t>
      </w: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 to a very high level. Machines like these need to be absolutely </w:t>
      </w:r>
      <w:r w:rsidDel="00000000" w:rsidR="00000000" w:rsidRPr="00000000">
        <w:rPr>
          <w:rFonts w:ascii="Roboto" w:cs="Roboto" w:eastAsia="Roboto" w:hAnsi="Roboto"/>
          <w:b w:val="1"/>
          <w:i w:val="0"/>
          <w:smallCaps w:val="0"/>
          <w:strike w:val="0"/>
          <w:color w:val="212136"/>
          <w:u w:val="none"/>
          <w:shd w:fill="auto" w:val="clear"/>
          <w:vertAlign w:val="baseline"/>
          <w:rtl w:val="0"/>
        </w:rPr>
        <w:t xml:space="preserve">dependable</w:t>
      </w: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360" w:right="0" w:hanging="360"/>
        <w:jc w:val="left"/>
        <w:rPr/>
      </w:pP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In addition, the cost of keeping and maintaining carebots may simply make them </w:t>
      </w:r>
      <w:r w:rsidDel="00000000" w:rsidR="00000000" w:rsidRPr="00000000">
        <w:rPr>
          <w:rFonts w:ascii="Roboto" w:cs="Roboto" w:eastAsia="Roboto" w:hAnsi="Roboto"/>
          <w:b w:val="1"/>
          <w:i w:val="0"/>
          <w:smallCaps w:val="0"/>
          <w:strike w:val="0"/>
          <w:color w:val="212136"/>
          <w:u w:val="none"/>
          <w:shd w:fill="auto" w:val="clear"/>
          <w:vertAlign w:val="baseline"/>
          <w:rtl w:val="0"/>
        </w:rPr>
        <w:t xml:space="preserve">unattainable</w:t>
      </w: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 for large parts of society.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360" w:right="0" w:hanging="360"/>
        <w:jc w:val="left"/>
        <w:rPr/>
      </w:pP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If not maintained properly—no matter the cost—robots might even become a risk to the people they’re supposed to be caring for.</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88" w:lineRule="auto"/>
        <w:ind w:left="360" w:right="0" w:hanging="360"/>
        <w:jc w:val="left"/>
        <w:rPr/>
      </w:pP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This shows the </w:t>
      </w:r>
      <w:r w:rsidDel="00000000" w:rsidR="00000000" w:rsidRPr="00000000">
        <w:rPr>
          <w:rFonts w:ascii="Roboto" w:cs="Roboto" w:eastAsia="Roboto" w:hAnsi="Roboto"/>
          <w:b w:val="1"/>
          <w:i w:val="0"/>
          <w:smallCaps w:val="0"/>
          <w:strike w:val="0"/>
          <w:color w:val="212136"/>
          <w:u w:val="none"/>
          <w:shd w:fill="auto" w:val="clear"/>
          <w:vertAlign w:val="baseline"/>
          <w:rtl w:val="0"/>
        </w:rPr>
        <w:t xml:space="preserve">economic</w:t>
      </w: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 risk of relying on expensive machines to perform tasks that could be performed by </w:t>
      </w:r>
      <w:r w:rsidDel="00000000" w:rsidR="00000000" w:rsidRPr="00000000">
        <w:rPr>
          <w:rFonts w:ascii="Roboto" w:cs="Roboto" w:eastAsia="Roboto" w:hAnsi="Roboto"/>
          <w:b w:val="1"/>
          <w:i w:val="0"/>
          <w:smallCaps w:val="0"/>
          <w:strike w:val="0"/>
          <w:color w:val="212136"/>
          <w:u w:val="none"/>
          <w:shd w:fill="auto" w:val="clear"/>
          <w:vertAlign w:val="baseline"/>
          <w:rtl w:val="0"/>
        </w:rPr>
        <w:t xml:space="preserve">compassionate</w:t>
      </w:r>
      <w:r w:rsidDel="00000000" w:rsidR="00000000" w:rsidRPr="00000000">
        <w:rPr>
          <w:rFonts w:ascii="Roboto" w:cs="Roboto" w:eastAsia="Roboto" w:hAnsi="Roboto"/>
          <w:b w:val="0"/>
          <w:i w:val="0"/>
          <w:smallCaps w:val="0"/>
          <w:strike w:val="0"/>
          <w:color w:val="212136"/>
          <w:u w:val="none"/>
          <w:shd w:fill="auto" w:val="clear"/>
          <w:vertAlign w:val="baseline"/>
          <w:rtl w:val="0"/>
        </w:rPr>
        <w:t xml:space="preserve"> caregivers.</w:t>
      </w:r>
      <w:r w:rsidDel="00000000" w:rsidR="00000000" w:rsidRPr="00000000">
        <w:rPr>
          <w:rtl w:val="0"/>
        </w:rPr>
      </w:r>
    </w:p>
    <w:tbl>
      <w:tblPr>
        <w:tblStyle w:val="Table1"/>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730"/>
        <w:gridCol w:w="9260"/>
        <w:tblGridChange w:id="0">
          <w:tblGrid>
            <w:gridCol w:w="730"/>
            <w:gridCol w:w="9260"/>
          </w:tblGrid>
        </w:tblGridChange>
      </w:tblGrid>
      <w:tr>
        <w:trPr>
          <w:trHeight w:val="132" w:hRule="atLeast"/>
        </w:trPr>
        <w:tc>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color w:val="5b5b5b"/>
                <w:sz w:val="24"/>
                <w:szCs w:val="24"/>
              </w:rPr>
            </w:pPr>
            <w:r w:rsidDel="00000000" w:rsidR="00000000" w:rsidRPr="00000000">
              <w:rPr>
                <w:rFonts w:ascii="Roboto" w:cs="Roboto" w:eastAsia="Roboto" w:hAnsi="Roboto"/>
                <w:color w:val="5b5b5b"/>
                <w:sz w:val="24"/>
                <w:szCs w:val="24"/>
              </w:rPr>
              <w:drawing>
                <wp:inline distB="19050" distT="19050" distL="19050" distR="19050">
                  <wp:extent cx="290513" cy="292608"/>
                  <wp:effectExtent b="0" l="0" r="0" t="0"/>
                  <wp:docPr id="1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0513" cy="29260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Slab" w:cs="Roboto Slab" w:eastAsia="Roboto Slab" w:hAnsi="Roboto Slab"/>
                <w:b w:val="0"/>
                <w:i w:val="0"/>
                <w:smallCaps w:val="0"/>
                <w:strike w:val="0"/>
                <w:color w:val="212136"/>
                <w:sz w:val="24"/>
                <w:szCs w:val="24"/>
                <w:u w:val="none"/>
                <w:shd w:fill="auto" w:val="clear"/>
                <w:vertAlign w:val="baseline"/>
              </w:rPr>
            </w:pP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Claim:</w:t>
            </w:r>
            <w:r w:rsidDel="00000000" w:rsidR="00000000" w:rsidRPr="00000000">
              <w:rPr>
                <w:rFonts w:ascii="Roboto Slab" w:cs="Roboto Slab" w:eastAsia="Roboto Slab" w:hAnsi="Roboto Slab"/>
                <w:b w:val="0"/>
                <w:i w:val="0"/>
                <w:smallCaps w:val="0"/>
                <w:strike w:val="0"/>
                <w:color w:val="212136"/>
                <w:sz w:val="24"/>
                <w:szCs w:val="24"/>
                <w:u w:val="none"/>
                <w:shd w:fill="auto" w:val="clear"/>
                <w:vertAlign w:val="baseline"/>
                <w:rtl w:val="0"/>
              </w:rPr>
              <w:t xml:space="preserve"> Despite the advantages of carebots, human beings are the better choice for care and companionship for the </w:t>
            </w:r>
            <w:r w:rsidDel="00000000" w:rsidR="00000000" w:rsidRPr="00000000">
              <w:rPr>
                <w:rFonts w:ascii="Roboto Slab" w:cs="Roboto Slab" w:eastAsia="Roboto Slab" w:hAnsi="Roboto Slab"/>
                <w:b w:val="1"/>
                <w:i w:val="0"/>
                <w:smallCaps w:val="0"/>
                <w:strike w:val="0"/>
                <w:color w:val="212136"/>
                <w:sz w:val="24"/>
                <w:szCs w:val="24"/>
                <w:u w:val="none"/>
                <w:shd w:fill="auto" w:val="clear"/>
                <w:vertAlign w:val="baseline"/>
                <w:rtl w:val="0"/>
              </w:rPr>
              <w:t xml:space="preserve">elderly</w:t>
            </w:r>
            <w:r w:rsidDel="00000000" w:rsidR="00000000" w:rsidRPr="00000000">
              <w:rPr>
                <w:rFonts w:ascii="Roboto Slab" w:cs="Roboto Slab" w:eastAsia="Roboto Slab" w:hAnsi="Roboto Slab"/>
                <w:b w:val="0"/>
                <w:i w:val="0"/>
                <w:smallCaps w:val="0"/>
                <w:strike w:val="0"/>
                <w:color w:val="212136"/>
                <w:sz w:val="24"/>
                <w:szCs w:val="24"/>
                <w:u w:val="none"/>
                <w:shd w:fill="auto" w:val="clear"/>
                <w:vertAlign w:val="baseline"/>
                <w:rtl w:val="0"/>
              </w:rPr>
              <w:t xml:space="preserve">.</w:t>
            </w:r>
          </w:p>
        </w:tc>
      </w:tr>
    </w:tbl>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Reason:</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w:t>
      </w:r>
      <w:r w:rsidDel="00000000" w:rsidR="00000000" w:rsidRPr="00000000">
        <w:rPr>
          <w:rFonts w:ascii="Roboto" w:cs="Roboto" w:eastAsia="Roboto" w:hAnsi="Roboto"/>
          <w:sz w:val="24"/>
          <w:szCs w:val="24"/>
          <w:rtl w:val="0"/>
        </w:rPr>
        <w:t xml:space="preserve">W</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hy the writer supports the opinion</w:t>
      </w:r>
    </w:p>
    <w:tbl>
      <w:tblPr>
        <w:tblStyle w:val="Table2"/>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730"/>
        <w:gridCol w:w="9260"/>
        <w:tblGridChange w:id="0">
          <w:tblGrid>
            <w:gridCol w:w="730"/>
            <w:gridCol w:w="9260"/>
          </w:tblGrid>
        </w:tblGridChange>
      </w:tblGrid>
      <w:tr>
        <w:trPr>
          <w:trHeight w:val="870" w:hRule="atLeast"/>
        </w:trPr>
        <w:tc>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0" w:before="0" w:line="288" w:lineRule="auto"/>
              <w:jc w:val="center"/>
              <w:rPr>
                <w:rFonts w:ascii="Roboto" w:cs="Roboto" w:eastAsia="Roboto" w:hAnsi="Roboto"/>
                <w:color w:val="5b5b5b"/>
                <w:sz w:val="24"/>
                <w:szCs w:val="24"/>
              </w:rPr>
            </w:pPr>
            <w:r w:rsidDel="00000000" w:rsidR="00000000" w:rsidRPr="00000000">
              <w:rPr>
                <w:rFonts w:ascii="Roboto" w:cs="Roboto" w:eastAsia="Roboto" w:hAnsi="Roboto"/>
                <w:color w:val="5b5b5b"/>
                <w:sz w:val="24"/>
                <w:szCs w:val="24"/>
              </w:rPr>
              <w:drawing>
                <wp:inline distB="19050" distT="19050" distL="19050" distR="19050">
                  <wp:extent cx="292608" cy="292608"/>
                  <wp:effectExtent b="0" l="0" r="0" t="0"/>
                  <wp:docPr id="15"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92608" cy="29260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C">
            <w:pPr>
              <w:keepNext w:val="0"/>
              <w:keepLines w:val="0"/>
              <w:widowControl w:val="0"/>
              <w:pBdr>
                <w:top w:color="000000" w:space="0" w:sz="0" w:val="none"/>
                <w:left w:space="0" w:sz="0" w:val="nil"/>
                <w:bottom w:space="0" w:sz="0" w:val="nil"/>
                <w:right w:space="0" w:sz="0" w:val="nil"/>
                <w:between w:space="0" w:sz="0" w:val="nil"/>
              </w:pBdr>
              <w:shd w:fill="auto" w:val="clear"/>
              <w:spacing w:after="0" w:before="0" w:line="288"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Evidence:</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w:t>
      </w:r>
      <w:r w:rsidDel="00000000" w:rsidR="00000000" w:rsidRPr="00000000">
        <w:rPr>
          <w:rFonts w:ascii="Roboto" w:cs="Roboto" w:eastAsia="Roboto" w:hAnsi="Roboto"/>
          <w:sz w:val="24"/>
          <w:szCs w:val="24"/>
          <w:rtl w:val="0"/>
        </w:rPr>
        <w:t xml:space="preserve">A</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fact or quotation that supports the reason and the claim.</w:t>
      </w:r>
    </w:p>
    <w:tbl>
      <w:tblPr>
        <w:tblStyle w:val="Table3"/>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730"/>
        <w:gridCol w:w="9260"/>
        <w:tblGridChange w:id="0">
          <w:tblGrid>
            <w:gridCol w:w="730"/>
            <w:gridCol w:w="9260"/>
          </w:tblGrid>
        </w:tblGridChange>
      </w:tblGrid>
      <w:tr>
        <w:trPr>
          <w:trHeight w:val="951" w:hRule="atLeast"/>
        </w:trPr>
        <w:tc>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0" w:line="288" w:lineRule="auto"/>
              <w:jc w:val="center"/>
              <w:rPr>
                <w:rFonts w:ascii="Roboto" w:cs="Roboto" w:eastAsia="Roboto" w:hAnsi="Roboto"/>
                <w:color w:val="5b5b5b"/>
                <w:sz w:val="24"/>
                <w:szCs w:val="24"/>
              </w:rPr>
            </w:pPr>
            <w:r w:rsidDel="00000000" w:rsidR="00000000" w:rsidRPr="00000000">
              <w:rPr>
                <w:rFonts w:ascii="Roboto" w:cs="Roboto" w:eastAsia="Roboto" w:hAnsi="Roboto"/>
                <w:color w:val="5b5b5b"/>
                <w:sz w:val="24"/>
                <w:szCs w:val="24"/>
              </w:rPr>
              <w:drawing>
                <wp:inline distB="19050" distT="19050" distL="19050" distR="19050">
                  <wp:extent cx="292608" cy="292608"/>
                  <wp:effectExtent b="0" l="0" r="0" t="0"/>
                  <wp:docPr id="1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92608" cy="29260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0">
            <w:pPr>
              <w:keepNext w:val="0"/>
              <w:keepLines w:val="0"/>
              <w:widowControl w:val="0"/>
              <w:pBdr>
                <w:top w:color="000000" w:space="0" w:sz="0" w:val="none"/>
                <w:left w:space="0" w:sz="0" w:val="nil"/>
                <w:bottom w:space="0" w:sz="0" w:val="nil"/>
                <w:right w:space="0" w:sz="0" w:val="nil"/>
                <w:between w:space="0" w:sz="0" w:val="nil"/>
              </w:pBdr>
              <w:shd w:fill="auto" w:val="clear"/>
              <w:spacing w:after="0" w:before="0" w:line="288"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Reasoning:</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(2 sentences) </w:t>
      </w:r>
      <w:r w:rsidDel="00000000" w:rsidR="00000000" w:rsidRPr="00000000">
        <w:rPr>
          <w:rFonts w:ascii="Roboto" w:cs="Roboto" w:eastAsia="Roboto" w:hAnsi="Roboto"/>
          <w:sz w:val="24"/>
          <w:szCs w:val="24"/>
          <w:rtl w:val="0"/>
        </w:rPr>
        <w:t xml:space="preserve">T</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he explanation of how the evidence supports reason and claim.</w:t>
      </w:r>
    </w:p>
    <w:tbl>
      <w:tblPr>
        <w:tblStyle w:val="Table4"/>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730"/>
        <w:gridCol w:w="9260"/>
        <w:tblGridChange w:id="0">
          <w:tblGrid>
            <w:gridCol w:w="730"/>
            <w:gridCol w:w="9260"/>
          </w:tblGrid>
        </w:tblGridChange>
      </w:tblGrid>
      <w:tr>
        <w:trPr>
          <w:trHeight w:val="1311" w:hRule="atLeast"/>
        </w:trPr>
        <w:tc>
          <w:tcPr/>
          <w:p w:rsidR="00000000" w:rsidDel="00000000" w:rsidP="00000000" w:rsidRDefault="00000000" w:rsidRPr="00000000" w14:paraId="00000013">
            <w:pPr>
              <w:keepNext w:val="1"/>
              <w:widowControl w:val="0"/>
              <w:pBdr>
                <w:top w:space="0" w:sz="0" w:val="nil"/>
                <w:left w:space="0" w:sz="0" w:val="nil"/>
                <w:bottom w:space="0" w:sz="0" w:val="nil"/>
                <w:right w:space="0" w:sz="0" w:val="nil"/>
                <w:between w:space="0" w:sz="0" w:val="nil"/>
              </w:pBdr>
              <w:spacing w:line="240" w:lineRule="auto"/>
              <w:jc w:val="center"/>
              <w:rPr>
                <w:rFonts w:ascii="Roboto" w:cs="Roboto" w:eastAsia="Roboto" w:hAnsi="Roboto"/>
                <w:color w:val="5b5b5b"/>
                <w:sz w:val="24"/>
                <w:szCs w:val="24"/>
              </w:rPr>
            </w:pPr>
            <w:r w:rsidDel="00000000" w:rsidR="00000000" w:rsidRPr="00000000">
              <w:rPr>
                <w:rFonts w:ascii="Roboto" w:cs="Roboto" w:eastAsia="Roboto" w:hAnsi="Roboto"/>
                <w:color w:val="5b5b5b"/>
                <w:sz w:val="24"/>
                <w:szCs w:val="24"/>
              </w:rPr>
              <w:drawing>
                <wp:inline distB="19050" distT="19050" distL="19050" distR="19050">
                  <wp:extent cx="292608" cy="292608"/>
                  <wp:effectExtent b="0" l="0" r="0" t="0"/>
                  <wp:docPr id="1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92608" cy="29260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keepNext w:val="1"/>
              <w:rPr/>
            </w:pPr>
            <w:r w:rsidDel="00000000" w:rsidR="00000000" w:rsidRPr="00000000">
              <w:rPr>
                <w:rtl w:val="0"/>
              </w:rPr>
            </w:r>
          </w:p>
          <w:p w:rsidR="00000000" w:rsidDel="00000000" w:rsidP="00000000" w:rsidRDefault="00000000" w:rsidRPr="00000000" w14:paraId="00000015">
            <w:pPr>
              <w:keepNext w:val="1"/>
              <w:rPr/>
            </w:pPr>
            <w:r w:rsidDel="00000000" w:rsidR="00000000" w:rsidRPr="00000000">
              <w:rPr>
                <w:rtl w:val="0"/>
              </w:rPr>
            </w:r>
          </w:p>
          <w:p w:rsidR="00000000" w:rsidDel="00000000" w:rsidP="00000000" w:rsidRDefault="00000000" w:rsidRPr="00000000" w14:paraId="00000016">
            <w:pPr>
              <w:keepNext w:val="1"/>
              <w:rPr/>
            </w:pPr>
            <w:r w:rsidDel="00000000" w:rsidR="00000000" w:rsidRPr="00000000">
              <w:rPr>
                <w:rtl w:val="0"/>
              </w:rPr>
            </w:r>
          </w:p>
          <w:p w:rsidR="00000000" w:rsidDel="00000000" w:rsidP="00000000" w:rsidRDefault="00000000" w:rsidRPr="00000000" w14:paraId="00000017">
            <w:pPr>
              <w:keepNext w:val="1"/>
              <w:rPr/>
            </w:pPr>
            <w:r w:rsidDel="00000000" w:rsidR="00000000" w:rsidRPr="00000000">
              <w:rPr>
                <w:rtl w:val="0"/>
              </w:rPr>
            </w:r>
          </w:p>
          <w:p w:rsidR="00000000" w:rsidDel="00000000" w:rsidP="00000000" w:rsidRDefault="00000000" w:rsidRPr="00000000" w14:paraId="00000018">
            <w:pPr>
              <w:keepNext w:val="1"/>
              <w:rPr/>
            </w:pPr>
            <w:r w:rsidDel="00000000" w:rsidR="00000000" w:rsidRPr="00000000">
              <w:rPr>
                <w:rtl w:val="0"/>
              </w:rPr>
            </w:r>
          </w:p>
          <w:p w:rsidR="00000000" w:rsidDel="00000000" w:rsidP="00000000" w:rsidRDefault="00000000" w:rsidRPr="00000000" w14:paraId="00000019">
            <w:pPr>
              <w:keepNext w:val="1"/>
              <w:rPr/>
            </w:pPr>
            <w:r w:rsidDel="00000000" w:rsidR="00000000" w:rsidRPr="00000000">
              <w:rPr>
                <w:rtl w:val="0"/>
              </w:rPr>
            </w:r>
          </w:p>
          <w:p w:rsidR="00000000" w:rsidDel="00000000" w:rsidP="00000000" w:rsidRDefault="00000000" w:rsidRPr="00000000" w14:paraId="0000001A">
            <w:pPr>
              <w:keepNext w:val="1"/>
              <w:rPr/>
            </w:pPr>
            <w:r w:rsidDel="00000000" w:rsidR="00000000" w:rsidRPr="00000000">
              <w:rPr>
                <w:rtl w:val="0"/>
              </w:rPr>
            </w:r>
          </w:p>
        </w:tc>
      </w:tr>
    </w:tbl>
    <w:p w:rsidR="00000000" w:rsidDel="00000000" w:rsidP="00000000" w:rsidRDefault="00000000" w:rsidRPr="00000000" w14:paraId="0000001B">
      <w:pPr>
        <w:spacing w:after="120" w:line="288" w:lineRule="auto"/>
        <w:ind w:left="0" w:firstLine="0"/>
        <w:rPr>
          <w:rFonts w:ascii="Roboto" w:cs="Roboto" w:eastAsia="Roboto" w:hAnsi="Roboto"/>
          <w:b w:val="1"/>
          <w:color w:val="6c49a2"/>
          <w:sz w:val="28"/>
          <w:szCs w:val="28"/>
        </w:rPr>
      </w:pPr>
      <w:r w:rsidDel="00000000" w:rsidR="00000000" w:rsidRPr="00000000">
        <w:rPr>
          <w:rFonts w:ascii="Roboto Slab" w:cs="Roboto Slab" w:eastAsia="Roboto Slab" w:hAnsi="Roboto Slab"/>
          <w:sz w:val="24"/>
          <w:szCs w:val="24"/>
          <w:rtl w:val="0"/>
        </w:rPr>
        <w:t xml:space="preserve">Issues Bank: </w:t>
      </w:r>
      <w:r w:rsidDel="00000000" w:rsidR="00000000" w:rsidRPr="00000000">
        <w:rPr>
          <w:rFonts w:ascii="Roboto" w:cs="Roboto" w:eastAsia="Roboto" w:hAnsi="Roboto"/>
          <w:sz w:val="24"/>
          <w:szCs w:val="24"/>
          <w:rtl w:val="0"/>
        </w:rPr>
        <w:t xml:space="preserve">Health care, safety, cost, emotional attachment, loneliness  </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bookmarkStart w:colFirst="0" w:colLast="0" w:name="_heading=h.ah8waeqay01q" w:id="0"/>
      <w:bookmarkEnd w:id="0"/>
      <w:r w:rsidDel="00000000" w:rsidR="00000000" w:rsidRPr="00000000">
        <w:rPr>
          <w:rFonts w:ascii="Roboto" w:cs="Roboto" w:eastAsia="Roboto" w:hAnsi="Roboto"/>
          <w:b w:val="1"/>
          <w:i w:val="0"/>
          <w:smallCaps w:val="0"/>
          <w:strike w:val="0"/>
          <w:color w:val="6c49a2"/>
          <w:sz w:val="28"/>
          <w:szCs w:val="28"/>
          <w:u w:val="none"/>
          <w:shd w:fill="auto" w:val="clear"/>
          <w:vertAlign w:val="baseline"/>
          <w:rtl w:val="0"/>
        </w:rPr>
        <w:t xml:space="preserve">Step 2: Independent Application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Label the paragraphs below to organize paragraphs into introduction, body, and conclusion</w:t>
      </w:r>
      <w:r w:rsidDel="00000000" w:rsidR="00000000" w:rsidRPr="00000000">
        <w:rPr>
          <w:rFonts w:ascii="Roboto" w:cs="Roboto" w:eastAsia="Roboto" w:hAnsi="Roboto"/>
          <w:sz w:val="24"/>
          <w:szCs w:val="24"/>
          <w:rtl w:val="0"/>
        </w:rPr>
        <w:t xml:space="preserve">. </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To help make organization clear, circle the existing transition words and add new transition words in the blanks.</w:t>
      </w:r>
    </w:p>
    <w:tbl>
      <w:tblPr>
        <w:tblStyle w:val="Table5"/>
        <w:tblW w:w="9866.0" w:type="dxa"/>
        <w:jc w:val="left"/>
        <w:tblInd w:w="0.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400"/>
      </w:tblPr>
      <w:tblGrid>
        <w:gridCol w:w="1880"/>
        <w:gridCol w:w="7986"/>
        <w:tblGridChange w:id="0">
          <w:tblGrid>
            <w:gridCol w:w="1880"/>
            <w:gridCol w:w="7986"/>
          </w:tblGrid>
        </w:tblGridChange>
      </w:tblGrid>
      <w:tr>
        <w:trPr>
          <w:trHeight w:val="1148" w:hRule="atLeast"/>
        </w:trPr>
        <w:tc>
          <w:tcPr/>
          <w:p w:rsidR="00000000" w:rsidDel="00000000" w:rsidP="00000000" w:rsidRDefault="00000000" w:rsidRPr="00000000" w14:paraId="0000001E">
            <w:pPr>
              <w:spacing w:after="120" w:line="288" w:lineRule="auto"/>
              <w:rPr>
                <w:rFonts w:ascii="Roboto" w:cs="Roboto" w:eastAsia="Roboto" w:hAnsi="Roboto"/>
                <w:b w:val="1"/>
                <w:sz w:val="24"/>
                <w:szCs w:val="24"/>
              </w:rPr>
            </w:pPr>
            <w:r w:rsidDel="00000000" w:rsidR="00000000" w:rsidRPr="00000000">
              <w:rPr>
                <w:rtl w:val="0"/>
              </w:rPr>
            </w:r>
          </w:p>
        </w:tc>
        <w:tc>
          <w:tcPr/>
          <w:p w:rsidR="00000000" w:rsidDel="00000000" w:rsidP="00000000" w:rsidRDefault="00000000" w:rsidRPr="00000000" w14:paraId="0000001F">
            <w:pPr>
              <w:spacing w:after="120" w:line="288" w:lineRule="auto"/>
              <w:rPr>
                <w:rFonts w:ascii="Roboto" w:cs="Roboto" w:eastAsia="Roboto" w:hAnsi="Roboto"/>
              </w:rPr>
            </w:pPr>
            <w:r w:rsidDel="00000000" w:rsidR="00000000" w:rsidRPr="00000000">
              <w:rPr>
                <w:rFonts w:ascii="Roboto" w:cs="Roboto" w:eastAsia="Roboto" w:hAnsi="Roboto"/>
                <w:rtl w:val="0"/>
              </w:rPr>
              <w:t xml:space="preserve">______________________, the cost of keeping and maintaining </w:t>
            </w:r>
            <w:r w:rsidDel="00000000" w:rsidR="00000000" w:rsidRPr="00000000">
              <w:rPr>
                <w:rFonts w:ascii="Roboto" w:cs="Roboto" w:eastAsia="Roboto" w:hAnsi="Roboto"/>
                <w:b w:val="1"/>
                <w:rtl w:val="0"/>
              </w:rPr>
              <w:t xml:space="preserve">carebots </w:t>
            </w:r>
            <w:r w:rsidDel="00000000" w:rsidR="00000000" w:rsidRPr="00000000">
              <w:rPr>
                <w:rFonts w:ascii="Roboto" w:cs="Roboto" w:eastAsia="Roboto" w:hAnsi="Roboto"/>
                <w:rtl w:val="0"/>
              </w:rPr>
              <w:t xml:space="preserve">may make them risky for large parts of society</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The text says, “Not only are carebots expensive to build, but because their purpose is so critical, they must be </w:t>
            </w:r>
            <w:r w:rsidDel="00000000" w:rsidR="00000000" w:rsidRPr="00000000">
              <w:rPr>
                <w:rFonts w:ascii="Roboto" w:cs="Roboto" w:eastAsia="Roboto" w:hAnsi="Roboto"/>
                <w:b w:val="1"/>
                <w:rtl w:val="0"/>
              </w:rPr>
              <w:t xml:space="preserve">maintained </w:t>
            </w:r>
            <w:r w:rsidDel="00000000" w:rsidR="00000000" w:rsidRPr="00000000">
              <w:rPr>
                <w:rFonts w:ascii="Roboto" w:cs="Roboto" w:eastAsia="Roboto" w:hAnsi="Roboto"/>
                <w:rtl w:val="0"/>
              </w:rPr>
              <w:t xml:space="preserve">to a very high level. Machines like these need to be </w:t>
            </w:r>
            <w:r w:rsidDel="00000000" w:rsidR="00000000" w:rsidRPr="00000000">
              <w:rPr>
                <w:rFonts w:ascii="Roboto" w:cs="Roboto" w:eastAsia="Roboto" w:hAnsi="Roboto"/>
                <w:b w:val="1"/>
                <w:rtl w:val="0"/>
              </w:rPr>
              <w:t xml:space="preserve">dependable</w:t>
            </w:r>
            <w:r w:rsidDel="00000000" w:rsidR="00000000" w:rsidRPr="00000000">
              <w:rPr>
                <w:rFonts w:ascii="Roboto" w:cs="Roboto" w:eastAsia="Roboto" w:hAnsi="Roboto"/>
                <w:rtl w:val="0"/>
              </w:rPr>
              <w:t xml:space="preserve">.” If not maintained properly—no matter the cost—robots might become a risk to the people they are supposed to be caring for. This shows another disadvantage to relying on expensive machines to perform tasks that could be performed by </w:t>
            </w:r>
            <w:r w:rsidDel="00000000" w:rsidR="00000000" w:rsidRPr="00000000">
              <w:rPr>
                <w:rFonts w:ascii="Roboto" w:cs="Roboto" w:eastAsia="Roboto" w:hAnsi="Roboto"/>
                <w:b w:val="1"/>
                <w:rtl w:val="0"/>
              </w:rPr>
              <w:t xml:space="preserve">compassionate caregivers</w:t>
            </w:r>
            <w:r w:rsidDel="00000000" w:rsidR="00000000" w:rsidRPr="00000000">
              <w:rPr>
                <w:rFonts w:ascii="Roboto" w:cs="Roboto" w:eastAsia="Roboto" w:hAnsi="Roboto"/>
                <w:rtl w:val="0"/>
              </w:rPr>
              <w:t xml:space="preserve">. </w:t>
            </w:r>
            <w:r w:rsidDel="00000000" w:rsidR="00000000" w:rsidRPr="00000000">
              <w:rPr>
                <w:rtl w:val="0"/>
              </w:rPr>
            </w:r>
          </w:p>
        </w:tc>
      </w:tr>
      <w:tr>
        <w:trPr>
          <w:trHeight w:val="482" w:hRule="atLeast"/>
        </w:trPr>
        <w:tc>
          <w:tcPr/>
          <w:p w:rsidR="00000000" w:rsidDel="00000000" w:rsidP="00000000" w:rsidRDefault="00000000" w:rsidRPr="00000000" w14:paraId="00000020">
            <w:pPr>
              <w:spacing w:after="120" w:line="288" w:lineRule="auto"/>
              <w:rPr>
                <w:rFonts w:ascii="Roboto" w:cs="Roboto" w:eastAsia="Roboto" w:hAnsi="Roboto"/>
                <w:b w:val="1"/>
                <w:sz w:val="24"/>
                <w:szCs w:val="24"/>
              </w:rPr>
            </w:pPr>
            <w:r w:rsidDel="00000000" w:rsidR="00000000" w:rsidRPr="00000000">
              <w:rPr>
                <w:rtl w:val="0"/>
              </w:rPr>
            </w:r>
          </w:p>
        </w:tc>
        <w:tc>
          <w:tcPr/>
          <w:p w:rsidR="00000000" w:rsidDel="00000000" w:rsidP="00000000" w:rsidRDefault="00000000" w:rsidRPr="00000000" w14:paraId="00000021">
            <w:pPr>
              <w:spacing w:after="120" w:line="288" w:lineRule="auto"/>
              <w:rPr>
                <w:rFonts w:ascii="Roboto" w:cs="Roboto" w:eastAsia="Roboto" w:hAnsi="Roboto"/>
              </w:rPr>
            </w:pPr>
            <w:r w:rsidDel="00000000" w:rsidR="00000000" w:rsidRPr="00000000">
              <w:rPr>
                <w:rFonts w:ascii="Roboto" w:cs="Roboto" w:eastAsia="Roboto" w:hAnsi="Roboto"/>
                <w:rtl w:val="0"/>
              </w:rPr>
              <w:t xml:space="preserve">One reason that carebots should not replace human caregivers is that patients sometimes have to be tricked into thinking the bots are real in order for them to work as </w:t>
            </w:r>
            <w:r w:rsidDel="00000000" w:rsidR="00000000" w:rsidRPr="00000000">
              <w:rPr>
                <w:rFonts w:ascii="Roboto" w:cs="Roboto" w:eastAsia="Roboto" w:hAnsi="Roboto"/>
                <w:b w:val="1"/>
                <w:rtl w:val="0"/>
              </w:rPr>
              <w:t xml:space="preserve">companions</w:t>
            </w:r>
            <w:r w:rsidDel="00000000" w:rsidR="00000000" w:rsidRPr="00000000">
              <w:rPr>
                <w:rFonts w:ascii="Roboto" w:cs="Roboto" w:eastAsia="Roboto" w:hAnsi="Roboto"/>
                <w:rtl w:val="0"/>
              </w:rPr>
              <w:t xml:space="preserve">. The text explains, “When </w:t>
            </w:r>
            <w:r w:rsidDel="00000000" w:rsidR="00000000" w:rsidRPr="00000000">
              <w:rPr>
                <w:rFonts w:ascii="Roboto" w:cs="Roboto" w:eastAsia="Roboto" w:hAnsi="Roboto"/>
                <w:b w:val="1"/>
                <w:rtl w:val="0"/>
              </w:rPr>
              <w:t xml:space="preserve">dementia </w:t>
            </w:r>
            <w:r w:rsidDel="00000000" w:rsidR="00000000" w:rsidRPr="00000000">
              <w:rPr>
                <w:rFonts w:ascii="Roboto" w:cs="Roboto" w:eastAsia="Roboto" w:hAnsi="Roboto"/>
                <w:rtl w:val="0"/>
              </w:rPr>
              <w:t xml:space="preserve">patients find out that the robot companion is not a real pet, we find that sometimes they don’t engage with it as much.” This shows that there is an element of dishonesty in the use of robotic pets for dementia patients.</w:t>
            </w:r>
            <w:r w:rsidDel="00000000" w:rsidR="00000000" w:rsidRPr="00000000">
              <w:rPr>
                <w:rtl w:val="0"/>
              </w:rPr>
            </w:r>
          </w:p>
        </w:tc>
      </w:tr>
      <w:tr>
        <w:trPr>
          <w:trHeight w:val="455" w:hRule="atLeast"/>
        </w:trPr>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spacing w:after="120" w:line="288" w:lineRule="auto"/>
              <w:rPr>
                <w:rFonts w:ascii="Roboto" w:cs="Roboto" w:eastAsia="Roboto" w:hAnsi="Roboto"/>
              </w:rPr>
            </w:pPr>
            <w:r w:rsidDel="00000000" w:rsidR="00000000" w:rsidRPr="00000000">
              <w:rPr>
                <w:rFonts w:ascii="Roboto" w:cs="Roboto" w:eastAsia="Roboto" w:hAnsi="Roboto"/>
                <w:rtl w:val="0"/>
              </w:rPr>
              <w:t xml:space="preserve">______________________, human companionship is better for the </w:t>
            </w:r>
            <w:r w:rsidDel="00000000" w:rsidR="00000000" w:rsidRPr="00000000">
              <w:rPr>
                <w:rFonts w:ascii="Roboto" w:cs="Roboto" w:eastAsia="Roboto" w:hAnsi="Roboto"/>
                <w:b w:val="1"/>
                <w:rtl w:val="0"/>
              </w:rPr>
              <w:t xml:space="preserve">elderly</w:t>
            </w:r>
            <w:r w:rsidDel="00000000" w:rsidR="00000000" w:rsidRPr="00000000">
              <w:rPr>
                <w:rFonts w:ascii="Roboto" w:cs="Roboto" w:eastAsia="Roboto" w:hAnsi="Roboto"/>
                <w:rtl w:val="0"/>
              </w:rPr>
              <w:t xml:space="preserve"> because they can develop real relationships with other humans, who can show care in return. The study showed that this is especially helpful for people who are dealing with loneliness or sadness, as many elderly people are.</w:t>
            </w:r>
            <w:r w:rsidDel="00000000" w:rsidR="00000000" w:rsidRPr="00000000">
              <w:rPr>
                <w:rtl w:val="0"/>
              </w:rPr>
            </w:r>
          </w:p>
        </w:tc>
      </w:tr>
      <w:tr>
        <w:trPr>
          <w:trHeight w:val="176" w:hRule="atLeast"/>
        </w:trPr>
        <w:tc>
          <w:tcPr/>
          <w:p w:rsidR="00000000" w:rsidDel="00000000" w:rsidP="00000000" w:rsidRDefault="00000000" w:rsidRPr="00000000" w14:paraId="00000024">
            <w:pPr>
              <w:spacing w:after="120" w:line="288" w:lineRule="auto"/>
              <w:rPr>
                <w:rFonts w:ascii="Roboto" w:cs="Roboto" w:eastAsia="Roboto" w:hAnsi="Roboto"/>
                <w:b w:val="1"/>
                <w:sz w:val="24"/>
                <w:szCs w:val="24"/>
              </w:rPr>
            </w:pPr>
            <w:r w:rsidDel="00000000" w:rsidR="00000000" w:rsidRPr="00000000">
              <w:rPr>
                <w:rtl w:val="0"/>
              </w:rPr>
            </w:r>
          </w:p>
        </w:tc>
        <w:tc>
          <w:tcPr/>
          <w:p w:rsidR="00000000" w:rsidDel="00000000" w:rsidP="00000000" w:rsidRDefault="00000000" w:rsidRPr="00000000" w14:paraId="00000025">
            <w:pPr>
              <w:spacing w:after="120" w:line="288" w:lineRule="auto"/>
              <w:rPr>
                <w:rFonts w:ascii="Roboto" w:cs="Roboto" w:eastAsia="Roboto" w:hAnsi="Roboto"/>
              </w:rPr>
            </w:pPr>
            <w:r w:rsidDel="00000000" w:rsidR="00000000" w:rsidRPr="00000000">
              <w:rPr>
                <w:rFonts w:ascii="Roboto" w:cs="Roboto" w:eastAsia="Roboto" w:hAnsi="Roboto"/>
                <w:rtl w:val="0"/>
              </w:rPr>
              <w:t xml:space="preserve">With an aging population and a potential shortage of healthcare workers, some hospitals are testing the use of “carebots” designed to comfort patients and perform certain care-related functions. Despite the advantages of carebots, human beings are the better choice for care and </w:t>
            </w:r>
            <w:r w:rsidDel="00000000" w:rsidR="00000000" w:rsidRPr="00000000">
              <w:rPr>
                <w:rFonts w:ascii="Roboto" w:cs="Roboto" w:eastAsia="Roboto" w:hAnsi="Roboto"/>
                <w:b w:val="1"/>
                <w:rtl w:val="0"/>
              </w:rPr>
              <w:t xml:space="preserve">companionship</w:t>
            </w:r>
            <w:r w:rsidDel="00000000" w:rsidR="00000000" w:rsidRPr="00000000">
              <w:rPr>
                <w:rFonts w:ascii="Roboto" w:cs="Roboto" w:eastAsia="Roboto" w:hAnsi="Roboto"/>
                <w:rtl w:val="0"/>
              </w:rPr>
              <w:t xml:space="preserve"> for the elderly.</w:t>
            </w:r>
            <w:r w:rsidDel="00000000" w:rsidR="00000000" w:rsidRPr="00000000">
              <w:rPr>
                <w:rtl w:val="0"/>
              </w:rPr>
            </w:r>
          </w:p>
        </w:tc>
      </w:tr>
      <w:tr>
        <w:trPr>
          <w:trHeight w:val="176" w:hRule="atLeast"/>
        </w:trPr>
        <w:tc>
          <w:tcPr/>
          <w:p w:rsidR="00000000" w:rsidDel="00000000" w:rsidP="00000000" w:rsidRDefault="00000000" w:rsidRPr="00000000" w14:paraId="00000026">
            <w:pPr>
              <w:spacing w:after="120" w:line="288" w:lineRule="auto"/>
              <w:rPr>
                <w:rFonts w:ascii="Roboto" w:cs="Roboto" w:eastAsia="Roboto" w:hAnsi="Roboto"/>
                <w:b w:val="1"/>
                <w:sz w:val="24"/>
                <w:szCs w:val="24"/>
              </w:rPr>
            </w:pPr>
            <w:r w:rsidDel="00000000" w:rsidR="00000000" w:rsidRPr="00000000">
              <w:rPr>
                <w:rtl w:val="0"/>
              </w:rPr>
            </w:r>
          </w:p>
        </w:tc>
        <w:tc>
          <w:tcPr/>
          <w:p w:rsidR="00000000" w:rsidDel="00000000" w:rsidP="00000000" w:rsidRDefault="00000000" w:rsidRPr="00000000" w14:paraId="00000027">
            <w:pPr>
              <w:spacing w:after="120" w:line="288" w:lineRule="auto"/>
              <w:rPr>
                <w:rFonts w:ascii="Roboto" w:cs="Roboto" w:eastAsia="Roboto" w:hAnsi="Roboto"/>
              </w:rPr>
            </w:pPr>
            <w:r w:rsidDel="00000000" w:rsidR="00000000" w:rsidRPr="00000000">
              <w:rPr>
                <w:rFonts w:ascii="Roboto" w:cs="Roboto" w:eastAsia="Roboto" w:hAnsi="Roboto"/>
                <w:rtl w:val="0"/>
              </w:rPr>
              <w:t xml:space="preserve">For all of these reasons, it is important that the elderly’s needs are known and treated with respect. Humans are best able to recognize the needs of other humans and provide them with the respect they deserve. </w:t>
            </w:r>
            <w:r w:rsidDel="00000000" w:rsidR="00000000" w:rsidRPr="00000000">
              <w:rPr>
                <w:rtl w:val="0"/>
              </w:rPr>
            </w:r>
          </w:p>
        </w:tc>
      </w:tr>
    </w:tbl>
    <w:p w:rsidR="00000000" w:rsidDel="00000000" w:rsidP="00000000" w:rsidRDefault="00000000" w:rsidRPr="00000000" w14:paraId="00000028">
      <w:pPr>
        <w:spacing w:after="120" w:before="240" w:line="288" w:lineRule="auto"/>
        <w:jc w:val="center"/>
        <w:rPr>
          <w:rFonts w:ascii="Roboto Slab" w:cs="Roboto Slab" w:eastAsia="Roboto Slab" w:hAnsi="Roboto Slab"/>
          <w:b w:val="1"/>
        </w:rPr>
      </w:pPr>
      <w:bookmarkStart w:colFirst="0" w:colLast="0" w:name="_heading=h.4d6oonmtd2z0" w:id="1"/>
      <w:bookmarkEnd w:id="1"/>
      <w:r w:rsidDel="00000000" w:rsidR="00000000" w:rsidRPr="00000000">
        <w:rPr>
          <w:rFonts w:ascii="Roboto Slab" w:cs="Roboto Slab" w:eastAsia="Roboto Slab" w:hAnsi="Roboto Slab"/>
          <w:b w:val="1"/>
          <w:sz w:val="28"/>
          <w:szCs w:val="28"/>
          <w:rtl w:val="0"/>
        </w:rPr>
        <w:t xml:space="preserve">Vocabulary Supports</w:t>
      </w:r>
      <w:r w:rsidDel="00000000" w:rsidR="00000000" w:rsidRPr="00000000">
        <w:rPr>
          <w:rtl w:val="0"/>
        </w:rPr>
      </w:r>
    </w:p>
    <w:p w:rsidR="00000000" w:rsidDel="00000000" w:rsidP="00000000" w:rsidRDefault="00000000" w:rsidRPr="00000000" w14:paraId="00000029">
      <w:pPr>
        <w:spacing w:after="120" w:before="240" w:line="276" w:lineRule="auto"/>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Carebots: </w:t>
      </w:r>
      <w:r w:rsidDel="00000000" w:rsidR="00000000" w:rsidRPr="00000000">
        <w:rPr>
          <w:rFonts w:ascii="Roboto Light" w:cs="Roboto Light" w:eastAsia="Roboto Light" w:hAnsi="Roboto Light"/>
          <w:rtl w:val="0"/>
        </w:rPr>
        <w:t xml:space="preserve">Robotic pets</w:t>
      </w:r>
    </w:p>
    <w:p w:rsidR="00000000" w:rsidDel="00000000" w:rsidP="00000000" w:rsidRDefault="00000000" w:rsidRPr="00000000" w14:paraId="0000002A">
      <w:pPr>
        <w:spacing w:after="120" w:before="240" w:line="276" w:lineRule="auto"/>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Caregivers: </w:t>
      </w:r>
      <w:r w:rsidDel="00000000" w:rsidR="00000000" w:rsidRPr="00000000">
        <w:rPr>
          <w:rFonts w:ascii="Roboto Light" w:cs="Roboto Light" w:eastAsia="Roboto Light" w:hAnsi="Roboto Light"/>
          <w:rtl w:val="0"/>
        </w:rPr>
        <w:t xml:space="preserve">Professional provider of care for someone who is not able to care for themselves independently</w:t>
      </w:r>
    </w:p>
    <w:p w:rsidR="00000000" w:rsidDel="00000000" w:rsidP="00000000" w:rsidRDefault="00000000" w:rsidRPr="00000000" w14:paraId="0000002B">
      <w:pPr>
        <w:spacing w:after="120" w:before="240" w:line="276" w:lineRule="auto"/>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Companions: </w:t>
      </w:r>
      <w:r w:rsidDel="00000000" w:rsidR="00000000" w:rsidRPr="00000000">
        <w:rPr>
          <w:rFonts w:ascii="Roboto Light" w:cs="Roboto Light" w:eastAsia="Roboto Light" w:hAnsi="Roboto Light"/>
          <w:rtl w:val="0"/>
        </w:rPr>
        <w:t xml:space="preserve">Friends or people who accompany</w:t>
      </w:r>
    </w:p>
    <w:p w:rsidR="00000000" w:rsidDel="00000000" w:rsidP="00000000" w:rsidRDefault="00000000" w:rsidRPr="00000000" w14:paraId="0000002C">
      <w:pPr>
        <w:spacing w:after="120" w:before="240" w:line="276" w:lineRule="auto"/>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Companionship: </w:t>
      </w:r>
      <w:r w:rsidDel="00000000" w:rsidR="00000000" w:rsidRPr="00000000">
        <w:rPr>
          <w:rFonts w:ascii="Roboto Light" w:cs="Roboto Light" w:eastAsia="Roboto Light" w:hAnsi="Roboto Light"/>
          <w:rtl w:val="0"/>
        </w:rPr>
        <w:t xml:space="preserve">Friendship or company</w:t>
      </w:r>
    </w:p>
    <w:p w:rsidR="00000000" w:rsidDel="00000000" w:rsidP="00000000" w:rsidRDefault="00000000" w:rsidRPr="00000000" w14:paraId="0000002D">
      <w:pPr>
        <w:spacing w:after="120" w:before="240" w:line="276" w:lineRule="auto"/>
        <w:ind w:left="0" w:firstLine="0"/>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Compassionate</w:t>
      </w:r>
      <w:r w:rsidDel="00000000" w:rsidR="00000000" w:rsidRPr="00000000">
        <w:rPr>
          <w:rFonts w:ascii="Roboto" w:cs="Roboto" w:eastAsia="Roboto" w:hAnsi="Roboto"/>
          <w:sz w:val="24"/>
          <w:szCs w:val="24"/>
          <w:rtl w:val="0"/>
        </w:rPr>
        <w:t xml:space="preserve">: </w:t>
      </w:r>
      <w:r w:rsidDel="00000000" w:rsidR="00000000" w:rsidRPr="00000000">
        <w:rPr>
          <w:rFonts w:ascii="Roboto Light" w:cs="Roboto Light" w:eastAsia="Roboto Light" w:hAnsi="Roboto Light"/>
          <w:rtl w:val="0"/>
        </w:rPr>
        <w:t xml:space="preserve">Showing great empathy</w:t>
      </w:r>
    </w:p>
    <w:p w:rsidR="00000000" w:rsidDel="00000000" w:rsidP="00000000" w:rsidRDefault="00000000" w:rsidRPr="00000000" w14:paraId="0000002E">
      <w:pPr>
        <w:spacing w:after="120" w:before="240" w:line="276" w:lineRule="auto"/>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Dementia</w:t>
      </w:r>
      <w:r w:rsidDel="00000000" w:rsidR="00000000" w:rsidRPr="00000000">
        <w:rPr>
          <w:rFonts w:ascii="Roboto Slab Regular" w:cs="Roboto Slab Regular" w:eastAsia="Roboto Slab Regular" w:hAnsi="Roboto Slab Regular"/>
          <w:sz w:val="24"/>
          <w:szCs w:val="24"/>
          <w:rtl w:val="0"/>
        </w:rPr>
        <w:t xml:space="preserve">: </w:t>
      </w:r>
      <w:r w:rsidDel="00000000" w:rsidR="00000000" w:rsidRPr="00000000">
        <w:rPr>
          <w:rFonts w:ascii="Roboto Light" w:cs="Roboto Light" w:eastAsia="Roboto Light" w:hAnsi="Roboto Light"/>
          <w:rtl w:val="0"/>
        </w:rPr>
        <w:t xml:space="preserve">A set of thinking and social symptoms </w:t>
      </w:r>
    </w:p>
    <w:p w:rsidR="00000000" w:rsidDel="00000000" w:rsidP="00000000" w:rsidRDefault="00000000" w:rsidRPr="00000000" w14:paraId="0000002F">
      <w:pPr>
        <w:spacing w:after="120" w:before="240" w:line="276" w:lineRule="auto"/>
        <w:ind w:left="0" w:firstLine="0"/>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Dependable:</w:t>
      </w:r>
      <w:r w:rsidDel="00000000" w:rsidR="00000000" w:rsidRPr="00000000">
        <w:rPr>
          <w:rFonts w:ascii="Roboto Light" w:cs="Roboto Light" w:eastAsia="Roboto Light" w:hAnsi="Roboto Light"/>
          <w:rtl w:val="0"/>
        </w:rPr>
        <w:t xml:space="preserve"> Reliable</w:t>
      </w:r>
    </w:p>
    <w:p w:rsidR="00000000" w:rsidDel="00000000" w:rsidP="00000000" w:rsidRDefault="00000000" w:rsidRPr="00000000" w14:paraId="00000030">
      <w:pPr>
        <w:spacing w:after="120" w:before="240" w:line="276" w:lineRule="auto"/>
        <w:ind w:left="0" w:firstLine="0"/>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Economic</w:t>
      </w:r>
      <w:r w:rsidDel="00000000" w:rsidR="00000000" w:rsidRPr="00000000">
        <w:rPr>
          <w:rFonts w:ascii="Roboto" w:cs="Roboto" w:eastAsia="Roboto" w:hAnsi="Roboto"/>
          <w:sz w:val="24"/>
          <w:szCs w:val="24"/>
          <w:rtl w:val="0"/>
        </w:rPr>
        <w:t xml:space="preserve">: </w:t>
      </w:r>
      <w:r w:rsidDel="00000000" w:rsidR="00000000" w:rsidRPr="00000000">
        <w:rPr>
          <w:rFonts w:ascii="Roboto Light" w:cs="Roboto Light" w:eastAsia="Roboto Light" w:hAnsi="Roboto Light"/>
          <w:rtl w:val="0"/>
        </w:rPr>
        <w:t xml:space="preserve">Financial</w:t>
      </w:r>
      <w:r w:rsidDel="00000000" w:rsidR="00000000" w:rsidRPr="00000000">
        <w:rPr>
          <w:rtl w:val="0"/>
        </w:rPr>
      </w:r>
    </w:p>
    <w:p w:rsidR="00000000" w:rsidDel="00000000" w:rsidP="00000000" w:rsidRDefault="00000000" w:rsidRPr="00000000" w14:paraId="00000031">
      <w:pPr>
        <w:spacing w:after="120" w:before="240" w:line="276" w:lineRule="auto"/>
        <w:ind w:left="0" w:firstLine="0"/>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Elderly: </w:t>
      </w:r>
      <w:r w:rsidDel="00000000" w:rsidR="00000000" w:rsidRPr="00000000">
        <w:rPr>
          <w:rFonts w:ascii="Roboto Light" w:cs="Roboto Light" w:eastAsia="Roboto Light" w:hAnsi="Roboto Light"/>
          <w:rtl w:val="0"/>
        </w:rPr>
        <w:t xml:space="preserve">Older adults</w:t>
      </w:r>
    </w:p>
    <w:p w:rsidR="00000000" w:rsidDel="00000000" w:rsidP="00000000" w:rsidRDefault="00000000" w:rsidRPr="00000000" w14:paraId="00000032">
      <w:pPr>
        <w:spacing w:after="120" w:before="240" w:line="276" w:lineRule="auto"/>
        <w:ind w:left="0" w:firstLine="0"/>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Maintained</w:t>
      </w:r>
      <w:r w:rsidDel="00000000" w:rsidR="00000000" w:rsidRPr="00000000">
        <w:rPr>
          <w:rFonts w:ascii="Roboto" w:cs="Roboto" w:eastAsia="Roboto" w:hAnsi="Roboto"/>
          <w:sz w:val="24"/>
          <w:szCs w:val="24"/>
          <w:rtl w:val="0"/>
        </w:rPr>
        <w:t xml:space="preserve">: </w:t>
      </w:r>
      <w:r w:rsidDel="00000000" w:rsidR="00000000" w:rsidRPr="00000000">
        <w:rPr>
          <w:rFonts w:ascii="Roboto Light" w:cs="Roboto Light" w:eastAsia="Roboto Light" w:hAnsi="Roboto Light"/>
          <w:rtl w:val="0"/>
        </w:rPr>
        <w:t xml:space="preserve">Cared for or supported</w:t>
      </w:r>
    </w:p>
    <w:p w:rsidR="00000000" w:rsidDel="00000000" w:rsidP="00000000" w:rsidRDefault="00000000" w:rsidRPr="00000000" w14:paraId="00000033">
      <w:pPr>
        <w:spacing w:after="120" w:before="240" w:line="276" w:lineRule="auto"/>
        <w:ind w:left="0" w:firstLine="0"/>
        <w:rPr>
          <w:rFonts w:ascii="Roboto Light" w:cs="Roboto Light" w:eastAsia="Roboto Light" w:hAnsi="Roboto Light"/>
        </w:rPr>
      </w:pPr>
      <w:r w:rsidDel="00000000" w:rsidR="00000000" w:rsidRPr="00000000">
        <w:rPr>
          <w:rFonts w:ascii="Roboto Slab" w:cs="Roboto Slab" w:eastAsia="Roboto Slab" w:hAnsi="Roboto Slab"/>
          <w:b w:val="1"/>
          <w:sz w:val="24"/>
          <w:szCs w:val="24"/>
          <w:rtl w:val="0"/>
        </w:rPr>
        <w:t xml:space="preserve">Unattainable</w:t>
      </w:r>
      <w:r w:rsidDel="00000000" w:rsidR="00000000" w:rsidRPr="00000000">
        <w:rPr>
          <w:rFonts w:ascii="Roboto" w:cs="Roboto" w:eastAsia="Roboto" w:hAnsi="Roboto"/>
          <w:sz w:val="24"/>
          <w:szCs w:val="24"/>
          <w:rtl w:val="0"/>
        </w:rPr>
        <w:t xml:space="preserve">: </w:t>
      </w:r>
      <w:r w:rsidDel="00000000" w:rsidR="00000000" w:rsidRPr="00000000">
        <w:rPr>
          <w:rFonts w:ascii="Roboto Light" w:cs="Roboto Light" w:eastAsia="Roboto Light" w:hAnsi="Roboto Light"/>
          <w:rtl w:val="0"/>
        </w:rPr>
        <w:t xml:space="preserve">Not possible to get or have</w:t>
      </w:r>
      <w:r w:rsidDel="00000000" w:rsidR="00000000" w:rsidRPr="00000000">
        <w:rPr>
          <w:rtl w:val="0"/>
        </w:rPr>
      </w:r>
    </w:p>
    <w:p w:rsidR="00000000" w:rsidDel="00000000" w:rsidP="00000000" w:rsidRDefault="00000000" w:rsidRPr="00000000" w14:paraId="00000034">
      <w:pPr>
        <w:spacing w:after="120" w:before="240" w:line="288" w:lineRule="auto"/>
        <w:jc w:val="left"/>
        <w:rPr>
          <w:rFonts w:ascii="Roboto Light" w:cs="Roboto Light" w:eastAsia="Roboto Light" w:hAnsi="Roboto Light"/>
        </w:rPr>
      </w:pPr>
      <w:bookmarkStart w:colFirst="0" w:colLast="0" w:name="_heading=h.4d6oonmtd2z0" w:id="1"/>
      <w:bookmarkEnd w:id="1"/>
      <w:r w:rsidDel="00000000" w:rsidR="00000000" w:rsidRPr="00000000">
        <w:rPr>
          <w:rtl w:val="0"/>
        </w:rPr>
      </w:r>
    </w:p>
    <w:p w:rsidR="00000000" w:rsidDel="00000000" w:rsidP="00000000" w:rsidRDefault="00000000" w:rsidRPr="00000000" w14:paraId="00000035">
      <w:pPr>
        <w:spacing w:after="120" w:before="240" w:line="288" w:lineRule="auto"/>
        <w:rPr>
          <w:rFonts w:ascii="Roboto Slab" w:cs="Roboto Slab" w:eastAsia="Roboto Slab" w:hAnsi="Roboto Slab"/>
          <w:b w:val="1"/>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sz w:val="2"/>
          <w:szCs w:val="2"/>
        </w:rPr>
      </w:pPr>
      <w:r w:rsidDel="00000000" w:rsidR="00000000" w:rsidRPr="00000000">
        <w:rPr>
          <w:rtl w:val="0"/>
        </w:rPr>
      </w:r>
    </w:p>
    <w:sectPr>
      <w:headerReference r:id="rId10" w:type="default"/>
      <w:footerReference r:id="rId11" w:type="default"/>
      <w:pgSz w:h="15840" w:w="12240"/>
      <w:pgMar w:bottom="1152" w:top="1152" w:left="1152" w:right="1152"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Roboto Slab Regular">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16"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
              <a:graphic>
                <a:graphicData uri="http://schemas.microsoft.com/office/word/2010/wordprocessingShape">
                  <wps:wsp>
                    <wps:cNvSpPr/>
                    <wps:cNvPr id="2" name="Shape 2"/>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rFonts w:ascii="Roboto Slab" w:cs="Roboto Slab" w:eastAsia="Roboto Slab" w:hAnsi="Roboto Slab"/>
        <w:b w:val="1"/>
        <w:color w:val="6c49a2"/>
        <w:sz w:val="36"/>
        <w:szCs w:val="36"/>
      </w:rPr>
    </w:pPr>
    <w:r w:rsidDel="00000000" w:rsidR="00000000" w:rsidRPr="00000000">
      <w:rPr>
        <w:rFonts w:ascii="Roboto Slab" w:cs="Roboto Slab" w:eastAsia="Roboto Slab" w:hAnsi="Roboto Slab"/>
        <w:b w:val="1"/>
        <w:color w:val="6c49a2"/>
        <w:sz w:val="36"/>
        <w:szCs w:val="36"/>
        <w:rtl w:val="0"/>
      </w:rPr>
      <w:t xml:space="preserve">Organization–Argument Sort Activity</w:t>
    </w:r>
  </w:p>
  <w:p w:rsidR="00000000" w:rsidDel="00000000" w:rsidP="00000000" w:rsidRDefault="00000000" w:rsidRPr="00000000" w14:paraId="00000038">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
              <a:graphic>
                <a:graphicData uri="http://schemas.microsoft.com/office/word/2010/wordprocessingShape">
                  <wps:wsp>
                    <wps:cNvCnPr/>
                    <wps:spPr>
                      <a:xfrm>
                        <a:off x="2190807" y="3780000"/>
                        <a:ext cx="6310386" cy="0"/>
                      </a:xfrm>
                      <a:prstGeom prst="straightConnector1">
                        <a:avLst/>
                      </a:prstGeom>
                      <a:noFill/>
                      <a:ln cap="flat" cmpd="sng" w="12700">
                        <a:solidFill>
                          <a:srgbClr val="6C49A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5420"/>
    <w:rPr>
      <w:color w:val="212136"/>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E490C"/>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E490C"/>
    <w:rPr>
      <w:rFonts w:ascii="Times New Roman" w:cs="Times New Roman" w:hAnsi="Times New Roman"/>
      <w:sz w:val="18"/>
      <w:szCs w:val="18"/>
    </w:rPr>
  </w:style>
  <w:style w:type="paragraph" w:styleId="Header">
    <w:name w:val="header"/>
    <w:basedOn w:val="Normal"/>
    <w:link w:val="HeaderChar"/>
    <w:uiPriority w:val="99"/>
    <w:unhideWhenUsed w:val="1"/>
    <w:rsid w:val="00E07CEB"/>
    <w:pPr>
      <w:tabs>
        <w:tab w:val="center" w:pos="4680"/>
        <w:tab w:val="right" w:pos="9360"/>
      </w:tabs>
      <w:spacing w:line="240" w:lineRule="auto"/>
    </w:pPr>
  </w:style>
  <w:style w:type="character" w:styleId="HeaderChar" w:customStyle="1">
    <w:name w:val="Header Char"/>
    <w:basedOn w:val="DefaultParagraphFont"/>
    <w:link w:val="Header"/>
    <w:uiPriority w:val="99"/>
    <w:rsid w:val="00E07CEB"/>
  </w:style>
  <w:style w:type="paragraph" w:styleId="Footer">
    <w:name w:val="footer"/>
    <w:basedOn w:val="Normal"/>
    <w:link w:val="FooterChar"/>
    <w:uiPriority w:val="99"/>
    <w:unhideWhenUsed w:val="1"/>
    <w:rsid w:val="00E07CEB"/>
    <w:pPr>
      <w:tabs>
        <w:tab w:val="center" w:pos="4680"/>
        <w:tab w:val="right" w:pos="9360"/>
      </w:tabs>
      <w:spacing w:line="240" w:lineRule="auto"/>
    </w:pPr>
  </w:style>
  <w:style w:type="character" w:styleId="FooterChar" w:customStyle="1">
    <w:name w:val="Footer Char"/>
    <w:basedOn w:val="DefaultParagraphFont"/>
    <w:link w:val="Footer"/>
    <w:uiPriority w:val="99"/>
    <w:rsid w:val="00E07CEB"/>
  </w:style>
  <w:style w:type="paragraph" w:styleId="WorksheetQuestions" w:customStyle="1">
    <w:name w:val="Worksheet Questions"/>
    <w:basedOn w:val="Normal"/>
    <w:qFormat w:val="1"/>
    <w:rsid w:val="0095676B"/>
    <w:pPr>
      <w:spacing w:after="120" w:line="288" w:lineRule="auto"/>
    </w:pPr>
    <w:rPr>
      <w:rFonts w:ascii="Roboto" w:cs="Roboto" w:eastAsia="Roboto" w:hAnsi="Roboto"/>
      <w:sz w:val="24"/>
      <w:szCs w:val="24"/>
    </w:rPr>
  </w:style>
  <w:style w:type="paragraph" w:styleId="WorksheetTitle" w:customStyle="1">
    <w:name w:val="Worksheet Title"/>
    <w:basedOn w:val="Normal"/>
    <w:qFormat w:val="1"/>
    <w:rsid w:val="00655420"/>
    <w:rPr>
      <w:rFonts w:ascii="Roboto Slab" w:cs="Roboto" w:eastAsia="Roboto" w:hAnsi="Roboto Slab"/>
      <w:b w:val="1"/>
      <w:sz w:val="32"/>
      <w:szCs w:val="32"/>
    </w:rPr>
  </w:style>
  <w:style w:type="paragraph" w:styleId="WorksheetDescriptiveText" w:customStyle="1">
    <w:name w:val="Worksheet Descriptive Text"/>
    <w:basedOn w:val="Normal"/>
    <w:qFormat w:val="1"/>
    <w:rsid w:val="00655420"/>
    <w:pPr>
      <w:widowControl w:val="0"/>
      <w:spacing w:line="240" w:lineRule="auto"/>
    </w:pPr>
    <w:rPr>
      <w:rFonts w:ascii="Roboto Slab" w:cs="Roboto" w:eastAsia="Roboto" w:hAnsi="Roboto Slab"/>
      <w:sz w:val="20"/>
      <w:szCs w:val="20"/>
    </w:rPr>
  </w:style>
  <w:style w:type="paragraph" w:styleId="Underline" w:customStyle="1">
    <w:name w:val="Underline"/>
    <w:basedOn w:val="Normal"/>
    <w:qFormat w:val="1"/>
    <w:rsid w:val="000B0D40"/>
    <w:pPr>
      <w:widowControl w:val="0"/>
      <w:pBdr>
        <w:top w:space="0" w:sz="0" w:val="nil"/>
        <w:left w:space="0" w:sz="0" w:val="nil"/>
        <w:bottom w:space="0" w:sz="0" w:val="nil"/>
        <w:right w:space="0" w:sz="0" w:val="nil"/>
        <w:between w:space="0" w:sz="0" w:val="nil"/>
      </w:pBdr>
      <w:spacing w:after="120" w:before="120" w:line="480" w:lineRule="auto"/>
    </w:pPr>
    <w:rPr>
      <w:rFonts w:ascii="Roboto" w:cs="Roboto" w:eastAsia="Roboto" w:hAnsi="Roboto"/>
      <w:color w:val="5b5b5b"/>
      <w:szCs w:val="24"/>
    </w:rPr>
  </w:style>
  <w:style w:type="paragraph" w:styleId="H3" w:customStyle="1">
    <w:name w:val="H3"/>
    <w:basedOn w:val="Normal"/>
    <w:qFormat w:val="1"/>
    <w:rsid w:val="0019437F"/>
    <w:pPr>
      <w:spacing w:after="120" w:line="288" w:lineRule="auto"/>
    </w:pPr>
    <w:rPr>
      <w:rFonts w:ascii="Roboto" w:cs="Roboto" w:eastAsia="Roboto" w:hAnsi="Roboto"/>
      <w:b w:val="1"/>
      <w:sz w:val="28"/>
      <w:szCs w:val="28"/>
    </w:rPr>
  </w:style>
  <w:style w:type="paragraph" w:styleId="PromptTitle" w:customStyle="1">
    <w:name w:val="Prompt Title"/>
    <w:basedOn w:val="Normal"/>
    <w:qFormat w:val="1"/>
    <w:rsid w:val="00C24C3A"/>
    <w:pPr>
      <w:spacing w:after="120" w:before="240" w:line="288" w:lineRule="auto"/>
    </w:pPr>
    <w:rPr>
      <w:rFonts w:ascii="Roboto Slab" w:cs="Roboto" w:eastAsia="Roboto" w:hAnsi="Roboto Slab"/>
      <w:b w:val="1"/>
      <w:sz w:val="28"/>
      <w:szCs w:val="28"/>
    </w:rPr>
  </w:style>
  <w:style w:type="paragraph" w:styleId="H4" w:customStyle="1">
    <w:name w:val="H4"/>
    <w:basedOn w:val="Normal"/>
    <w:qFormat w:val="1"/>
    <w:rsid w:val="00C24C3A"/>
    <w:rPr>
      <w:rFonts w:ascii="Roboto" w:hAnsi="Roboto"/>
      <w:sz w:val="24"/>
      <w:szCs w:val="24"/>
    </w:rPr>
  </w:style>
  <w:style w:type="paragraph" w:styleId="CommentSubject">
    <w:name w:val="annotation subject"/>
    <w:basedOn w:val="CommentText"/>
    <w:next w:val="CommentText"/>
    <w:link w:val="CommentSubjectChar"/>
    <w:uiPriority w:val="99"/>
    <w:semiHidden w:val="1"/>
    <w:unhideWhenUsed w:val="1"/>
    <w:rsid w:val="005D21FE"/>
    <w:rPr>
      <w:b w:val="1"/>
      <w:bCs w:val="1"/>
    </w:rPr>
  </w:style>
  <w:style w:type="character" w:styleId="CommentSubjectChar" w:customStyle="1">
    <w:name w:val="Comment Subject Char"/>
    <w:basedOn w:val="CommentTextChar"/>
    <w:link w:val="CommentSubject"/>
    <w:uiPriority w:val="99"/>
    <w:semiHidden w:val="1"/>
    <w:rsid w:val="005D21FE"/>
    <w:rPr>
      <w:b w:val="1"/>
      <w:bCs w:val="1"/>
      <w:color w:val="212136"/>
      <w:sz w:val="20"/>
      <w:szCs w:val="20"/>
    </w:rPr>
  </w:style>
  <w:style w:type="paragraph" w:styleId="H4WorksheetQuestions" w:customStyle="1">
    <w:name w:val="H4 Worksheet Questions"/>
    <w:basedOn w:val="Normal"/>
    <w:autoRedefine w:val="1"/>
    <w:qFormat w:val="1"/>
    <w:rsid w:val="00BE58D6"/>
    <w:pPr>
      <w:spacing w:after="120" w:line="288" w:lineRule="auto"/>
    </w:pPr>
    <w:rPr>
      <w:rFonts w:ascii="Roboto" w:cs="Roboto" w:eastAsia="Roboto" w:hAnsi="Roboto"/>
      <w:b w:val="1"/>
      <w:sz w:val="24"/>
      <w:szCs w:val="24"/>
    </w:rPr>
  </w:style>
  <w:style w:type="table" w:styleId="TableGrid">
    <w:name w:val="Table Grid"/>
    <w:basedOn w:val="TableNormal"/>
    <w:uiPriority w:val="39"/>
    <w:rsid w:val="000A487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4TextExcerpt" w:customStyle="1">
    <w:name w:val="H4 Text Excerpt"/>
    <w:basedOn w:val="H4WorksheetQuestions"/>
    <w:qFormat w:val="1"/>
    <w:rsid w:val="00FE0492"/>
    <w:pPr>
      <w:ind w:firstLine="720"/>
    </w:pPr>
    <w:rPr>
      <w:b w:val="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2">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3">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4">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5">
    <w:basedOn w:val="TableNormal"/>
    <w:pPr>
      <w:spacing w:line="240" w:lineRule="auto"/>
    </w:pPr>
    <w:tblPr>
      <w:tblStyleRowBandSize w:val="1"/>
      <w:tblStyleColBandSize w:val="1"/>
      <w:tblCellMar>
        <w:top w:w="173.0" w:type="dxa"/>
        <w:left w:w="173.0" w:type="dxa"/>
        <w:bottom w:w="100.0" w:type="dxa"/>
        <w:right w:w="17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11" Type="http://schemas.openxmlformats.org/officeDocument/2006/relationships/font" Target="fonts/RobotoSlabRegular-regular.ttf"/><Relationship Id="rId10" Type="http://schemas.openxmlformats.org/officeDocument/2006/relationships/font" Target="fonts/RobotoLight-boldItalic.ttf"/><Relationship Id="rId12" Type="http://schemas.openxmlformats.org/officeDocument/2006/relationships/font" Target="fonts/RobotoSlabRegular-bold.ttf"/><Relationship Id="rId9" Type="http://schemas.openxmlformats.org/officeDocument/2006/relationships/font" Target="fonts/RobotoLight-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Light-regular.ttf"/><Relationship Id="rId8" Type="http://schemas.openxmlformats.org/officeDocument/2006/relationships/font" Target="fonts/RobotoLight-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7.png"/><Relationship Id="rId3"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ZeuzuJtAeQ5utN/wgsCl8kWjrg==">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2019-02-27T22:31:00Z</dcterms:created>
</cp:coreProperties>
</file>