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C574" w14:textId="77777777" w:rsidR="00FE274A" w:rsidRDefault="00D7670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An argumentative essay has three main parts.</w:t>
      </w:r>
    </w:p>
    <w:p w14:paraId="41CCC7A9" w14:textId="77777777" w:rsidR="00FE274A" w:rsidRDefault="00D76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The </w:t>
      </w:r>
      <w:r>
        <w:rPr>
          <w:rFonts w:ascii="Roboto" w:eastAsia="Roboto" w:hAnsi="Roboto" w:cs="Roboto"/>
          <w:b/>
          <w:sz w:val="24"/>
          <w:szCs w:val="24"/>
        </w:rPr>
        <w:t>introduction</w:t>
      </w:r>
      <w:r>
        <w:rPr>
          <w:rFonts w:ascii="Roboto" w:eastAsia="Roboto" w:hAnsi="Roboto" w:cs="Roboto"/>
          <w:sz w:val="24"/>
          <w:szCs w:val="24"/>
        </w:rPr>
        <w:t xml:space="preserve"> introduces the topic and provides the </w:t>
      </w:r>
      <w:r>
        <w:rPr>
          <w:rFonts w:ascii="Roboto" w:eastAsia="Roboto" w:hAnsi="Roboto" w:cs="Roboto"/>
          <w:b/>
          <w:sz w:val="24"/>
          <w:szCs w:val="24"/>
        </w:rPr>
        <w:t>claim</w:t>
      </w:r>
      <w:r>
        <w:rPr>
          <w:rFonts w:ascii="Roboto" w:eastAsia="Roboto" w:hAnsi="Roboto" w:cs="Roboto"/>
          <w:sz w:val="24"/>
          <w:szCs w:val="24"/>
        </w:rPr>
        <w:t xml:space="preserve"> that will be the focus of the argument. </w:t>
      </w:r>
    </w:p>
    <w:p w14:paraId="68147409" w14:textId="77777777" w:rsidR="00FE274A" w:rsidRDefault="00D76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Body</w:t>
      </w:r>
      <w:r>
        <w:rPr>
          <w:rFonts w:ascii="Roboto" w:eastAsia="Roboto" w:hAnsi="Roboto" w:cs="Roboto"/>
          <w:sz w:val="24"/>
          <w:szCs w:val="24"/>
        </w:rPr>
        <w:t xml:space="preserve"> paragraphs guide the argument with </w:t>
      </w:r>
      <w:r>
        <w:rPr>
          <w:rFonts w:ascii="Roboto" w:eastAsia="Roboto" w:hAnsi="Roboto" w:cs="Roboto"/>
          <w:b/>
          <w:sz w:val="24"/>
          <w:szCs w:val="24"/>
        </w:rPr>
        <w:t>reasons</w:t>
      </w:r>
      <w:r>
        <w:rPr>
          <w:rFonts w:ascii="Roboto" w:eastAsia="Roboto" w:hAnsi="Roboto" w:cs="Roboto"/>
          <w:sz w:val="24"/>
          <w:szCs w:val="24"/>
        </w:rPr>
        <w:t xml:space="preserve"> and </w:t>
      </w:r>
      <w:r>
        <w:rPr>
          <w:rFonts w:ascii="Roboto" w:eastAsia="Roboto" w:hAnsi="Roboto" w:cs="Roboto"/>
          <w:b/>
          <w:sz w:val="24"/>
          <w:szCs w:val="24"/>
        </w:rPr>
        <w:t>evidence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73B46EB5" w14:textId="77777777" w:rsidR="00FE274A" w:rsidRDefault="00D76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The </w:t>
      </w:r>
      <w:r>
        <w:rPr>
          <w:rFonts w:ascii="Roboto" w:eastAsia="Roboto" w:hAnsi="Roboto" w:cs="Roboto"/>
          <w:b/>
          <w:sz w:val="24"/>
          <w:szCs w:val="24"/>
        </w:rPr>
        <w:t>conclusion</w:t>
      </w:r>
      <w:r>
        <w:rPr>
          <w:rFonts w:ascii="Roboto" w:eastAsia="Roboto" w:hAnsi="Roboto" w:cs="Roboto"/>
          <w:sz w:val="24"/>
          <w:szCs w:val="24"/>
        </w:rPr>
        <w:t xml:space="preserve"> reviews the main points of the argument.</w:t>
      </w:r>
    </w:p>
    <w:p w14:paraId="6C08161B" w14:textId="77777777" w:rsidR="00FE274A" w:rsidRDefault="00D7670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Within each section, writers use </w:t>
      </w:r>
      <w:r>
        <w:rPr>
          <w:rFonts w:ascii="Roboto" w:eastAsia="Roboto" w:hAnsi="Roboto" w:cs="Roboto"/>
          <w:b/>
          <w:sz w:val="24"/>
          <w:szCs w:val="24"/>
        </w:rPr>
        <w:t>transition words and phrases</w:t>
      </w:r>
      <w:r>
        <w:rPr>
          <w:rFonts w:ascii="Roboto" w:eastAsia="Roboto" w:hAnsi="Roboto" w:cs="Roboto"/>
          <w:sz w:val="24"/>
          <w:szCs w:val="24"/>
        </w:rPr>
        <w:t xml:space="preserve"> to show relationships between sentences and ideas.</w:t>
      </w:r>
    </w:p>
    <w:p w14:paraId="0D44E97F" w14:textId="77777777" w:rsidR="00FE274A" w:rsidRDefault="00D76700">
      <w:pPr>
        <w:pBdr>
          <w:top w:val="nil"/>
          <w:left w:val="nil"/>
          <w:bottom w:val="nil"/>
          <w:right w:val="nil"/>
          <w:between w:val="nil"/>
        </w:pBdr>
        <w:spacing w:before="200"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The argument below is out of order</w:t>
      </w:r>
      <w:r>
        <w:rPr>
          <w:rFonts w:ascii="Roboto" w:eastAsia="Roboto" w:hAnsi="Roboto" w:cs="Roboto"/>
          <w:sz w:val="24"/>
          <w:szCs w:val="24"/>
        </w:rPr>
        <w:t xml:space="preserve">. </w:t>
      </w:r>
      <w:r>
        <w:rPr>
          <w:rFonts w:ascii="Roboto" w:eastAsia="Roboto" w:hAnsi="Roboto" w:cs="Roboto"/>
          <w:sz w:val="24"/>
          <w:szCs w:val="24"/>
        </w:rPr>
        <w:t>Organize the paragraphs:</w:t>
      </w:r>
    </w:p>
    <w:p w14:paraId="27BE5EF7" w14:textId="77777777" w:rsidR="00FE274A" w:rsidRDefault="00D76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Label</w:t>
      </w:r>
      <w:r>
        <w:rPr>
          <w:rFonts w:ascii="Roboto" w:eastAsia="Roboto" w:hAnsi="Roboto" w:cs="Roboto"/>
          <w:sz w:val="24"/>
          <w:szCs w:val="24"/>
        </w:rPr>
        <w:t xml:space="preserve"> the sections with </w:t>
      </w:r>
      <w:r>
        <w:rPr>
          <w:rFonts w:ascii="Roboto" w:eastAsia="Roboto" w:hAnsi="Roboto" w:cs="Roboto"/>
          <w:b/>
          <w:sz w:val="24"/>
          <w:szCs w:val="24"/>
        </w:rPr>
        <w:t>Introduction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>
        <w:rPr>
          <w:rFonts w:ascii="Roboto" w:eastAsia="Roboto" w:hAnsi="Roboto" w:cs="Roboto"/>
          <w:b/>
          <w:sz w:val="24"/>
          <w:szCs w:val="24"/>
        </w:rPr>
        <w:t>Body 1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>
        <w:rPr>
          <w:rFonts w:ascii="Roboto" w:eastAsia="Roboto" w:hAnsi="Roboto" w:cs="Roboto"/>
          <w:b/>
          <w:sz w:val="24"/>
          <w:szCs w:val="24"/>
        </w:rPr>
        <w:t>Body 2</w:t>
      </w:r>
      <w:r>
        <w:rPr>
          <w:rFonts w:ascii="Roboto" w:eastAsia="Roboto" w:hAnsi="Roboto" w:cs="Roboto"/>
          <w:sz w:val="24"/>
          <w:szCs w:val="24"/>
        </w:rPr>
        <w:t xml:space="preserve">, and </w:t>
      </w:r>
      <w:r>
        <w:rPr>
          <w:rFonts w:ascii="Roboto" w:eastAsia="Roboto" w:hAnsi="Roboto" w:cs="Roboto"/>
          <w:b/>
          <w:sz w:val="24"/>
          <w:szCs w:val="24"/>
        </w:rPr>
        <w:t>Conclusion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4D4DFB8D" w14:textId="77777777" w:rsidR="00FE274A" w:rsidRDefault="00D76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  <w:u w:val="single"/>
        </w:rPr>
        <w:t>Underline</w:t>
      </w:r>
      <w:r>
        <w:rPr>
          <w:rFonts w:ascii="Roboto" w:eastAsia="Roboto" w:hAnsi="Roboto" w:cs="Roboto"/>
          <w:sz w:val="24"/>
          <w:szCs w:val="24"/>
        </w:rPr>
        <w:t xml:space="preserve"> transition words and phrases.</w:t>
      </w:r>
    </w:p>
    <w:p w14:paraId="43B8378D" w14:textId="77777777" w:rsidR="00FE274A" w:rsidRDefault="00FE274A"/>
    <w:tbl>
      <w:tblPr>
        <w:tblStyle w:val="a2"/>
        <w:tblW w:w="986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986"/>
      </w:tblGrid>
      <w:tr w:rsidR="00FE274A" w14:paraId="75B2842D" w14:textId="77777777">
        <w:trPr>
          <w:trHeight w:val="1148"/>
        </w:trPr>
        <w:tc>
          <w:tcPr>
            <w:tcW w:w="1880" w:type="dxa"/>
          </w:tcPr>
          <w:p w14:paraId="0D37E236" w14:textId="77777777" w:rsidR="00FE274A" w:rsidRDefault="00FE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986" w:type="dxa"/>
          </w:tcPr>
          <w:p w14:paraId="33EDD7C2" w14:textId="77777777" w:rsidR="00FE274A" w:rsidRDefault="00D7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 conclusion, the benefits of factory automation outweigh the disadvantages. Factory automation continues to make progress for people in society.</w:t>
            </w:r>
          </w:p>
          <w:p w14:paraId="467AF269" w14:textId="77777777" w:rsidR="00FE274A" w:rsidRDefault="00FE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FE274A" w14:paraId="75C91FE0" w14:textId="77777777">
        <w:trPr>
          <w:trHeight w:val="482"/>
        </w:trPr>
        <w:tc>
          <w:tcPr>
            <w:tcW w:w="1880" w:type="dxa"/>
          </w:tcPr>
          <w:p w14:paraId="5C85B0FA" w14:textId="77777777" w:rsidR="00FE274A" w:rsidRDefault="00FE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986" w:type="dxa"/>
          </w:tcPr>
          <w:p w14:paraId="0FE33FC3" w14:textId="77777777" w:rsidR="00FE274A" w:rsidRDefault="00D7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 addition, automation can prevent humans from doing dangerous or repetitive tasks that may cause injury.</w:t>
            </w:r>
          </w:p>
          <w:p w14:paraId="1C11E69F" w14:textId="77777777" w:rsidR="00FE274A" w:rsidRDefault="00FE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FE274A" w14:paraId="5C61A70B" w14:textId="77777777">
        <w:trPr>
          <w:trHeight w:val="455"/>
        </w:trPr>
        <w:tc>
          <w:tcPr>
            <w:tcW w:w="1880" w:type="dxa"/>
          </w:tcPr>
          <w:p w14:paraId="3FD8C478" w14:textId="77777777" w:rsidR="00FE274A" w:rsidRDefault="00FE274A"/>
        </w:tc>
        <w:tc>
          <w:tcPr>
            <w:tcW w:w="7986" w:type="dxa"/>
          </w:tcPr>
          <w:p w14:paraId="79F5FF3D" w14:textId="77777777" w:rsidR="00FE274A" w:rsidRDefault="00D7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The advantages of factory automation outweigh the disadvantages because modern factories create multiple gains for consumers, workers, and companies.</w:t>
            </w:r>
          </w:p>
          <w:p w14:paraId="6D4DCA95" w14:textId="77777777" w:rsidR="00FE274A" w:rsidRDefault="00FE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FE274A" w14:paraId="04B70E06" w14:textId="77777777">
        <w:trPr>
          <w:trHeight w:val="176"/>
        </w:trPr>
        <w:tc>
          <w:tcPr>
            <w:tcW w:w="1880" w:type="dxa"/>
          </w:tcPr>
          <w:p w14:paraId="29524703" w14:textId="77777777" w:rsidR="00FE274A" w:rsidRDefault="00FE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986" w:type="dxa"/>
          </w:tcPr>
          <w:p w14:paraId="547AF4C9" w14:textId="77777777" w:rsidR="00FE274A" w:rsidRDefault="00D7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First of all, factory automation improves product quality control by reducing human error.</w:t>
            </w:r>
          </w:p>
          <w:p w14:paraId="0C0DB3CA" w14:textId="77777777" w:rsidR="00FE274A" w:rsidRDefault="00FE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7DA1B426" w14:textId="77777777" w:rsidR="00FE274A" w:rsidRDefault="00D76700">
      <w:pPr>
        <w:jc w:val="center"/>
        <w:rPr>
          <w:rFonts w:ascii="Roboto Slab" w:eastAsia="Roboto Slab" w:hAnsi="Roboto Slab" w:cs="Roboto Slab"/>
          <w:color w:val="BB4B3E"/>
          <w:sz w:val="28"/>
          <w:szCs w:val="28"/>
        </w:rPr>
      </w:pPr>
      <w:r>
        <w:br w:type="page"/>
      </w:r>
      <w:r>
        <w:rPr>
          <w:rFonts w:ascii="Roboto Slab" w:eastAsia="Roboto Slab" w:hAnsi="Roboto Slab" w:cs="Roboto Slab"/>
          <w:color w:val="BB4B3E"/>
          <w:sz w:val="28"/>
          <w:szCs w:val="28"/>
        </w:rPr>
        <w:lastRenderedPageBreak/>
        <w:t>Vocabulary Supports</w:t>
      </w:r>
    </w:p>
    <w:p w14:paraId="3F8909F2" w14:textId="77777777" w:rsidR="00FE274A" w:rsidRDefault="00FE274A"/>
    <w:p w14:paraId="074F5160" w14:textId="77777777" w:rsidR="00FE274A" w:rsidRDefault="00D767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Body</w:t>
      </w:r>
      <w:r>
        <w:rPr>
          <w:rFonts w:ascii="Roboto" w:eastAsia="Roboto" w:hAnsi="Roboto" w:cs="Roboto"/>
        </w:rPr>
        <w:t>—the main part of an argumentative essay, which follows the introduction and presents the reasons, evidence, and reasoning to support the</w:t>
      </w:r>
      <w:r>
        <w:rPr>
          <w:rFonts w:ascii="Roboto" w:eastAsia="Roboto" w:hAnsi="Roboto" w:cs="Roboto"/>
        </w:rPr>
        <w:t xml:space="preserve"> writer’s claim</w:t>
      </w:r>
    </w:p>
    <w:p w14:paraId="08F175CB" w14:textId="77777777" w:rsidR="00FE274A" w:rsidRDefault="00D76700">
      <w:pPr>
        <w:rPr>
          <w:rFonts w:ascii="Roboto" w:eastAsia="Roboto" w:hAnsi="Roboto" w:cs="Roboto"/>
        </w:rPr>
      </w:pPr>
      <w:bookmarkStart w:id="0" w:name="_heading=h.ajk7wewoxuso" w:colFirst="0" w:colLast="0"/>
      <w:bookmarkEnd w:id="0"/>
      <w:r>
        <w:rPr>
          <w:rFonts w:ascii="Roboto" w:eastAsia="Roboto" w:hAnsi="Roboto" w:cs="Roboto"/>
          <w:b/>
        </w:rPr>
        <w:t>Claim</w:t>
      </w:r>
      <w:r>
        <w:rPr>
          <w:rFonts w:ascii="Roboto" w:eastAsia="Roboto" w:hAnsi="Roboto" w:cs="Roboto"/>
        </w:rPr>
        <w:t>—an arguable position on an issue</w:t>
      </w:r>
    </w:p>
    <w:p w14:paraId="32409CC7" w14:textId="77777777" w:rsidR="00FE274A" w:rsidRDefault="00D767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Conclusion</w:t>
      </w:r>
      <w:r>
        <w:rPr>
          <w:rFonts w:ascii="Roboto" w:eastAsia="Roboto" w:hAnsi="Roboto" w:cs="Roboto"/>
        </w:rPr>
        <w:t>—the last part of an essay, which summarizes the writer’s argument and offers closing thoughts</w:t>
      </w:r>
    </w:p>
    <w:p w14:paraId="73CB4253" w14:textId="77777777" w:rsidR="00FE274A" w:rsidRDefault="00D767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Introduction</w:t>
      </w:r>
      <w:r>
        <w:rPr>
          <w:rFonts w:ascii="Roboto" w:eastAsia="Roboto" w:hAnsi="Roboto" w:cs="Roboto"/>
        </w:rPr>
        <w:t>—the first part of an essay, which tells the reader what the essay will be about and</w:t>
      </w:r>
      <w:r>
        <w:rPr>
          <w:rFonts w:ascii="Roboto" w:eastAsia="Roboto" w:hAnsi="Roboto" w:cs="Roboto"/>
        </w:rPr>
        <w:t xml:space="preserve"> presents the writers claim</w:t>
      </w:r>
    </w:p>
    <w:p w14:paraId="57BC67A8" w14:textId="77777777" w:rsidR="00FE274A" w:rsidRDefault="00D76700">
      <w:r>
        <w:rPr>
          <w:rFonts w:ascii="Roboto" w:eastAsia="Roboto" w:hAnsi="Roboto" w:cs="Roboto"/>
          <w:b/>
        </w:rPr>
        <w:t>Transition</w:t>
      </w:r>
      <w:r>
        <w:rPr>
          <w:rFonts w:ascii="Roboto" w:eastAsia="Roboto" w:hAnsi="Roboto" w:cs="Roboto"/>
        </w:rPr>
        <w:t>—words or phrases that connect or help show the relationships between ideas</w:t>
      </w:r>
    </w:p>
    <w:sectPr w:rsidR="00FE274A">
      <w:headerReference w:type="default" r:id="rId8"/>
      <w:footerReference w:type="default" r:id="rId9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067E2" w14:textId="77777777" w:rsidR="00D76700" w:rsidRDefault="00D76700">
      <w:pPr>
        <w:spacing w:line="240" w:lineRule="auto"/>
      </w:pPr>
      <w:r>
        <w:separator/>
      </w:r>
    </w:p>
  </w:endnote>
  <w:endnote w:type="continuationSeparator" w:id="0">
    <w:p w14:paraId="7963BB15" w14:textId="77777777" w:rsidR="00D76700" w:rsidRDefault="00D76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D5D24" w14:textId="77777777" w:rsidR="00FE274A" w:rsidRDefault="00D76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242F71" wp14:editId="6E3CBDEA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0B1E66" w14:textId="77777777" w:rsidR="00FE274A" w:rsidRDefault="00FE27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3799ED52" w14:textId="77777777" w:rsidR="00FE274A" w:rsidRDefault="00D76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2B4EBF3B" wp14:editId="070B12C7">
          <wp:extent cx="605311" cy="171778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EDC15B0" wp14:editId="6C38E005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F70CE9" w14:textId="77777777" w:rsidR="00FE274A" w:rsidRDefault="00D7670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0CB73278" w14:textId="77777777" w:rsidR="00FE274A" w:rsidRDefault="00FE274A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2C9F4" w14:textId="77777777" w:rsidR="00D76700" w:rsidRDefault="00D76700">
      <w:pPr>
        <w:spacing w:line="240" w:lineRule="auto"/>
      </w:pPr>
      <w:r>
        <w:separator/>
      </w:r>
    </w:p>
  </w:footnote>
  <w:footnote w:type="continuationSeparator" w:id="0">
    <w:p w14:paraId="06C2392E" w14:textId="77777777" w:rsidR="00D76700" w:rsidRDefault="00D76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13315" w14:textId="77777777" w:rsidR="00FE274A" w:rsidRDefault="00D76700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Entry Ticket: Organization</w:t>
    </w:r>
  </w:p>
  <w:p w14:paraId="16C18D4A" w14:textId="77777777" w:rsidR="00FE274A" w:rsidRDefault="00D76700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62E0575" wp14:editId="7E941CDC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D0F54"/>
    <w:multiLevelType w:val="multilevel"/>
    <w:tmpl w:val="8BFA98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C032BE"/>
    <w:multiLevelType w:val="multilevel"/>
    <w:tmpl w:val="CC8498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4A"/>
    <w:rsid w:val="0096046E"/>
    <w:rsid w:val="00D76700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4805C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paragraph" w:customStyle="1" w:styleId="H4ColumnHeader">
    <w:name w:val="H4 Column Header"/>
    <w:basedOn w:val="H4WorksheetQuestions"/>
    <w:qFormat/>
    <w:rsid w:val="00C4602B"/>
    <w:rPr>
      <w:b/>
      <w:szCs w:val="24"/>
    </w:r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wVvJbl8HHSwvwqjn0z7hFJbpw==">AMUW2mUJEQFzh5l8h4Tu/JUDNz1oyVFg3YE2LHsJUC4YHtGFO+qzvsmiUWobmQWfgaRQ6wQbuGAUn7GpZ+aCXJ+fUwZJmZXfYxwjf1thF57Uxe3PktiFmvoIDn4VkS2YhOYk6N7mTqYRQSUnZLCpreMLIMCQ/Yq1if6nDkMvPYJxQ7TQCnnx0kTJDJ6bGWHIHSZOKxZgElgQ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2020-08-27T19:24:00Z</dcterms:created>
  <dcterms:modified xsi:type="dcterms:W3CDTF">2020-08-27T19:24:00Z</dcterms:modified>
</cp:coreProperties>
</file>